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AE" w:rsidRDefault="006A08AE" w:rsidP="006A08AE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6A08AE" w:rsidRDefault="006A08AE" w:rsidP="006A08AE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ЦЕНТРАЛИЗОВАННАЯ РЕЛИГИОЗНАЯ ОРГАНИЗАЦИЯ</w:t>
      </w:r>
    </w:p>
    <w:p w:rsidR="006A08AE" w:rsidRDefault="006A08AE" w:rsidP="006A08AE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– ДУХОВНОЕ УПРАВЛЕНИЕ МУСУЛЬМАН РЕСПУБЛИКИ ТАТАРСТАН</w:t>
      </w:r>
    </w:p>
    <w:p w:rsidR="006A08AE" w:rsidRDefault="006A08AE" w:rsidP="006A08A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«Профессиональная образовательная организация «Казанский исламский колледж» </w:t>
      </w:r>
    </w:p>
    <w:p w:rsidR="006A08AE" w:rsidRDefault="006A08AE" w:rsidP="006A08AE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6A08AE" w:rsidRDefault="006A08AE" w:rsidP="006A08AE">
      <w:pPr>
        <w:suppressAutoHyphens/>
        <w:spacing w:after="0" w:line="240" w:lineRule="auto"/>
        <w:ind w:left="19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 xml:space="preserve">         </w:t>
      </w:r>
    </w:p>
    <w:p w:rsidR="006A08AE" w:rsidRDefault="006A08AE" w:rsidP="006A08AE">
      <w:pPr>
        <w:pStyle w:val="ConsPlusNormal"/>
        <w:ind w:firstLine="524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6A08AE" w:rsidRDefault="006A08AE" w:rsidP="006A08AE">
      <w:pPr>
        <w:pStyle w:val="ConsPlusNormal"/>
        <w:ind w:firstLine="5245"/>
        <w:rPr>
          <w:rFonts w:ascii="Times New Roman" w:hAnsi="Times New Roman" w:cs="Times New Roman"/>
          <w:b/>
          <w:sz w:val="26"/>
          <w:szCs w:val="26"/>
        </w:rPr>
      </w:pPr>
    </w:p>
    <w:p w:rsidR="006A08AE" w:rsidRDefault="006A08AE" w:rsidP="006A08AE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Мусульманской религиозной организации</w:t>
      </w:r>
    </w:p>
    <w:p w:rsidR="006A08AE" w:rsidRDefault="006A08AE" w:rsidP="006A08AE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«Профессиональная образовательная организация </w:t>
      </w:r>
    </w:p>
    <w:p w:rsidR="006A08AE" w:rsidRDefault="006A08AE" w:rsidP="006A08AE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«Казанский Исламский колледж»</w:t>
      </w:r>
    </w:p>
    <w:p w:rsidR="006A08AE" w:rsidRDefault="006A08AE" w:rsidP="006A08AE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Централизованной религиозной организации </w:t>
      </w:r>
    </w:p>
    <w:p w:rsidR="006A08AE" w:rsidRDefault="006A08AE" w:rsidP="006A08AE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Духовного управления мусульман</w:t>
      </w:r>
    </w:p>
    <w:p w:rsidR="006A08AE" w:rsidRDefault="006A08AE" w:rsidP="006A08AE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Татарстан»  </w:t>
      </w:r>
    </w:p>
    <w:p w:rsidR="006A08AE" w:rsidRDefault="006A08AE" w:rsidP="006A08AE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______________/М.Т. Джалялетдинов</w:t>
      </w:r>
    </w:p>
    <w:p w:rsidR="006A08AE" w:rsidRDefault="006A08AE" w:rsidP="006A08AE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«______»________________20____г. </w:t>
      </w:r>
    </w:p>
    <w:p w:rsidR="006A08AE" w:rsidRDefault="006A08AE" w:rsidP="006A08AE">
      <w:pPr>
        <w:suppressAutoHyphens/>
        <w:spacing w:after="0" w:line="240" w:lineRule="auto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6A08AE" w:rsidRDefault="006A08AE" w:rsidP="006A08AE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6A08AE" w:rsidRDefault="006A08AE" w:rsidP="006A08AE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6A08AE" w:rsidRDefault="006A08AE" w:rsidP="006A08AE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6A08AE" w:rsidRDefault="006A08AE" w:rsidP="006A08AE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УЧЕБНО-МЕТОДИЧЕСКИЙ КОМПЛЕКС</w:t>
      </w:r>
    </w:p>
    <w:p w:rsidR="006A08AE" w:rsidRDefault="006A08AE" w:rsidP="006A08AE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(базовая подготовка, очная форма)</w:t>
      </w:r>
    </w:p>
    <w:p w:rsidR="004F05E5" w:rsidRPr="00AC3CE5" w:rsidRDefault="004F05E5" w:rsidP="00E257E0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ar-SA"/>
        </w:rPr>
      </w:pPr>
    </w:p>
    <w:p w:rsidR="004F05E5" w:rsidRPr="00AC3CE5" w:rsidRDefault="004F05E5" w:rsidP="00E257E0">
      <w:pPr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 w:rsidRPr="00AC3CE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по дисциплине «</w:t>
      </w:r>
      <w:r w:rsidRPr="004F05E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Исламская этика (</w:t>
      </w:r>
      <w:proofErr w:type="spellStart"/>
      <w:r w:rsidRPr="004F05E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ахляк</w:t>
      </w:r>
      <w:proofErr w:type="spellEnd"/>
      <w:r w:rsidRPr="004F05E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)»</w:t>
      </w:r>
    </w:p>
    <w:p w:rsidR="004F05E5" w:rsidRPr="00AC3CE5" w:rsidRDefault="004F05E5" w:rsidP="00E257E0">
      <w:pPr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 w:rsidRPr="00AC3CE5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направление подготовки «Исламские науки и воспитание, арабский язык» (квалификация (степень) для лиц мужского пола «имам-хатыйб, преподаватель исламских наук и арабского языка», для лиц женского пола «преподаватель исламских наук и арабского языка»)</w:t>
      </w:r>
    </w:p>
    <w:p w:rsidR="004F05E5" w:rsidRPr="00AC3CE5" w:rsidRDefault="004F05E5" w:rsidP="00E257E0">
      <w:pPr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4F05E5" w:rsidRPr="00AC3CE5" w:rsidRDefault="004F05E5" w:rsidP="00E257E0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4F05E5" w:rsidRDefault="004F05E5" w:rsidP="00E257E0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4F05E5" w:rsidRPr="00AC3CE5" w:rsidRDefault="004F05E5" w:rsidP="00E257E0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4F05E5" w:rsidRPr="00D8283E" w:rsidRDefault="00C0734A" w:rsidP="00E257E0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4F05E5" w:rsidRPr="00AC3CE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Составитель: </w:t>
      </w:r>
    </w:p>
    <w:p w:rsidR="004F05E5" w:rsidRPr="00AC3CE5" w:rsidRDefault="00C0734A" w:rsidP="006A08AE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4F05E5" w:rsidRPr="00AC3CE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преподаватель </w:t>
      </w:r>
      <w:r w:rsidR="006A08AE">
        <w:rPr>
          <w:rFonts w:asciiTheme="majorBidi" w:eastAsia="Times New Roman" w:hAnsiTheme="majorBidi" w:cstheme="majorBidi"/>
          <w:sz w:val="28"/>
          <w:szCs w:val="28"/>
          <w:lang w:eastAsia="ru-RU"/>
        </w:rPr>
        <w:t>_____________</w:t>
      </w:r>
    </w:p>
    <w:p w:rsidR="004F05E5" w:rsidRPr="00AC3CE5" w:rsidRDefault="004F05E5" w:rsidP="00E257E0">
      <w:pPr>
        <w:spacing w:after="0" w:line="240" w:lineRule="auto"/>
        <w:ind w:firstLine="708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4F05E5" w:rsidRPr="00AC3CE5" w:rsidRDefault="004F05E5" w:rsidP="00E257E0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tbl>
      <w:tblPr>
        <w:tblW w:w="9322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F05E5" w:rsidRPr="00B859A0" w:rsidTr="004F05E5">
        <w:trPr>
          <w:trHeight w:val="330"/>
        </w:trPr>
        <w:tc>
          <w:tcPr>
            <w:tcW w:w="9322" w:type="dxa"/>
          </w:tcPr>
          <w:p w:rsidR="004F05E5" w:rsidRPr="00B859A0" w:rsidRDefault="004F05E5" w:rsidP="00E257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B859A0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4F05E5" w:rsidRPr="00B859A0" w:rsidTr="004F05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E5" w:rsidRDefault="004F05E5" w:rsidP="00E257E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B859A0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  <w:p w:rsidR="006A08AE" w:rsidRPr="00B859A0" w:rsidRDefault="006A08AE" w:rsidP="00E257E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  <w:p w:rsidR="004F05E5" w:rsidRPr="00B859A0" w:rsidRDefault="004F05E5" w:rsidP="00E257E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  <w:p w:rsidR="004F05E5" w:rsidRPr="00B859A0" w:rsidRDefault="004F05E5" w:rsidP="00E257E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  <w:p w:rsidR="004F05E5" w:rsidRPr="00B859A0" w:rsidRDefault="004F05E5" w:rsidP="00E257E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B859A0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«___»_______________20___г.</w:t>
            </w:r>
          </w:p>
          <w:p w:rsidR="004F05E5" w:rsidRPr="00B859A0" w:rsidRDefault="004F05E5" w:rsidP="00E257E0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  <w:p w:rsidR="004F05E5" w:rsidRPr="00B859A0" w:rsidRDefault="004F05E5" w:rsidP="00E257E0">
            <w:pPr>
              <w:suppressAutoHyphens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</w:p>
        </w:tc>
      </w:tr>
    </w:tbl>
    <w:p w:rsidR="004F05E5" w:rsidRPr="00AC3CE5" w:rsidRDefault="004F05E5" w:rsidP="00E257E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</w:p>
    <w:p w:rsidR="004F05E5" w:rsidRDefault="006A08AE" w:rsidP="00E257E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Казань 2017</w:t>
      </w:r>
      <w:bookmarkStart w:id="0" w:name="_GoBack"/>
      <w:bookmarkEnd w:id="0"/>
    </w:p>
    <w:p w:rsidR="004F05E5" w:rsidRDefault="004F05E5" w:rsidP="00E257E0">
      <w:pPr>
        <w:suppressAutoHyphens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173BD" w:rsidRPr="004F05E5" w:rsidRDefault="004173BD" w:rsidP="00E257E0">
      <w:pPr>
        <w:tabs>
          <w:tab w:val="left" w:pos="180"/>
          <w:tab w:val="left" w:pos="509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5E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F05E5" w:rsidRPr="004F05E5" w:rsidRDefault="004F05E5" w:rsidP="00E25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6B0A09" w:rsidRPr="004F05E5" w:rsidRDefault="006B0A09" w:rsidP="00E257E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4F05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Данная программа была построена на основе книги «</w:t>
      </w:r>
      <w:proofErr w:type="spellStart"/>
      <w:r w:rsidRPr="004F05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Таглим</w:t>
      </w:r>
      <w:proofErr w:type="spellEnd"/>
      <w:r w:rsidRPr="004F05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аль-</w:t>
      </w:r>
      <w:proofErr w:type="spellStart"/>
      <w:r w:rsidRPr="004F05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мутагаллим</w:t>
      </w:r>
      <w:proofErr w:type="spellEnd"/>
      <w:r w:rsidRPr="004F05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», которая посвящена </w:t>
      </w:r>
      <w:r w:rsidR="00853246" w:rsidRPr="004F05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этике в области постижения</w:t>
      </w:r>
      <w:r w:rsidRPr="004F05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знаний. </w:t>
      </w:r>
      <w:r w:rsidR="00853246" w:rsidRPr="004F05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Предложенная книга не полностью освя</w:t>
      </w:r>
      <w:r w:rsidR="00405BB8" w:rsidRPr="004F05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щает вопросы этики. В связи с этим </w:t>
      </w:r>
      <w:r w:rsidR="00B60456" w:rsidRPr="004F05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была предложена</w:t>
      </w:r>
      <w:r w:rsidR="00405BB8" w:rsidRPr="004F05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дополнительная литература, включающая более общий круг вопросов </w:t>
      </w:r>
      <w:r w:rsidR="00B60456" w:rsidRPr="004F05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 мусульманские этики</w:t>
      </w:r>
      <w:r w:rsidR="00405BB8" w:rsidRPr="004F05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 </w:t>
      </w:r>
    </w:p>
    <w:p w:rsidR="00853246" w:rsidRPr="004F05E5" w:rsidRDefault="00853246" w:rsidP="00E257E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4F05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 данной программе девять тем из семнадцати посвящены широкому спектру этической проблематики, включая вопросы биографии Пророка в контексте этического учения ислама, вопросы самосовершенствования, воспитания основных добродетелей и этики взаимоотношений в семье и обществе. Шесть тем посвящены этики в области постижения знаний. Одна глава посвящена использованию наследия </w:t>
      </w:r>
      <w:proofErr w:type="spellStart"/>
      <w:r w:rsidRPr="004F05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Р.Фахретдина</w:t>
      </w:r>
      <w:proofErr w:type="spellEnd"/>
      <w:r w:rsidRPr="004F05E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в учебно-воспитательном процессе. </w:t>
      </w:r>
    </w:p>
    <w:p w:rsidR="004173BD" w:rsidRPr="004F05E5" w:rsidRDefault="004173BD" w:rsidP="00E257E0">
      <w:pPr>
        <w:pStyle w:val="p40"/>
        <w:spacing w:before="0" w:beforeAutospacing="0" w:after="0" w:afterAutospacing="0"/>
        <w:ind w:firstLine="567"/>
        <w:rPr>
          <w:rStyle w:val="FontStyle81"/>
          <w:b/>
          <w:bCs/>
          <w:color w:val="000000"/>
          <w:sz w:val="28"/>
          <w:szCs w:val="28"/>
        </w:rPr>
      </w:pPr>
      <w:r w:rsidRPr="004F05E5">
        <w:rPr>
          <w:rStyle w:val="FontStyle81"/>
          <w:color w:val="000000"/>
          <w:sz w:val="28"/>
          <w:szCs w:val="28"/>
        </w:rPr>
        <w:t xml:space="preserve">Программа </w:t>
      </w:r>
      <w:r w:rsidRPr="004F05E5">
        <w:rPr>
          <w:rStyle w:val="FontStyle81"/>
          <w:color w:val="000000"/>
          <w:sz w:val="28"/>
          <w:szCs w:val="28"/>
          <w:lang w:val="tt-RU"/>
        </w:rPr>
        <w:t>р</w:t>
      </w:r>
      <w:r w:rsidRPr="004F05E5">
        <w:rPr>
          <w:rStyle w:val="FontStyle81"/>
          <w:color w:val="000000"/>
          <w:sz w:val="28"/>
          <w:szCs w:val="28"/>
        </w:rPr>
        <w:t>ас</w:t>
      </w:r>
      <w:proofErr w:type="gramStart"/>
      <w:r w:rsidRPr="004F05E5">
        <w:rPr>
          <w:rStyle w:val="FontStyle81"/>
          <w:color w:val="000000"/>
          <w:sz w:val="28"/>
          <w:szCs w:val="28"/>
          <w:lang w:val="en-US"/>
        </w:rPr>
        <w:t>c</w:t>
      </w:r>
      <w:proofErr w:type="gramEnd"/>
      <w:r w:rsidRPr="004F05E5">
        <w:rPr>
          <w:rStyle w:val="FontStyle81"/>
          <w:color w:val="000000"/>
          <w:sz w:val="28"/>
          <w:szCs w:val="28"/>
        </w:rPr>
        <w:t>читана на расширение и углубление теоретических и практических знаний по данному курсу.</w:t>
      </w:r>
    </w:p>
    <w:p w:rsidR="00144FFE" w:rsidRDefault="00144FFE" w:rsidP="00E257E0">
      <w:pPr>
        <w:pStyle w:val="p40"/>
        <w:spacing w:before="0" w:beforeAutospacing="0" w:after="0" w:afterAutospacing="0"/>
        <w:ind w:firstLine="567"/>
        <w:rPr>
          <w:rStyle w:val="FontStyle81"/>
          <w:b/>
          <w:bCs/>
          <w:color w:val="000000"/>
          <w:sz w:val="28"/>
          <w:szCs w:val="28"/>
        </w:rPr>
      </w:pPr>
    </w:p>
    <w:p w:rsidR="001430C4" w:rsidRPr="004F05E5" w:rsidRDefault="00144FFE" w:rsidP="00E257E0">
      <w:pPr>
        <w:pStyle w:val="p40"/>
        <w:spacing w:before="0" w:beforeAutospacing="0" w:after="0" w:afterAutospacing="0"/>
        <w:ind w:firstLine="567"/>
        <w:rPr>
          <w:rStyle w:val="s8"/>
          <w:b/>
          <w:bCs/>
          <w:sz w:val="28"/>
          <w:szCs w:val="28"/>
        </w:rPr>
      </w:pPr>
      <w:r>
        <w:rPr>
          <w:rStyle w:val="FontStyle81"/>
          <w:b/>
          <w:bCs/>
          <w:color w:val="000000"/>
          <w:sz w:val="28"/>
          <w:szCs w:val="28"/>
        </w:rPr>
        <w:t>1</w:t>
      </w:r>
      <w:r w:rsidR="004173BD" w:rsidRPr="004F05E5">
        <w:rPr>
          <w:rStyle w:val="FontStyle81"/>
          <w:b/>
          <w:bCs/>
          <w:color w:val="000000"/>
          <w:sz w:val="28"/>
          <w:szCs w:val="28"/>
        </w:rPr>
        <w:t xml:space="preserve">.  </w:t>
      </w:r>
      <w:r w:rsidR="001430C4" w:rsidRPr="004F05E5">
        <w:rPr>
          <w:rStyle w:val="s8"/>
          <w:b/>
          <w:bCs/>
          <w:sz w:val="28"/>
          <w:szCs w:val="28"/>
        </w:rPr>
        <w:t>Наименование направления и профиля подготовки</w:t>
      </w:r>
    </w:p>
    <w:p w:rsidR="001A7FDA" w:rsidRPr="001A7FDA" w:rsidRDefault="001A7FDA" w:rsidP="00E257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7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Направление/специальность – для лиц мужского пола «имам-хатыйб, преподаватель исламских наук и арабского языка», для лиц женского пола «преподаватель исламских наук и арабского языка».</w:t>
      </w:r>
    </w:p>
    <w:p w:rsidR="001A7FDA" w:rsidRPr="001A7FDA" w:rsidRDefault="001A7FDA" w:rsidP="00E257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Профиль подготовки – «Исламские науки и воспитание, арабский язык».</w:t>
      </w:r>
    </w:p>
    <w:p w:rsidR="001A7FDA" w:rsidRDefault="001A7FDA" w:rsidP="00E257E0">
      <w:pPr>
        <w:pStyle w:val="p42"/>
        <w:spacing w:before="0" w:beforeAutospacing="0" w:after="0" w:afterAutospacing="0"/>
        <w:ind w:firstLine="567"/>
        <w:rPr>
          <w:rStyle w:val="s8"/>
          <w:b/>
          <w:bCs/>
          <w:sz w:val="28"/>
          <w:szCs w:val="28"/>
        </w:rPr>
      </w:pPr>
    </w:p>
    <w:p w:rsidR="001430C4" w:rsidRPr="004F05E5" w:rsidRDefault="001A7FDA" w:rsidP="00E257E0">
      <w:pPr>
        <w:pStyle w:val="p42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rStyle w:val="s8"/>
          <w:b/>
          <w:bCs/>
          <w:sz w:val="28"/>
          <w:szCs w:val="28"/>
        </w:rPr>
        <w:t>2</w:t>
      </w:r>
      <w:r w:rsidR="001430C4" w:rsidRPr="004F05E5">
        <w:rPr>
          <w:rStyle w:val="s8"/>
          <w:b/>
          <w:bCs/>
          <w:sz w:val="28"/>
          <w:szCs w:val="28"/>
        </w:rPr>
        <w:t>. Код и наименование дисциплины</w:t>
      </w:r>
    </w:p>
    <w:p w:rsidR="001A7FDA" w:rsidRDefault="001A7FDA" w:rsidP="00E257E0">
      <w:pPr>
        <w:pStyle w:val="p43"/>
        <w:spacing w:before="0" w:beforeAutospacing="0" w:after="0" w:afterAutospacing="0"/>
        <w:ind w:firstLine="567"/>
        <w:jc w:val="both"/>
        <w:rPr>
          <w:rStyle w:val="s4"/>
          <w:sz w:val="28"/>
          <w:szCs w:val="28"/>
        </w:rPr>
      </w:pPr>
      <w:r w:rsidRPr="001A7FDA">
        <w:rPr>
          <w:rStyle w:val="s4"/>
          <w:sz w:val="28"/>
          <w:szCs w:val="28"/>
        </w:rPr>
        <w:t xml:space="preserve">Код дисциплины: </w:t>
      </w:r>
      <w:r w:rsidRPr="004F05E5">
        <w:rPr>
          <w:rStyle w:val="s4"/>
          <w:sz w:val="28"/>
          <w:szCs w:val="28"/>
        </w:rPr>
        <w:t>ОПД.15</w:t>
      </w:r>
      <w:r w:rsidRPr="001A7FDA">
        <w:rPr>
          <w:rStyle w:val="s4"/>
          <w:sz w:val="28"/>
          <w:szCs w:val="28"/>
        </w:rPr>
        <w:t>, наименование дисциплины: «</w:t>
      </w:r>
      <w:r w:rsidRPr="004F05E5">
        <w:rPr>
          <w:rStyle w:val="s4"/>
          <w:sz w:val="28"/>
          <w:szCs w:val="28"/>
        </w:rPr>
        <w:t>Исламская этика (</w:t>
      </w:r>
      <w:proofErr w:type="spellStart"/>
      <w:r w:rsidRPr="004F05E5">
        <w:rPr>
          <w:rStyle w:val="s4"/>
          <w:sz w:val="28"/>
          <w:szCs w:val="28"/>
        </w:rPr>
        <w:t>ахляк</w:t>
      </w:r>
      <w:proofErr w:type="spellEnd"/>
      <w:r w:rsidRPr="004F05E5">
        <w:rPr>
          <w:rStyle w:val="s4"/>
          <w:sz w:val="28"/>
          <w:szCs w:val="28"/>
        </w:rPr>
        <w:t>)</w:t>
      </w:r>
      <w:r w:rsidRPr="001A7FDA">
        <w:rPr>
          <w:rStyle w:val="s4"/>
          <w:sz w:val="28"/>
          <w:szCs w:val="28"/>
        </w:rPr>
        <w:t>».</w:t>
      </w:r>
    </w:p>
    <w:p w:rsidR="001430C4" w:rsidRPr="004F05E5" w:rsidRDefault="001430C4" w:rsidP="00E257E0">
      <w:pPr>
        <w:pStyle w:val="p4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05E5">
        <w:rPr>
          <w:rStyle w:val="s4"/>
          <w:sz w:val="28"/>
          <w:szCs w:val="28"/>
        </w:rPr>
        <w:t>.</w:t>
      </w:r>
    </w:p>
    <w:p w:rsidR="001430C4" w:rsidRPr="004F05E5" w:rsidRDefault="001A7FDA" w:rsidP="00E257E0">
      <w:pPr>
        <w:pStyle w:val="p41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rStyle w:val="s8"/>
          <w:b/>
          <w:bCs/>
          <w:sz w:val="28"/>
          <w:szCs w:val="28"/>
        </w:rPr>
        <w:t>3</w:t>
      </w:r>
      <w:r w:rsidR="001430C4" w:rsidRPr="004F05E5">
        <w:rPr>
          <w:rStyle w:val="s8"/>
          <w:b/>
          <w:bCs/>
          <w:sz w:val="28"/>
          <w:szCs w:val="28"/>
        </w:rPr>
        <w:t xml:space="preserve">. Цель </w:t>
      </w:r>
      <w:r>
        <w:rPr>
          <w:rStyle w:val="s8"/>
          <w:b/>
          <w:bCs/>
          <w:sz w:val="28"/>
          <w:szCs w:val="28"/>
        </w:rPr>
        <w:t xml:space="preserve">и задачи </w:t>
      </w:r>
      <w:r w:rsidR="001430C4" w:rsidRPr="004F05E5">
        <w:rPr>
          <w:rStyle w:val="s1"/>
          <w:b/>
          <w:bCs/>
          <w:sz w:val="28"/>
          <w:szCs w:val="28"/>
        </w:rPr>
        <w:t>освоения дисциплины</w:t>
      </w:r>
    </w:p>
    <w:p w:rsidR="00B314F8" w:rsidRPr="004F05E5" w:rsidRDefault="001430C4" w:rsidP="00E257E0">
      <w:pPr>
        <w:pStyle w:val="p4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7FDA">
        <w:rPr>
          <w:b/>
          <w:sz w:val="28"/>
          <w:szCs w:val="28"/>
        </w:rPr>
        <w:t>Цел</w:t>
      </w:r>
      <w:r w:rsidR="00B314F8" w:rsidRPr="001A7FDA">
        <w:rPr>
          <w:b/>
          <w:sz w:val="28"/>
          <w:szCs w:val="28"/>
        </w:rPr>
        <w:t>ью</w:t>
      </w:r>
      <w:r w:rsidRPr="004F05E5">
        <w:rPr>
          <w:sz w:val="28"/>
          <w:szCs w:val="28"/>
        </w:rPr>
        <w:t xml:space="preserve"> освоения </w:t>
      </w:r>
      <w:proofErr w:type="spellStart"/>
      <w:r w:rsidRPr="004F05E5">
        <w:rPr>
          <w:sz w:val="28"/>
          <w:szCs w:val="28"/>
        </w:rPr>
        <w:t>дисциплины</w:t>
      </w:r>
      <w:r w:rsidR="00EF6E61" w:rsidRPr="004F05E5">
        <w:rPr>
          <w:sz w:val="28"/>
          <w:szCs w:val="28"/>
        </w:rPr>
        <w:t>«</w:t>
      </w:r>
      <w:r w:rsidR="00403274" w:rsidRPr="004F05E5">
        <w:rPr>
          <w:sz w:val="28"/>
          <w:szCs w:val="28"/>
        </w:rPr>
        <w:t>Исламская</w:t>
      </w:r>
      <w:proofErr w:type="spellEnd"/>
      <w:r w:rsidR="00403274" w:rsidRPr="004F05E5">
        <w:rPr>
          <w:sz w:val="28"/>
          <w:szCs w:val="28"/>
        </w:rPr>
        <w:t xml:space="preserve"> этика (</w:t>
      </w:r>
      <w:proofErr w:type="spellStart"/>
      <w:r w:rsidR="00403274" w:rsidRPr="004F05E5">
        <w:rPr>
          <w:sz w:val="28"/>
          <w:szCs w:val="28"/>
        </w:rPr>
        <w:t>ахляк</w:t>
      </w:r>
      <w:proofErr w:type="spellEnd"/>
      <w:r w:rsidR="00B314F8" w:rsidRPr="004F05E5">
        <w:rPr>
          <w:sz w:val="28"/>
          <w:szCs w:val="28"/>
        </w:rPr>
        <w:t xml:space="preserve">)» </w:t>
      </w:r>
      <w:proofErr w:type="spellStart"/>
      <w:r w:rsidR="00B314F8" w:rsidRPr="004F05E5">
        <w:rPr>
          <w:sz w:val="28"/>
          <w:szCs w:val="28"/>
        </w:rPr>
        <w:t>являе</w:t>
      </w:r>
      <w:r w:rsidR="00C423DE" w:rsidRPr="004F05E5">
        <w:rPr>
          <w:sz w:val="28"/>
          <w:szCs w:val="28"/>
        </w:rPr>
        <w:t>тся</w:t>
      </w:r>
      <w:r w:rsidR="00865E97" w:rsidRPr="004F05E5">
        <w:rPr>
          <w:color w:val="000000"/>
          <w:sz w:val="28"/>
          <w:szCs w:val="28"/>
        </w:rPr>
        <w:t>формирован</w:t>
      </w:r>
      <w:proofErr w:type="spellEnd"/>
      <w:r w:rsidR="00B314F8" w:rsidRPr="004F05E5">
        <w:rPr>
          <w:color w:val="000000"/>
          <w:sz w:val="28"/>
          <w:szCs w:val="28"/>
          <w:lang w:val="tt-RU"/>
        </w:rPr>
        <w:t>ние</w:t>
      </w:r>
      <w:r w:rsidR="00B314F8" w:rsidRPr="004F05E5">
        <w:rPr>
          <w:color w:val="000000"/>
          <w:sz w:val="28"/>
          <w:szCs w:val="28"/>
        </w:rPr>
        <w:t xml:space="preserve"> у обучающихся знаний и навыков в области исламской этики.</w:t>
      </w:r>
    </w:p>
    <w:p w:rsidR="00B314F8" w:rsidRPr="001A7FDA" w:rsidRDefault="00B314F8" w:rsidP="00E257E0">
      <w:pPr>
        <w:pStyle w:val="p46"/>
        <w:spacing w:before="0" w:beforeAutospacing="0" w:after="0" w:afterAutospacing="0"/>
        <w:ind w:firstLine="567"/>
        <w:jc w:val="both"/>
        <w:rPr>
          <w:b/>
          <w:sz w:val="28"/>
          <w:szCs w:val="28"/>
          <w:lang w:val="be-BY"/>
        </w:rPr>
      </w:pPr>
      <w:r w:rsidRPr="001A7FDA">
        <w:rPr>
          <w:b/>
          <w:sz w:val="28"/>
          <w:szCs w:val="28"/>
          <w:lang w:val="be-BY"/>
        </w:rPr>
        <w:t>Задачи:</w:t>
      </w:r>
    </w:p>
    <w:p w:rsidR="00B314F8" w:rsidRPr="004F05E5" w:rsidRDefault="00F8571D" w:rsidP="00E257E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С</w:t>
      </w:r>
      <w:r w:rsidR="00B314F8" w:rsidRPr="004F05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формировать у обучающихся основные знания о предмете;</w:t>
      </w:r>
    </w:p>
    <w:p w:rsidR="00B314F8" w:rsidRPr="004F05E5" w:rsidRDefault="00F8571D" w:rsidP="00E257E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О</w:t>
      </w:r>
      <w:r w:rsidR="00B314F8" w:rsidRPr="004F05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знакомление обучающихся с основополагающими принципами мусульманской морали с использованием доказательств из Корана и сунны;</w:t>
      </w:r>
    </w:p>
    <w:p w:rsidR="00B314F8" w:rsidRPr="004F05E5" w:rsidRDefault="00F8571D" w:rsidP="00E257E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F05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П</w:t>
      </w:r>
      <w:r w:rsidR="00B314F8" w:rsidRPr="004F05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ривить обучающимся общечел</w:t>
      </w:r>
      <w:r w:rsidRPr="004F05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овеческие нравственные ценности;</w:t>
      </w:r>
    </w:p>
    <w:p w:rsidR="00F8571D" w:rsidRPr="004F05E5" w:rsidRDefault="00F8571D" w:rsidP="00E257E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общих представлений о предмете, принципах, методах, этапах формировании, взаимосвязи основных исламских наук.</w:t>
      </w:r>
    </w:p>
    <w:p w:rsidR="00F8571D" w:rsidRPr="004F05E5" w:rsidRDefault="00F8571D" w:rsidP="00E257E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проповедовать догматические положения ислама в различных социальных группах.</w:t>
      </w:r>
    </w:p>
    <w:p w:rsidR="00F8571D" w:rsidRPr="004F05E5" w:rsidRDefault="00F8571D" w:rsidP="00E257E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организации и проведению социально-практической и воспитательной деятельности в группах социальной адаптации и реабилитации.</w:t>
      </w:r>
    </w:p>
    <w:p w:rsidR="00F8571D" w:rsidRPr="00A40270" w:rsidRDefault="00F8571D" w:rsidP="00E257E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осуществлять оценку собственных мыслей, убеждений, поступков, а также других людей с точки зрения их соответствия догматич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 требованиям ислама.</w:t>
      </w:r>
    </w:p>
    <w:p w:rsidR="00F8571D" w:rsidRPr="00A40270" w:rsidRDefault="00F8571D" w:rsidP="00E257E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разъяснять применение догматических положений исламских наук в повседневной жизни мусульманина.</w:t>
      </w:r>
    </w:p>
    <w:p w:rsidR="00E02B0B" w:rsidRPr="00A40270" w:rsidRDefault="00E02B0B" w:rsidP="00E257E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выявлению интересов, трудностей, проблем, конфликтных ситуаций и отклонений в поведении обучающихся.</w:t>
      </w:r>
    </w:p>
    <w:p w:rsidR="00894E70" w:rsidRPr="00A40270" w:rsidRDefault="00894E70" w:rsidP="00E257E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393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значения своих социальных функций как гражданина своей страны, члена общества, устойчивое позитивное отношение к своим общест</w:t>
      </w:r>
      <w:r w:rsidR="00591393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 обязанностям.</w:t>
      </w:r>
    </w:p>
    <w:p w:rsidR="00894E70" w:rsidRPr="00A40270" w:rsidRDefault="00894E70" w:rsidP="00E257E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91393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соотносить свои интересы и интересы мусульманского сообщества с общими ин</w:t>
      </w:r>
      <w:r w:rsidR="00591393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тересами общества и государства.</w:t>
      </w:r>
    </w:p>
    <w:p w:rsidR="00074BD8" w:rsidRPr="00A40270" w:rsidRDefault="00074BD8" w:rsidP="00E257E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A40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Исламская этика (</w:t>
      </w:r>
      <w:proofErr w:type="spellStart"/>
      <w:r w:rsidRPr="00A40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ахляк</w:t>
      </w:r>
      <w:proofErr w:type="spellEnd"/>
      <w:r w:rsidRPr="00A40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)».</w:t>
      </w:r>
    </w:p>
    <w:p w:rsidR="001A7FDA" w:rsidRDefault="001A7FDA" w:rsidP="00E257E0">
      <w:pPr>
        <w:pStyle w:val="p46"/>
        <w:spacing w:before="0" w:beforeAutospacing="0" w:after="0" w:afterAutospacing="0"/>
        <w:ind w:firstLine="426"/>
        <w:rPr>
          <w:b/>
          <w:bCs/>
          <w:sz w:val="28"/>
          <w:szCs w:val="28"/>
        </w:rPr>
      </w:pPr>
    </w:p>
    <w:p w:rsidR="001430C4" w:rsidRPr="00A40270" w:rsidRDefault="001A7FDA" w:rsidP="00E257E0">
      <w:pPr>
        <w:pStyle w:val="p46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430C4" w:rsidRPr="00A40270">
        <w:rPr>
          <w:b/>
          <w:bCs/>
          <w:sz w:val="28"/>
          <w:szCs w:val="28"/>
        </w:rPr>
        <w:t>. Место дисциплины в структуре ООП</w:t>
      </w:r>
    </w:p>
    <w:p w:rsidR="001A7FDA" w:rsidRDefault="00A205D9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Данный курс предназначен для обучающихся, изучающих теологию ислама. Входит в раздел </w:t>
      </w:r>
      <w:r w:rsidR="00C423DE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Общие профессиональные дисциплины” (ОПД) ООП. </w:t>
      </w:r>
    </w:p>
    <w:p w:rsidR="001A7FDA" w:rsidRPr="001A7FDA" w:rsidRDefault="001A7FDA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A7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«Исламская этика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ахляк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)»</w:t>
      </w:r>
      <w:r w:rsidRPr="001A7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изучает:</w:t>
      </w:r>
    </w:p>
    <w:p w:rsidR="001A7FDA" w:rsidRPr="001A7FDA" w:rsidRDefault="001A7FDA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7F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 исламской этики</w:t>
      </w:r>
    </w:p>
    <w:p w:rsidR="001A7FDA" w:rsidRPr="001A7FDA" w:rsidRDefault="001A7FDA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7F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-исторические этапы формирования этических норм</w:t>
      </w:r>
    </w:p>
    <w:p w:rsidR="001A7FDA" w:rsidRPr="001A7FDA" w:rsidRDefault="001A7FDA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7F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этические нормы и принципы ислама</w:t>
      </w:r>
    </w:p>
    <w:p w:rsidR="001A7FDA" w:rsidRPr="001A7FDA" w:rsidRDefault="001A7FDA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7F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взаимосвязь между этическим учением ислама и общечеловеческими ценностями</w:t>
      </w:r>
    </w:p>
    <w:p w:rsidR="001A7FDA" w:rsidRPr="001A7FDA" w:rsidRDefault="001A7FDA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7F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концепции самосовершенствования личности в исламе</w:t>
      </w:r>
    </w:p>
    <w:p w:rsidR="001A7FDA" w:rsidRPr="001A7FDA" w:rsidRDefault="001A7FDA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7F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общие этические нормы ислама.</w:t>
      </w:r>
    </w:p>
    <w:p w:rsidR="00A205D9" w:rsidRPr="00A40270" w:rsidRDefault="00A205D9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Данная дисциплина тесно связана с такими дисциплинами, </w:t>
      </w:r>
      <w:r w:rsidR="00C423DE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как “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История ислама</w:t>
      </w:r>
      <w:r w:rsidR="008C359F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8C359F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3F46D9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Основы проповеди и обязанности имама</w:t>
      </w:r>
      <w:r w:rsidR="008C359F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3F46D9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8C359F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3F46D9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Жизнеописание пророка Мухаммада (сира)</w:t>
      </w:r>
      <w:r w:rsidR="008C359F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3F46D9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8C359F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“И</w:t>
      </w:r>
      <w:r w:rsidR="003F46D9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зречения пророка Мухаммада</w:t>
      </w:r>
      <w:r w:rsidR="008C359F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8C359F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“И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сламское вероучение</w:t>
      </w:r>
      <w:r w:rsidR="008C359F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8C359F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47760A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сламское право</w:t>
      </w:r>
      <w:r w:rsidR="008C359F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C54084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3F46D9" w:rsidRPr="00A40270" w:rsidRDefault="003F46D9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Требования к входным знаниям: общее представление о религии, знание и вера в столпы веры.</w:t>
      </w:r>
    </w:p>
    <w:p w:rsidR="003F46D9" w:rsidRPr="00A40270" w:rsidRDefault="003F46D9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освоения </w:t>
      </w:r>
      <w:r w:rsidR="008C359F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дисциплины “</w:t>
      </w:r>
      <w:r w:rsidR="003F74C7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Основы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проповеди и обязанности имама</w:t>
      </w:r>
      <w:r w:rsidR="008C359F"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данная дисциплина является предшествующей.</w:t>
      </w:r>
    </w:p>
    <w:p w:rsidR="00532F94" w:rsidRPr="00A40270" w:rsidRDefault="001A7FDA" w:rsidP="00E257E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32F94" w:rsidRPr="00A40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Компетенции обучающегося, формируемые в результате освоения дисциплины в соответствии с образовательным стандартом</w:t>
      </w:r>
    </w:p>
    <w:p w:rsidR="00532F94" w:rsidRPr="00A40270" w:rsidRDefault="00532F94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 Общерелигиозные компетенции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- ОРК):</w:t>
      </w:r>
    </w:p>
    <w:p w:rsidR="00532F94" w:rsidRPr="00A40270" w:rsidRDefault="00532F94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общих представлений о предмете, принципах, методах, этапах формировании, взаимосвязи основных исламских наук.</w:t>
      </w:r>
    </w:p>
    <w:p w:rsidR="00532F94" w:rsidRPr="00A40270" w:rsidRDefault="00532F94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проповедовать догматические положения ислама в различных социальных группах.</w:t>
      </w:r>
    </w:p>
    <w:p w:rsidR="00532F94" w:rsidRPr="00A40270" w:rsidRDefault="00532F94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организации и проведению социально-практической и воспитательной деятельности в группах социальной адаптации и реабилитации.</w:t>
      </w:r>
    </w:p>
    <w:p w:rsidR="00030C5A" w:rsidRPr="00A40270" w:rsidRDefault="00030C5A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осуществлять оценку собственных мыслей, убеждений, поступков, а также других людей с точки зрения их соответствия догматическим требованиям ислама.</w:t>
      </w:r>
    </w:p>
    <w:p w:rsidR="00030C5A" w:rsidRPr="00A40270" w:rsidRDefault="00030C5A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разъяснять применение догматических положений исламских наук в повседневной жизни мусульманина</w:t>
      </w:r>
    </w:p>
    <w:p w:rsidR="00532F94" w:rsidRPr="00A40270" w:rsidRDefault="00532F94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Общегражданские компетенции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(шифр - ОГК):</w:t>
      </w:r>
    </w:p>
    <w:p w:rsidR="00532F94" w:rsidRPr="00A40270" w:rsidRDefault="00532F94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Осознание себя гражданином страны и ответственность за свою гражданскую позицию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2F94" w:rsidRPr="00A40270" w:rsidRDefault="00532F94" w:rsidP="00E257E0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своих социальных функций как гражданина своей страны, члена общества, устойчивое позитивное отношение к своим общественным обязанностям;</w:t>
      </w:r>
    </w:p>
    <w:p w:rsidR="00532F94" w:rsidRPr="00A40270" w:rsidRDefault="00532F94" w:rsidP="00E257E0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соотносить свои интересы и интересы мусульманского сообщества с общими интересами общества и государства;</w:t>
      </w:r>
    </w:p>
    <w:p w:rsidR="00532F94" w:rsidRPr="00A40270" w:rsidRDefault="00532F94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02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знания, умения, навыки, убеждения:</w:t>
      </w:r>
    </w:p>
    <w:p w:rsidR="00532F94" w:rsidRPr="00A40270" w:rsidRDefault="00532F94" w:rsidP="00E257E0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традиций и культурного наследия своей страны;</w:t>
      </w:r>
    </w:p>
    <w:p w:rsidR="00532F94" w:rsidRPr="00A40270" w:rsidRDefault="00532F94" w:rsidP="00E257E0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вероучения;</w:t>
      </w:r>
    </w:p>
    <w:p w:rsidR="00532F94" w:rsidRPr="00A40270" w:rsidRDefault="00532F94" w:rsidP="00E257E0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осознание исторической преемственности и взаимосвязи татарской национальной и исламской культур.</w:t>
      </w:r>
    </w:p>
    <w:p w:rsidR="00532F94" w:rsidRPr="00A40270" w:rsidRDefault="00532F94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</w:t>
      </w:r>
      <w:r w:rsidRPr="00A40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религиозных течений в исламе, не запрещённых законодательством РФ,</w:t>
      </w:r>
      <w:r w:rsidRPr="00A402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исламе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2F94" w:rsidRPr="00A40270" w:rsidRDefault="00532F94" w:rsidP="00E257E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групп;</w:t>
      </w:r>
    </w:p>
    <w:p w:rsidR="00532F94" w:rsidRPr="00A40270" w:rsidRDefault="00532F94" w:rsidP="00E257E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выстраиванию толерантных отношений с людьми, </w:t>
      </w:r>
      <w:r w:rsidR="00DF732E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 различные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взгляды относительно религии и веры.</w:t>
      </w:r>
    </w:p>
    <w:p w:rsidR="00B71421" w:rsidRPr="00A40270" w:rsidRDefault="00B71421" w:rsidP="00E257E0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выстраивать сотруднические, дружеские, доверительные отношения между людьми и понимание ценности таких отношений.</w:t>
      </w:r>
    </w:p>
    <w:p w:rsidR="00B71421" w:rsidRPr="00A40270" w:rsidRDefault="00B71421" w:rsidP="00E257E0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вести религиозной диалог с представителями иных конфессий с учетом единства общечеловеческих ценностей.</w:t>
      </w:r>
    </w:p>
    <w:p w:rsidR="00532F94" w:rsidRPr="00A40270" w:rsidRDefault="00532F94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педагогические компетенции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- ОПК):</w:t>
      </w:r>
    </w:p>
    <w:p w:rsidR="00532F94" w:rsidRPr="00A40270" w:rsidRDefault="00532F94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организовывать различные виды деятельности: игровую, учебную, предметную, продуктивную, культурно-досуговую.</w:t>
      </w:r>
    </w:p>
    <w:p w:rsidR="00532F94" w:rsidRPr="00A40270" w:rsidRDefault="00532F94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выявлению интересов, трудностей, проблем, конфликтных ситуаций и отклонений в поведении обучающихся.</w:t>
      </w:r>
    </w:p>
    <w:p w:rsidR="00532F94" w:rsidRPr="00A40270" w:rsidRDefault="00532F94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решать задачи религиозного воспитания и духовно-нравственного развития личности обучающихся по образовательным программам религиозного мусульманского образования.</w:t>
      </w:r>
    </w:p>
    <w:p w:rsidR="00532F94" w:rsidRPr="00A40270" w:rsidRDefault="00532F94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Специальные педагогические компетенции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– СПК):</w:t>
      </w:r>
    </w:p>
    <w:p w:rsidR="00532F94" w:rsidRPr="00A40270" w:rsidRDefault="00532F94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</w:t>
      </w:r>
      <w:r w:rsidR="001D78A3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 современные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A40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Исламская этика (</w:t>
      </w:r>
      <w:proofErr w:type="spellStart"/>
      <w:r w:rsidRPr="00A40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ахляк</w:t>
      </w:r>
      <w:proofErr w:type="spellEnd"/>
      <w:r w:rsidRPr="00A40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)».</w:t>
      </w:r>
    </w:p>
    <w:p w:rsidR="00E257E0" w:rsidRDefault="00E257E0" w:rsidP="00E257E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7E0" w:rsidRDefault="001430C4" w:rsidP="00E257E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E2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E2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должен:</w:t>
      </w:r>
    </w:p>
    <w:p w:rsidR="008C359F" w:rsidRPr="00E257E0" w:rsidRDefault="008C359F" w:rsidP="00E257E0">
      <w:pPr>
        <w:spacing w:after="0" w:line="240" w:lineRule="auto"/>
        <w:ind w:firstLine="567"/>
        <w:rPr>
          <w:rStyle w:val="FontStyle14"/>
          <w:rFonts w:eastAsia="Times New Roman"/>
          <w:bCs w:val="0"/>
          <w:sz w:val="28"/>
          <w:szCs w:val="28"/>
          <w:lang w:eastAsia="ru-RU"/>
        </w:rPr>
      </w:pPr>
      <w:r w:rsidRPr="00A40270">
        <w:rPr>
          <w:rStyle w:val="FontStyle14"/>
          <w:i/>
          <w:color w:val="000000"/>
          <w:sz w:val="28"/>
          <w:szCs w:val="28"/>
          <w:lang w:val="tt-RU"/>
        </w:rPr>
        <w:t>З</w:t>
      </w:r>
      <w:proofErr w:type="spellStart"/>
      <w:r w:rsidRPr="00A40270">
        <w:rPr>
          <w:rStyle w:val="FontStyle14"/>
          <w:i/>
          <w:color w:val="000000"/>
          <w:sz w:val="28"/>
          <w:szCs w:val="28"/>
        </w:rPr>
        <w:t>нать</w:t>
      </w:r>
      <w:proofErr w:type="spellEnd"/>
      <w:r w:rsidRPr="00A40270">
        <w:rPr>
          <w:rStyle w:val="FontStyle14"/>
          <w:i/>
          <w:color w:val="000000"/>
          <w:sz w:val="28"/>
          <w:szCs w:val="28"/>
        </w:rPr>
        <w:t>:</w:t>
      </w:r>
    </w:p>
    <w:p w:rsidR="008C359F" w:rsidRPr="00A40270" w:rsidRDefault="008C359F" w:rsidP="00E2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цели и задачи курса;</w:t>
      </w:r>
    </w:p>
    <w:p w:rsidR="008C359F" w:rsidRPr="00A40270" w:rsidRDefault="008C359F" w:rsidP="00E2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нравственное учение ислама;</w:t>
      </w:r>
    </w:p>
    <w:p w:rsidR="008C359F" w:rsidRPr="00A40270" w:rsidRDefault="008C359F" w:rsidP="00E2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специальную терминологию в данной области.</w:t>
      </w:r>
    </w:p>
    <w:p w:rsidR="00E02B0B" w:rsidRPr="00A40270" w:rsidRDefault="00E02B0B" w:rsidP="00E2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A40270">
        <w:rPr>
          <w:rFonts w:ascii="Times New Roman" w:hAnsi="Times New Roman" w:cs="Times New Roman"/>
          <w:color w:val="000000"/>
          <w:sz w:val="28"/>
          <w:szCs w:val="28"/>
        </w:rPr>
        <w:t>теорию обучения и воспитания, теорию диагностирования интересов, трудностей, проблем, конфликтных ситуаций и отклонений в поведении обучающихся и воспитанников;</w:t>
      </w:r>
    </w:p>
    <w:p w:rsidR="008C359F" w:rsidRPr="00A40270" w:rsidRDefault="008C359F" w:rsidP="00E257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be-BY"/>
        </w:rPr>
      </w:pPr>
      <w:r w:rsidRPr="00A4027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be-BY"/>
        </w:rPr>
        <w:lastRenderedPageBreak/>
        <w:t>Уметь:</w:t>
      </w:r>
    </w:p>
    <w:p w:rsidR="008C359F" w:rsidRPr="00A40270" w:rsidRDefault="008C359F" w:rsidP="00E2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-соотносить полученные знания со своим личным духовным опытом и использовать их на благо личногонравственного совершенствования в воспитательных целях;</w:t>
      </w:r>
    </w:p>
    <w:p w:rsidR="00AD44E4" w:rsidRPr="00A40270" w:rsidRDefault="008C359F" w:rsidP="00E2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подготовить и провести лекции или проповедь по различным этическим вопросам.</w:t>
      </w:r>
    </w:p>
    <w:p w:rsidR="008C359F" w:rsidRPr="00A40270" w:rsidRDefault="008C359F" w:rsidP="00E2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задачи религиозного воспитания и духовно-нравственного развития личности обучающихся по образовательным программам религиозного мусульманского образования.</w:t>
      </w:r>
    </w:p>
    <w:p w:rsidR="008C359F" w:rsidRPr="00A40270" w:rsidRDefault="008C359F" w:rsidP="00E257E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 w:rsidRPr="00A40270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>-реализовывать на практике полученные знания и навыки.</w:t>
      </w:r>
    </w:p>
    <w:p w:rsidR="00E02B0B" w:rsidRPr="00A40270" w:rsidRDefault="00E02B0B" w:rsidP="00E257E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40270">
        <w:rPr>
          <w:color w:val="000000"/>
          <w:sz w:val="28"/>
          <w:szCs w:val="28"/>
        </w:rPr>
        <w:t>- статистически обрабатывать данные, анализировать их, выявлять динамику и тенденции;</w:t>
      </w:r>
    </w:p>
    <w:p w:rsidR="00E02B0B" w:rsidRPr="00A40270" w:rsidRDefault="00E02B0B" w:rsidP="00E257E0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A40270">
        <w:rPr>
          <w:color w:val="000000"/>
          <w:sz w:val="28"/>
          <w:szCs w:val="28"/>
        </w:rPr>
        <w:t>– создавать в обучении и воспитании ситуации успеха для каждого обучающегося и воспитанника</w:t>
      </w:r>
      <w:r w:rsidRPr="00A40270">
        <w:rPr>
          <w:color w:val="000000"/>
          <w:sz w:val="27"/>
          <w:szCs w:val="27"/>
        </w:rPr>
        <w:t>;</w:t>
      </w:r>
    </w:p>
    <w:p w:rsidR="008C359F" w:rsidRPr="00A40270" w:rsidRDefault="008C359F" w:rsidP="00E257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A4027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be-BY"/>
        </w:rPr>
        <w:t>Владеть навыками:</w:t>
      </w:r>
    </w:p>
    <w:p w:rsidR="008C359F" w:rsidRPr="00A40270" w:rsidRDefault="008C359F" w:rsidP="00E257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A40270">
        <w:rPr>
          <w:rStyle w:val="FontStyle12"/>
          <w:b w:val="0"/>
          <w:color w:val="000000"/>
          <w:sz w:val="28"/>
          <w:szCs w:val="28"/>
        </w:rPr>
        <w:t>-толерантного восприятия социальных и культурных различий,</w:t>
      </w:r>
      <w:r w:rsidRPr="00A40270">
        <w:rPr>
          <w:rFonts w:ascii="Times New Roman" w:hAnsi="Times New Roman" w:cs="Times New Roman"/>
          <w:color w:val="000000"/>
          <w:sz w:val="28"/>
          <w:szCs w:val="28"/>
        </w:rPr>
        <w:t>уважительного и бережного отношения к историческому наследию и культурно-религиозным традициям;</w:t>
      </w:r>
    </w:p>
    <w:p w:rsidR="008C359F" w:rsidRPr="00A40270" w:rsidRDefault="008C359F" w:rsidP="00E257E0">
      <w:pPr>
        <w:spacing w:after="0" w:line="240" w:lineRule="auto"/>
        <w:jc w:val="both"/>
        <w:rPr>
          <w:rStyle w:val="FontStyle12"/>
          <w:b w:val="0"/>
          <w:color w:val="000000"/>
          <w:sz w:val="28"/>
          <w:szCs w:val="28"/>
        </w:rPr>
      </w:pPr>
      <w:r w:rsidRPr="00A40270">
        <w:rPr>
          <w:rStyle w:val="FontStyle11"/>
          <w:color w:val="000000"/>
          <w:sz w:val="28"/>
          <w:szCs w:val="28"/>
        </w:rPr>
        <w:t>-организации культурно-просветительской деятельности</w:t>
      </w:r>
      <w:r w:rsidRPr="00A40270">
        <w:rPr>
          <w:rStyle w:val="FontStyle12"/>
          <w:b w:val="0"/>
          <w:color w:val="000000"/>
          <w:sz w:val="28"/>
          <w:szCs w:val="28"/>
        </w:rPr>
        <w:t>;</w:t>
      </w:r>
    </w:p>
    <w:p w:rsidR="008C359F" w:rsidRPr="00A40270" w:rsidRDefault="008C359F" w:rsidP="00E257E0">
      <w:pPr>
        <w:spacing w:after="0" w:line="240" w:lineRule="auto"/>
        <w:jc w:val="both"/>
        <w:rPr>
          <w:rStyle w:val="FontStyle12"/>
          <w:b w:val="0"/>
          <w:bCs w:val="0"/>
          <w:color w:val="000000"/>
          <w:sz w:val="28"/>
          <w:szCs w:val="28"/>
          <w:lang w:val="tt-RU" w:eastAsia="ru-RU"/>
        </w:rPr>
      </w:pPr>
      <w:r w:rsidRPr="00A40270">
        <w:rPr>
          <w:rFonts w:ascii="Times New Roman" w:hAnsi="Times New Roman" w:cs="Times New Roman"/>
          <w:color w:val="000000"/>
          <w:sz w:val="28"/>
          <w:szCs w:val="28"/>
        </w:rPr>
        <w:t>-обобщения, анализа, восприятия информации;</w:t>
      </w:r>
    </w:p>
    <w:p w:rsidR="008C359F" w:rsidRPr="00A40270" w:rsidRDefault="008C359F" w:rsidP="00E257E0">
      <w:pPr>
        <w:spacing w:after="0" w:line="240" w:lineRule="auto"/>
        <w:jc w:val="both"/>
        <w:rPr>
          <w:rStyle w:val="FontStyle11"/>
          <w:color w:val="000000"/>
          <w:sz w:val="28"/>
          <w:szCs w:val="28"/>
          <w:lang w:val="tt-RU"/>
        </w:rPr>
      </w:pPr>
      <w:r w:rsidRPr="00A40270">
        <w:rPr>
          <w:rStyle w:val="FontStyle13"/>
          <w:color w:val="000000"/>
          <w:sz w:val="28"/>
          <w:szCs w:val="28"/>
          <w:lang w:val="tt-RU"/>
        </w:rPr>
        <w:t>-</w:t>
      </w:r>
      <w:r w:rsidRPr="00A40270">
        <w:rPr>
          <w:rStyle w:val="FontStyle11"/>
          <w:color w:val="000000"/>
          <w:sz w:val="28"/>
          <w:szCs w:val="28"/>
        </w:rPr>
        <w:t>работы с учебной, научной и справочной литературо</w:t>
      </w:r>
      <w:r w:rsidRPr="00A40270">
        <w:rPr>
          <w:rStyle w:val="FontStyle11"/>
          <w:color w:val="000000"/>
          <w:sz w:val="28"/>
          <w:szCs w:val="28"/>
          <w:lang w:val="tt-RU"/>
        </w:rPr>
        <w:t>й.</w:t>
      </w:r>
    </w:p>
    <w:p w:rsidR="00E257E0" w:rsidRDefault="00E02B0B" w:rsidP="00E257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A40270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A40270">
        <w:rPr>
          <w:rFonts w:ascii="Times New Roman" w:hAnsi="Times New Roman" w:cs="Times New Roman"/>
          <w:color w:val="000000"/>
          <w:sz w:val="28"/>
          <w:szCs w:val="28"/>
        </w:rPr>
        <w:t>навыками проверки, оценки, обработки данных, их анализом, выявления динамики и тенденций.</w:t>
      </w:r>
    </w:p>
    <w:p w:rsidR="00E257E0" w:rsidRDefault="00E257E0" w:rsidP="00E257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E257E0" w:rsidRDefault="00E257E0" w:rsidP="00E257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430C4" w:rsidRPr="00E25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Структура и содержание дисциплины </w:t>
      </w:r>
      <w:r w:rsidR="00403274" w:rsidRPr="00E25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Исламская этика (</w:t>
      </w:r>
      <w:proofErr w:type="spellStart"/>
      <w:r w:rsidR="00403274" w:rsidRPr="00E25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ахляк</w:t>
      </w:r>
      <w:proofErr w:type="spellEnd"/>
      <w:r w:rsidR="00403274" w:rsidRPr="00E25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03274" w:rsidRDefault="00E257E0" w:rsidP="00E25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430C4" w:rsidRPr="00E25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Обща</w:t>
      </w:r>
      <w:r w:rsidR="00403274" w:rsidRPr="00E25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трудоемкость </w:t>
      </w:r>
      <w:r w:rsidR="00403274" w:rsidRPr="00E25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дисциплины составляет</w:t>
      </w:r>
      <w:r w:rsidR="00403274" w:rsidRPr="00E25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105 часов.</w:t>
      </w:r>
    </w:p>
    <w:p w:rsidR="00E257E0" w:rsidRPr="00E257E0" w:rsidRDefault="00E257E0" w:rsidP="00E257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1843"/>
        <w:gridCol w:w="1275"/>
      </w:tblGrid>
      <w:tr w:rsidR="00D05DF9" w:rsidRPr="00E257E0" w:rsidTr="00E257E0">
        <w:tc>
          <w:tcPr>
            <w:tcW w:w="6204" w:type="dxa"/>
          </w:tcPr>
          <w:p w:rsidR="00D05DF9" w:rsidRPr="00E257E0" w:rsidRDefault="00D05DF9" w:rsidP="00E257E0">
            <w:pPr>
              <w:ind w:right="-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1559" w:type="dxa"/>
          </w:tcPr>
          <w:p w:rsidR="00D05DF9" w:rsidRPr="00E257E0" w:rsidRDefault="00D05DF9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43" w:type="dxa"/>
          </w:tcPr>
          <w:p w:rsidR="00D05DF9" w:rsidRPr="00E257E0" w:rsidRDefault="00D05DF9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1275" w:type="dxa"/>
          </w:tcPr>
          <w:p w:rsidR="00D05DF9" w:rsidRPr="00E257E0" w:rsidRDefault="00D05DF9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семестр</w:t>
            </w:r>
          </w:p>
        </w:tc>
      </w:tr>
      <w:tr w:rsidR="00403274" w:rsidRPr="00E257E0" w:rsidTr="00E257E0">
        <w:tc>
          <w:tcPr>
            <w:tcW w:w="6204" w:type="dxa"/>
          </w:tcPr>
          <w:p w:rsidR="00403274" w:rsidRPr="00E257E0" w:rsidRDefault="00403274" w:rsidP="00E257E0">
            <w:pPr>
              <w:ind w:right="-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 дисциплины</w:t>
            </w:r>
          </w:p>
        </w:tc>
        <w:tc>
          <w:tcPr>
            <w:tcW w:w="1559" w:type="dxa"/>
          </w:tcPr>
          <w:p w:rsidR="00403274" w:rsidRPr="00E257E0" w:rsidRDefault="00D05DF9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843" w:type="dxa"/>
          </w:tcPr>
          <w:p w:rsidR="00403274" w:rsidRPr="00E257E0" w:rsidRDefault="00D05DF9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5" w:type="dxa"/>
          </w:tcPr>
          <w:p w:rsidR="00403274" w:rsidRPr="00E257E0" w:rsidRDefault="00D05DF9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403274" w:rsidRPr="00E257E0" w:rsidTr="00E257E0">
        <w:tc>
          <w:tcPr>
            <w:tcW w:w="6204" w:type="dxa"/>
            <w:vAlign w:val="center"/>
          </w:tcPr>
          <w:p w:rsidR="00403274" w:rsidRPr="00E257E0" w:rsidRDefault="00403274" w:rsidP="00E257E0">
            <w:pPr>
              <w:ind w:right="-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1559" w:type="dxa"/>
          </w:tcPr>
          <w:p w:rsidR="00403274" w:rsidRPr="00E257E0" w:rsidRDefault="00D05DF9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43" w:type="dxa"/>
          </w:tcPr>
          <w:p w:rsidR="00403274" w:rsidRPr="00E257E0" w:rsidRDefault="00D05DF9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5" w:type="dxa"/>
          </w:tcPr>
          <w:p w:rsidR="00403274" w:rsidRPr="00E257E0" w:rsidRDefault="00D05DF9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403274" w:rsidRPr="00E257E0" w:rsidTr="00E257E0">
        <w:tc>
          <w:tcPr>
            <w:tcW w:w="6204" w:type="dxa"/>
            <w:vAlign w:val="center"/>
          </w:tcPr>
          <w:p w:rsidR="00403274" w:rsidRPr="00E257E0" w:rsidRDefault="00403274" w:rsidP="00E257E0">
            <w:pPr>
              <w:ind w:right="-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559" w:type="dxa"/>
          </w:tcPr>
          <w:p w:rsidR="00403274" w:rsidRPr="00E257E0" w:rsidRDefault="00532F94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015C77"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403274" w:rsidRPr="00E257E0" w:rsidRDefault="00015C77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</w:tcPr>
          <w:p w:rsidR="00403274" w:rsidRPr="00E257E0" w:rsidRDefault="00532F94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015C77"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03274" w:rsidRPr="00E257E0" w:rsidTr="00E257E0">
        <w:tc>
          <w:tcPr>
            <w:tcW w:w="6204" w:type="dxa"/>
            <w:vAlign w:val="center"/>
          </w:tcPr>
          <w:p w:rsidR="00403274" w:rsidRPr="00E257E0" w:rsidRDefault="00403274" w:rsidP="00E257E0">
            <w:pPr>
              <w:ind w:right="-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 (С)</w:t>
            </w:r>
          </w:p>
        </w:tc>
        <w:tc>
          <w:tcPr>
            <w:tcW w:w="1559" w:type="dxa"/>
          </w:tcPr>
          <w:p w:rsidR="00403274" w:rsidRPr="00E257E0" w:rsidRDefault="00532F94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015C77"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403274" w:rsidRPr="00E257E0" w:rsidRDefault="00532F94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015C77"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:rsidR="00403274" w:rsidRPr="00E257E0" w:rsidRDefault="00532F94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015C77"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03274" w:rsidRPr="00E257E0" w:rsidTr="00E257E0">
        <w:tc>
          <w:tcPr>
            <w:tcW w:w="6204" w:type="dxa"/>
            <w:vAlign w:val="center"/>
          </w:tcPr>
          <w:p w:rsidR="00403274" w:rsidRPr="00E257E0" w:rsidRDefault="00403274" w:rsidP="00E257E0">
            <w:pPr>
              <w:ind w:right="-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="00561148"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(СРС)</w:t>
            </w:r>
          </w:p>
        </w:tc>
        <w:tc>
          <w:tcPr>
            <w:tcW w:w="1559" w:type="dxa"/>
          </w:tcPr>
          <w:p w:rsidR="00403274" w:rsidRPr="00E257E0" w:rsidRDefault="00D05DF9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15C77"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403274" w:rsidRPr="00E257E0" w:rsidRDefault="00D05DF9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5C77"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:rsidR="00403274" w:rsidRPr="00E257E0" w:rsidRDefault="00D05DF9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5C77"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03274" w:rsidRPr="00E257E0" w:rsidTr="00E257E0">
        <w:tc>
          <w:tcPr>
            <w:tcW w:w="6204" w:type="dxa"/>
            <w:vAlign w:val="center"/>
          </w:tcPr>
          <w:p w:rsidR="00403274" w:rsidRPr="00E257E0" w:rsidRDefault="00403274" w:rsidP="00E257E0">
            <w:pPr>
              <w:ind w:right="-1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итогового контроля </w:t>
            </w:r>
          </w:p>
        </w:tc>
        <w:tc>
          <w:tcPr>
            <w:tcW w:w="1559" w:type="dxa"/>
          </w:tcPr>
          <w:p w:rsidR="00403274" w:rsidRPr="00E257E0" w:rsidRDefault="00403274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03274" w:rsidRPr="00E257E0" w:rsidRDefault="00532F94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75" w:type="dxa"/>
          </w:tcPr>
          <w:p w:rsidR="00403274" w:rsidRPr="00E257E0" w:rsidRDefault="00D05DF9" w:rsidP="00E257E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E257E0" w:rsidRDefault="00E257E0" w:rsidP="00E257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C4" w:rsidRPr="00E257E0" w:rsidRDefault="00E257E0" w:rsidP="00E257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430C4" w:rsidRPr="00E25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 Содержание дисциплины:</w:t>
      </w:r>
    </w:p>
    <w:tbl>
      <w:tblPr>
        <w:tblStyle w:val="a7"/>
        <w:tblW w:w="4887" w:type="pct"/>
        <w:tblLayout w:type="fixed"/>
        <w:tblLook w:val="04A0" w:firstRow="1" w:lastRow="0" w:firstColumn="1" w:lastColumn="0" w:noHBand="0" w:noVBand="1"/>
      </w:tblPr>
      <w:tblGrid>
        <w:gridCol w:w="674"/>
        <w:gridCol w:w="7443"/>
        <w:gridCol w:w="1227"/>
        <w:gridCol w:w="1396"/>
      </w:tblGrid>
      <w:tr w:rsidR="00015C77" w:rsidRPr="00E257E0" w:rsidTr="00E257E0">
        <w:tc>
          <w:tcPr>
            <w:tcW w:w="314" w:type="pct"/>
            <w:vAlign w:val="center"/>
          </w:tcPr>
          <w:p w:rsidR="00E257E0" w:rsidRDefault="00015C77" w:rsidP="00E257E0">
            <w:pPr>
              <w:ind w:right="-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015C77" w:rsidRPr="00E257E0" w:rsidRDefault="00015C77" w:rsidP="00E257E0">
            <w:pPr>
              <w:ind w:right="-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64" w:type="pct"/>
            <w:vAlign w:val="center"/>
          </w:tcPr>
          <w:p w:rsidR="00015C77" w:rsidRPr="00E257E0" w:rsidRDefault="00015C77" w:rsidP="00E257E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содержание тем занятий</w:t>
            </w:r>
          </w:p>
        </w:tc>
        <w:tc>
          <w:tcPr>
            <w:tcW w:w="571" w:type="pct"/>
            <w:vAlign w:val="center"/>
          </w:tcPr>
          <w:p w:rsidR="00015C77" w:rsidRPr="00E257E0" w:rsidRDefault="00015C77" w:rsidP="00E257E0">
            <w:pPr>
              <w:ind w:right="-89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(часы)</w:t>
            </w:r>
          </w:p>
        </w:tc>
        <w:tc>
          <w:tcPr>
            <w:tcW w:w="650" w:type="pct"/>
            <w:vAlign w:val="center"/>
          </w:tcPr>
          <w:p w:rsidR="00015C77" w:rsidRPr="00E257E0" w:rsidRDefault="00015C77" w:rsidP="00E257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 (часы)</w:t>
            </w:r>
          </w:p>
        </w:tc>
      </w:tr>
      <w:tr w:rsidR="00015C77" w:rsidRPr="00E257E0" w:rsidTr="00E257E0">
        <w:tc>
          <w:tcPr>
            <w:tcW w:w="314" w:type="pct"/>
            <w:vAlign w:val="center"/>
          </w:tcPr>
          <w:p w:rsidR="00015C77" w:rsidRPr="00E257E0" w:rsidRDefault="00015C77" w:rsidP="00E257E0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4" w:type="pct"/>
            <w:vAlign w:val="center"/>
          </w:tcPr>
          <w:p w:rsidR="00015C77" w:rsidRPr="00E257E0" w:rsidRDefault="00015C77" w:rsidP="00E2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темы: </w:t>
            </w:r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Введениев исламскую этику.</w:t>
            </w:r>
            <w:r w:rsidRPr="00E257E0">
              <w:rPr>
                <w:rFonts w:ascii="Times New Roman" w:hAnsi="Times New Roman" w:cs="Times New Roman"/>
                <w:sz w:val="28"/>
                <w:szCs w:val="28"/>
              </w:rPr>
              <w:t xml:space="preserve">Предмет исламской этики. Исторические этапы формирование этических норм. </w:t>
            </w:r>
          </w:p>
          <w:p w:rsidR="00015C77" w:rsidRPr="00E257E0" w:rsidRDefault="00015C77" w:rsidP="00E257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темы: </w:t>
            </w:r>
            <w:r w:rsidRPr="00E257E0">
              <w:rPr>
                <w:rFonts w:ascii="Times New Roman" w:hAnsi="Times New Roman" w:cs="Times New Roman"/>
                <w:sz w:val="28"/>
                <w:szCs w:val="28"/>
              </w:rPr>
              <w:t>Мусульманская этика – определение и сущность. Цель этики. Разделы этики. Связь этики с другими дисциплинами. Возникновение мусульманской этики. Этика арабов до появления ислама. Влияние ислама арабам. Этика в эпоху Пророка Мухаммада. Нравственность Пророка Мухаммада.</w:t>
            </w:r>
          </w:p>
        </w:tc>
        <w:tc>
          <w:tcPr>
            <w:tcW w:w="571" w:type="pct"/>
            <w:vAlign w:val="center"/>
          </w:tcPr>
          <w:p w:rsidR="00015C77" w:rsidRPr="00E257E0" w:rsidRDefault="00015C77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pct"/>
            <w:vAlign w:val="center"/>
          </w:tcPr>
          <w:p w:rsidR="00015C77" w:rsidRPr="00E257E0" w:rsidRDefault="00015C77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15C77" w:rsidRPr="00E257E0" w:rsidTr="00E257E0">
        <w:tc>
          <w:tcPr>
            <w:tcW w:w="314" w:type="pct"/>
            <w:vAlign w:val="center"/>
          </w:tcPr>
          <w:p w:rsidR="00015C77" w:rsidRPr="00E257E0" w:rsidRDefault="00015C77" w:rsidP="00E257E0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4" w:type="pct"/>
            <w:vAlign w:val="center"/>
          </w:tcPr>
          <w:p w:rsidR="00015C77" w:rsidRPr="00E257E0" w:rsidRDefault="00015C77" w:rsidP="00E2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темы: </w:t>
            </w:r>
            <w:r w:rsidRPr="00E257E0">
              <w:rPr>
                <w:rFonts w:ascii="Times New Roman" w:hAnsi="Times New Roman" w:cs="Times New Roman"/>
                <w:sz w:val="28"/>
                <w:szCs w:val="28"/>
              </w:rPr>
              <w:t xml:space="preserve">Этические нормы и принципы </w:t>
            </w:r>
            <w:r w:rsidRPr="00E25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ислама. Взаимосвязь между этическим учением ислама и общечеловеческими ценностями.</w:t>
            </w:r>
          </w:p>
          <w:p w:rsidR="00015C77" w:rsidRPr="00E257E0" w:rsidRDefault="00015C77" w:rsidP="00E257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темы: </w:t>
            </w:r>
            <w:r w:rsidRPr="00E257E0">
              <w:rPr>
                <w:rFonts w:ascii="Times New Roman" w:hAnsi="Times New Roman" w:cs="Times New Roman"/>
                <w:sz w:val="28"/>
                <w:szCs w:val="28"/>
              </w:rPr>
              <w:t>Набожность и искренность, как главные критерии нравственной зрелости человека. Взаимосвязь между этическим учением ислама и общечеловеческими ценностями, как доброта, справедливость, честность.</w:t>
            </w:r>
          </w:p>
        </w:tc>
        <w:tc>
          <w:tcPr>
            <w:tcW w:w="571" w:type="pct"/>
            <w:vAlign w:val="center"/>
          </w:tcPr>
          <w:p w:rsidR="00015C77" w:rsidRPr="00E257E0" w:rsidRDefault="00015C77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50" w:type="pct"/>
            <w:vAlign w:val="center"/>
          </w:tcPr>
          <w:p w:rsidR="00015C77" w:rsidRPr="00E257E0" w:rsidRDefault="00015C77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5C77" w:rsidRPr="00E257E0" w:rsidTr="00E257E0">
        <w:tc>
          <w:tcPr>
            <w:tcW w:w="314" w:type="pct"/>
            <w:vAlign w:val="center"/>
          </w:tcPr>
          <w:p w:rsidR="00015C77" w:rsidRPr="00E257E0" w:rsidRDefault="00015C77" w:rsidP="00E257E0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464" w:type="pct"/>
            <w:vAlign w:val="center"/>
          </w:tcPr>
          <w:p w:rsidR="00015C77" w:rsidRPr="00E257E0" w:rsidRDefault="00015C77" w:rsidP="00E2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темы: </w:t>
            </w:r>
            <w:r w:rsidRPr="00E257E0">
              <w:rPr>
                <w:rFonts w:ascii="Times New Roman" w:hAnsi="Times New Roman" w:cs="Times New Roman"/>
                <w:sz w:val="28"/>
                <w:szCs w:val="28"/>
              </w:rPr>
              <w:t>Концепция самосовершенствования личности в исламе.</w:t>
            </w:r>
          </w:p>
          <w:p w:rsidR="00015C77" w:rsidRPr="00E257E0" w:rsidRDefault="00015C77" w:rsidP="00E257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5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темы: </w:t>
            </w: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Умеренность в еде и питье.Отсутсвие вредных привычек. Правильное распределение времени. Правильный образ жизни. Чистота тела и одежды. Красивый внешний вид. Отказ от роскоши. Учись от колыбели до могилы. Стремление к совершенству. Забота о духе. </w:t>
            </w: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и встречи с единоверцами. Обращение с мольбами к Господу миров.</w:t>
            </w:r>
          </w:p>
          <w:p w:rsidR="00015C77" w:rsidRPr="00E257E0" w:rsidRDefault="00015C77" w:rsidP="00E257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015C77" w:rsidRPr="00E257E0" w:rsidRDefault="00015C77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0" w:type="pct"/>
            <w:vAlign w:val="center"/>
          </w:tcPr>
          <w:p w:rsidR="00015C77" w:rsidRPr="00E257E0" w:rsidRDefault="00A77545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5C77" w:rsidRPr="00E257E0" w:rsidTr="00E257E0">
        <w:tc>
          <w:tcPr>
            <w:tcW w:w="314" w:type="pct"/>
            <w:vAlign w:val="center"/>
          </w:tcPr>
          <w:p w:rsidR="00015C77" w:rsidRPr="00E257E0" w:rsidRDefault="00015C77" w:rsidP="00E257E0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4" w:type="pct"/>
            <w:vAlign w:val="center"/>
          </w:tcPr>
          <w:p w:rsidR="00015C77" w:rsidRPr="00E257E0" w:rsidRDefault="00015C77" w:rsidP="00E257E0">
            <w:pPr>
              <w:ind w:firstLine="3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темы: </w:t>
            </w:r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Взаимоотношение с родителями.</w:t>
            </w:r>
          </w:p>
          <w:p w:rsidR="00015C77" w:rsidRPr="00E257E0" w:rsidRDefault="00015C77" w:rsidP="00E257E0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темы: </w:t>
            </w: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Почтительное отношение к родителям.  Ответственный и почтительный сын.</w:t>
            </w: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Родители-</w:t>
            </w:r>
            <w:proofErr w:type="spellStart"/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немусульмане</w:t>
            </w:r>
            <w:proofErr w:type="spellEnd"/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Избегание ослушания родителей.</w:t>
            </w: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Сначала мать, потом отец. Проявление уважения к друзьям родителей.  Любовь и уважение.</w:t>
            </w:r>
          </w:p>
        </w:tc>
        <w:tc>
          <w:tcPr>
            <w:tcW w:w="571" w:type="pct"/>
            <w:vAlign w:val="center"/>
          </w:tcPr>
          <w:p w:rsidR="00015C77" w:rsidRPr="00E257E0" w:rsidRDefault="00015C77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pct"/>
            <w:vAlign w:val="center"/>
          </w:tcPr>
          <w:p w:rsidR="00015C77" w:rsidRPr="00E257E0" w:rsidRDefault="00DD299A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5C77" w:rsidRPr="00E257E0" w:rsidTr="00E257E0">
        <w:tc>
          <w:tcPr>
            <w:tcW w:w="314" w:type="pct"/>
            <w:vAlign w:val="center"/>
          </w:tcPr>
          <w:p w:rsidR="00015C77" w:rsidRPr="00E257E0" w:rsidRDefault="00015C77" w:rsidP="00E257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4" w:type="pct"/>
            <w:vAlign w:val="center"/>
          </w:tcPr>
          <w:p w:rsidR="00015C77" w:rsidRPr="00E257E0" w:rsidRDefault="00015C77" w:rsidP="00E257E0">
            <w:pPr>
              <w:ind w:firstLine="3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темы: </w:t>
            </w:r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Взаимоотношение мусульманина со своей женой.</w:t>
            </w:r>
          </w:p>
          <w:p w:rsidR="00015C77" w:rsidRPr="00E257E0" w:rsidRDefault="00015C77" w:rsidP="00E257E0">
            <w:pPr>
              <w:ind w:firstLine="3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темы:</w:t>
            </w: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Отношение Ислама к браку и женщине.  Права и обязаннасти мужа.  Жена, которую ищет мусульманин.  Жизнь по Исламу.  Каким должен быть муж? Понимание и снисходительность.  Покровительство и попечительство.</w:t>
            </w:r>
          </w:p>
        </w:tc>
        <w:tc>
          <w:tcPr>
            <w:tcW w:w="571" w:type="pct"/>
            <w:vAlign w:val="center"/>
          </w:tcPr>
          <w:p w:rsidR="00015C77" w:rsidRPr="00E257E0" w:rsidRDefault="00015C77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pct"/>
            <w:vAlign w:val="center"/>
          </w:tcPr>
          <w:p w:rsidR="00015C77" w:rsidRPr="00E257E0" w:rsidRDefault="00A77545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5C77" w:rsidRPr="00E257E0" w:rsidTr="00E257E0">
        <w:tc>
          <w:tcPr>
            <w:tcW w:w="314" w:type="pct"/>
            <w:vAlign w:val="center"/>
          </w:tcPr>
          <w:p w:rsidR="00015C77" w:rsidRPr="00E257E0" w:rsidRDefault="00015C77" w:rsidP="00E257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4" w:type="pct"/>
            <w:vAlign w:val="center"/>
          </w:tcPr>
          <w:p w:rsidR="00015C77" w:rsidRPr="00E257E0" w:rsidRDefault="00015C77" w:rsidP="00E257E0">
            <w:pPr>
              <w:ind w:firstLine="3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темы: </w:t>
            </w:r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Родственные узы.</w:t>
            </w:r>
          </w:p>
          <w:p w:rsidR="00015C77" w:rsidRPr="00E257E0" w:rsidRDefault="00015C77" w:rsidP="00E257E0">
            <w:pPr>
              <w:tabs>
                <w:tab w:val="left" w:pos="567"/>
                <w:tab w:val="left" w:pos="993"/>
              </w:tabs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темы:</w:t>
            </w:r>
            <w:r w:rsidRPr="00E25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Родственники. Почет к кровным родственникам в исламе. Воплощение щедрости. Родственные связи. Родственники-немусульмане. </w:t>
            </w:r>
          </w:p>
        </w:tc>
        <w:tc>
          <w:tcPr>
            <w:tcW w:w="571" w:type="pct"/>
            <w:vAlign w:val="center"/>
          </w:tcPr>
          <w:p w:rsidR="00015C77" w:rsidRPr="00E257E0" w:rsidRDefault="00015C77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pct"/>
            <w:vAlign w:val="center"/>
          </w:tcPr>
          <w:p w:rsidR="00015C77" w:rsidRPr="00E257E0" w:rsidRDefault="00A77545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5C77" w:rsidRPr="00E257E0" w:rsidTr="00E257E0">
        <w:tc>
          <w:tcPr>
            <w:tcW w:w="314" w:type="pct"/>
            <w:vAlign w:val="center"/>
          </w:tcPr>
          <w:p w:rsidR="00015C77" w:rsidRPr="00E257E0" w:rsidRDefault="00015C77" w:rsidP="00E257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4" w:type="pct"/>
            <w:vAlign w:val="center"/>
          </w:tcPr>
          <w:p w:rsidR="00015C77" w:rsidRPr="00E257E0" w:rsidRDefault="00015C77" w:rsidP="00E257E0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темы: </w:t>
            </w:r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детей</w:t>
            </w:r>
          </w:p>
          <w:p w:rsidR="00015C77" w:rsidRPr="00E257E0" w:rsidRDefault="00015C77" w:rsidP="00E257E0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темы:</w:t>
            </w:r>
            <w:r w:rsidRPr="00E25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Ответственность перед детьми. Любовь и сочувствие. Проявление щедрости. Одинаковое отношение к детям. Мусульманин любит и сына, и дочь. Выбирание хороших имен детям. Мусульманин не призывает проклятий на своих детей. </w:t>
            </w:r>
            <w:proofErr w:type="gramStart"/>
            <w:r w:rsidRPr="00E25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</w:t>
            </w:r>
            <w:proofErr w:type="gramEnd"/>
            <w:r w:rsidRPr="00E25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влияющие на формирование личности ребенка. Обучение детей исламским наукам. Обучение тому, что принесёт пользу. Воспитание высоких нравственных качеств.</w:t>
            </w:r>
          </w:p>
        </w:tc>
        <w:tc>
          <w:tcPr>
            <w:tcW w:w="571" w:type="pct"/>
            <w:vAlign w:val="center"/>
          </w:tcPr>
          <w:p w:rsidR="00015C77" w:rsidRPr="00E257E0" w:rsidRDefault="00015C77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pct"/>
            <w:vAlign w:val="center"/>
          </w:tcPr>
          <w:p w:rsidR="00015C77" w:rsidRPr="00E257E0" w:rsidRDefault="00A77545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5C77" w:rsidRPr="00E257E0" w:rsidTr="00E257E0">
        <w:tc>
          <w:tcPr>
            <w:tcW w:w="314" w:type="pct"/>
            <w:vAlign w:val="center"/>
          </w:tcPr>
          <w:p w:rsidR="00015C77" w:rsidRPr="00E257E0" w:rsidRDefault="00015C77" w:rsidP="00E257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64" w:type="pct"/>
            <w:vAlign w:val="center"/>
          </w:tcPr>
          <w:p w:rsidR="00015C77" w:rsidRPr="00E257E0" w:rsidRDefault="00015C77" w:rsidP="00E257E0">
            <w:pPr>
              <w:ind w:firstLine="3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темы: </w:t>
            </w:r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Взаимоотношение с соседями.</w:t>
            </w:r>
          </w:p>
          <w:p w:rsidR="00015C77" w:rsidRPr="00E257E0" w:rsidRDefault="00015C77" w:rsidP="00E257E0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темы:</w:t>
            </w:r>
            <w:r w:rsidRPr="00E25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Тот, чья дверь ближе. Лучший сосед. Плохой сосед, и его исход. Защита чести соседа. Терпение </w:t>
            </w:r>
            <w:r w:rsidRPr="00E25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обиды. Прощение.</w:t>
            </w:r>
          </w:p>
        </w:tc>
        <w:tc>
          <w:tcPr>
            <w:tcW w:w="571" w:type="pct"/>
            <w:vAlign w:val="center"/>
          </w:tcPr>
          <w:p w:rsidR="00015C77" w:rsidRPr="00E257E0" w:rsidRDefault="00015C77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50" w:type="pct"/>
            <w:vAlign w:val="center"/>
          </w:tcPr>
          <w:p w:rsidR="00015C77" w:rsidRPr="00E257E0" w:rsidRDefault="00A77545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5C77" w:rsidRPr="00E257E0" w:rsidTr="00E257E0">
        <w:tc>
          <w:tcPr>
            <w:tcW w:w="314" w:type="pct"/>
            <w:vAlign w:val="center"/>
          </w:tcPr>
          <w:p w:rsidR="00015C77" w:rsidRPr="00E257E0" w:rsidRDefault="00015C77" w:rsidP="00E257E0">
            <w:pPr>
              <w:tabs>
                <w:tab w:val="left" w:pos="0"/>
                <w:tab w:val="left" w:pos="2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464" w:type="pct"/>
            <w:vAlign w:val="center"/>
          </w:tcPr>
          <w:p w:rsidR="00015C77" w:rsidRPr="00E257E0" w:rsidRDefault="00015C77" w:rsidP="00E257E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темы:</w:t>
            </w:r>
            <w:r w:rsidRPr="00E257E0">
              <w:rPr>
                <w:rFonts w:ascii="Times New Roman" w:hAnsi="Times New Roman" w:cs="Times New Roman"/>
                <w:sz w:val="28"/>
                <w:szCs w:val="28"/>
              </w:rPr>
              <w:t xml:space="preserve"> Общие этические нормы ислама.</w:t>
            </w:r>
            <w:r w:rsidR="003C17EE" w:rsidRPr="00E257E0">
              <w:rPr>
                <w:rFonts w:ascii="Times New Roman" w:hAnsi="Times New Roman" w:cs="Times New Roman"/>
                <w:sz w:val="28"/>
                <w:szCs w:val="28"/>
              </w:rPr>
              <w:t xml:space="preserve"> Взаимоотношение со своим обществом.</w:t>
            </w:r>
          </w:p>
          <w:p w:rsidR="00591393" w:rsidRPr="00E257E0" w:rsidRDefault="00015C77" w:rsidP="00E257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темы: </w:t>
            </w: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Правдивость. Благонравие.Честность и верность. Отстронение от зависти.Искренность.Верность слову. Стыдливость.Доброта, состродание, мягкость. Милосердие. Умение хранить тайны. Воспитанность. Скромность и кротость. Тактичность и деликатность. Уважение и милосердие. Несущий благо. Призыв к истине. Лицемерие, и его итог. </w:t>
            </w:r>
            <w:r w:rsidR="00894E70" w:rsidRPr="00E257E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Устойчивое позитивное отношение к своим общественным обязанностям. </w:t>
            </w:r>
            <w:r w:rsidR="00591393"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</w:t>
            </w:r>
            <w:proofErr w:type="gramStart"/>
            <w:r w:rsidR="00591393"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591393"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ыстраивание толерантных отношений с людьми, имеющими различные взгляды относительно религии и веры.</w:t>
            </w:r>
          </w:p>
          <w:p w:rsidR="00015C77" w:rsidRPr="00E257E0" w:rsidRDefault="00015C77" w:rsidP="00E257E0">
            <w:pPr>
              <w:tabs>
                <w:tab w:val="num" w:pos="360"/>
                <w:tab w:val="num" w:pos="50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015C77" w:rsidRPr="00E257E0" w:rsidRDefault="00405BB8" w:rsidP="00E257E0">
            <w:pPr>
              <w:ind w:right="-8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0" w:type="pct"/>
            <w:vAlign w:val="center"/>
          </w:tcPr>
          <w:p w:rsidR="00015C77" w:rsidRPr="00E257E0" w:rsidRDefault="00A77545" w:rsidP="00E257E0">
            <w:pPr>
              <w:ind w:right="-8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5C77" w:rsidRPr="00E257E0" w:rsidTr="00E257E0">
        <w:tc>
          <w:tcPr>
            <w:tcW w:w="314" w:type="pct"/>
            <w:vAlign w:val="center"/>
          </w:tcPr>
          <w:p w:rsidR="00015C77" w:rsidRPr="00E257E0" w:rsidRDefault="00015C77" w:rsidP="00E257E0">
            <w:pPr>
              <w:tabs>
                <w:tab w:val="left" w:pos="1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4" w:type="pct"/>
            <w:vAlign w:val="center"/>
          </w:tcPr>
          <w:p w:rsidR="00015C77" w:rsidRPr="00E257E0" w:rsidRDefault="00015C77" w:rsidP="00E257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темы: </w:t>
            </w:r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 науки, наставника (учителя), товарища и проявление </w:t>
            </w:r>
            <w:r w:rsidRPr="00E257E0">
              <w:rPr>
                <w:rFonts w:ascii="Times New Roman" w:hAnsi="Times New Roman" w:cs="Times New Roman"/>
                <w:color w:val="050000"/>
                <w:sz w:val="28"/>
                <w:szCs w:val="28"/>
              </w:rPr>
              <w:t>постоянства в нем</w:t>
            </w:r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5C77" w:rsidRPr="00E257E0" w:rsidRDefault="00015C77" w:rsidP="00E257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темы: </w:t>
            </w:r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 науки, наставника (учителя), товарища и проявление </w:t>
            </w:r>
            <w:r w:rsidRPr="00E257E0">
              <w:rPr>
                <w:rFonts w:ascii="Times New Roman" w:hAnsi="Times New Roman" w:cs="Times New Roman"/>
                <w:color w:val="050000"/>
                <w:sz w:val="28"/>
                <w:szCs w:val="28"/>
              </w:rPr>
              <w:t>постоянства в нем</w:t>
            </w:r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1" w:type="pct"/>
            <w:vAlign w:val="center"/>
          </w:tcPr>
          <w:p w:rsidR="00015C77" w:rsidRPr="00E257E0" w:rsidRDefault="00015C77" w:rsidP="00E257E0">
            <w:pPr>
              <w:ind w:right="-8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pct"/>
            <w:vAlign w:val="center"/>
          </w:tcPr>
          <w:p w:rsidR="00015C77" w:rsidRPr="00E257E0" w:rsidRDefault="00015C77" w:rsidP="00E257E0">
            <w:pPr>
              <w:ind w:right="-8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5C77" w:rsidRPr="00E257E0" w:rsidTr="00E257E0">
        <w:tc>
          <w:tcPr>
            <w:tcW w:w="314" w:type="pct"/>
            <w:vAlign w:val="center"/>
          </w:tcPr>
          <w:p w:rsidR="00015C77" w:rsidRPr="00E257E0" w:rsidRDefault="00015C77" w:rsidP="00E257E0">
            <w:pPr>
              <w:tabs>
                <w:tab w:val="left" w:pos="1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64" w:type="pct"/>
            <w:vAlign w:val="center"/>
          </w:tcPr>
          <w:p w:rsidR="00015C77" w:rsidRPr="00E257E0" w:rsidRDefault="00015C77" w:rsidP="00E25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темы:</w:t>
            </w:r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Почитание науки и ученых. Важность получения знаний. Прилежность в учебе. Проявление лени в процессе получения знаний. Забывчивость.</w:t>
            </w:r>
          </w:p>
          <w:p w:rsidR="00015C77" w:rsidRPr="00E257E0" w:rsidRDefault="00015C77" w:rsidP="00E2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темы: </w:t>
            </w:r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Важность почитания учёных. Важность почитания знаний.  Побуждение и призыв к изучению науки. Время повторения уроков. Умеренность в изучение науки. Результат прилежности в учебе. Последствия лени. Полезные знания. Причины забывчивости. Средства улучшения памяти.</w:t>
            </w:r>
          </w:p>
        </w:tc>
        <w:tc>
          <w:tcPr>
            <w:tcW w:w="571" w:type="pct"/>
            <w:vAlign w:val="center"/>
          </w:tcPr>
          <w:p w:rsidR="00015C77" w:rsidRPr="00E257E0" w:rsidRDefault="00015C77" w:rsidP="00E257E0">
            <w:pPr>
              <w:ind w:right="-8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pct"/>
            <w:vAlign w:val="center"/>
          </w:tcPr>
          <w:p w:rsidR="00015C77" w:rsidRPr="00E257E0" w:rsidRDefault="00A77545" w:rsidP="00E257E0">
            <w:pPr>
              <w:ind w:right="-8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5C77" w:rsidRPr="00E257E0" w:rsidTr="00E257E0">
        <w:tc>
          <w:tcPr>
            <w:tcW w:w="314" w:type="pct"/>
            <w:vAlign w:val="center"/>
          </w:tcPr>
          <w:p w:rsidR="00015C77" w:rsidRPr="00E257E0" w:rsidRDefault="00015C77" w:rsidP="00E257E0">
            <w:pPr>
              <w:tabs>
                <w:tab w:val="left" w:pos="1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64" w:type="pct"/>
            <w:vAlign w:val="center"/>
          </w:tcPr>
          <w:p w:rsidR="00015C77" w:rsidRPr="00E257E0" w:rsidRDefault="00015C77" w:rsidP="00E257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темы</w:t>
            </w:r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:Усердие, настойчивость и старание.</w:t>
            </w:r>
          </w:p>
          <w:p w:rsidR="00015C77" w:rsidRPr="00E257E0" w:rsidRDefault="00015C77" w:rsidP="00E257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темы:</w:t>
            </w: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Усердие, настойчивость, старание</w:t>
            </w:r>
            <w:r w:rsidR="00A77545" w:rsidRPr="00E257E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в процессе получения знаний</w:t>
            </w: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</w:tc>
        <w:tc>
          <w:tcPr>
            <w:tcW w:w="571" w:type="pct"/>
            <w:vAlign w:val="center"/>
          </w:tcPr>
          <w:p w:rsidR="00015C77" w:rsidRPr="00E257E0" w:rsidRDefault="00015C77" w:rsidP="00E257E0">
            <w:pPr>
              <w:ind w:right="-8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pct"/>
            <w:vAlign w:val="center"/>
          </w:tcPr>
          <w:p w:rsidR="00015C77" w:rsidRPr="00E257E0" w:rsidRDefault="00015C77" w:rsidP="00E257E0">
            <w:pPr>
              <w:ind w:right="-8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5C77" w:rsidRPr="00E257E0" w:rsidTr="00E257E0">
        <w:tc>
          <w:tcPr>
            <w:tcW w:w="314" w:type="pct"/>
            <w:vAlign w:val="center"/>
          </w:tcPr>
          <w:p w:rsidR="00015C77" w:rsidRPr="00E257E0" w:rsidRDefault="00015C77" w:rsidP="00E257E0">
            <w:pPr>
              <w:tabs>
                <w:tab w:val="left" w:pos="151"/>
                <w:tab w:val="left" w:pos="2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64" w:type="pct"/>
            <w:vAlign w:val="center"/>
          </w:tcPr>
          <w:p w:rsidR="00015C77" w:rsidRPr="00E257E0" w:rsidRDefault="00015C77" w:rsidP="00E25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темы</w:t>
            </w:r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Начало и </w:t>
            </w:r>
            <w:proofErr w:type="spellStart"/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этапность</w:t>
            </w:r>
            <w:proofErr w:type="spellEnd"/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изучения науки. Объем </w:t>
            </w:r>
            <w:proofErr w:type="gramStart"/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изучаемого</w:t>
            </w:r>
            <w:proofErr w:type="gramEnd"/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Средство для изучения науки. Заработок и учеба.</w:t>
            </w:r>
          </w:p>
          <w:p w:rsidR="00015C77" w:rsidRPr="00E257E0" w:rsidRDefault="00015C77" w:rsidP="00E257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темы: </w:t>
            </w: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урока. Увеличение объема уроков. Облегчение начала обучения. Способ получения знаний. Размышления над материалом урока. Внимательность к пониманию. Завещание ученику. Предостережение в дискуссиях. Хитрость в целях выявления истины. Размышление над важным вопросом. Результат от обсуждения. Размышления о тонкостях науки. Добыча мудрости. Средство для изучения науки. Заработок и учеба. Беда от скупости. Приобретение книг. Почитание </w:t>
            </w: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науки. Страх и надежда. Система повторения.   Активность в учебе. Активность в обсуждении урока. Беда от послаблений в учебе. Настойчивость в учебе. Основа для запоминания (мнемоника).</w:t>
            </w:r>
          </w:p>
        </w:tc>
        <w:tc>
          <w:tcPr>
            <w:tcW w:w="571" w:type="pct"/>
            <w:vAlign w:val="center"/>
          </w:tcPr>
          <w:p w:rsidR="00015C77" w:rsidRPr="00E257E0" w:rsidRDefault="00DD299A" w:rsidP="00E257E0">
            <w:pPr>
              <w:ind w:right="-8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50" w:type="pct"/>
            <w:vAlign w:val="center"/>
          </w:tcPr>
          <w:p w:rsidR="00015C77" w:rsidRPr="00E257E0" w:rsidRDefault="00DD299A" w:rsidP="00E257E0">
            <w:pPr>
              <w:ind w:right="-8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5C77" w:rsidRPr="00E257E0" w:rsidTr="00E257E0">
        <w:tc>
          <w:tcPr>
            <w:tcW w:w="314" w:type="pct"/>
            <w:vAlign w:val="center"/>
          </w:tcPr>
          <w:p w:rsidR="00015C77" w:rsidRPr="00E257E0" w:rsidRDefault="00015C77" w:rsidP="00E257E0">
            <w:pPr>
              <w:ind w:left="-426" w:right="-109"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464" w:type="pct"/>
            <w:vAlign w:val="center"/>
          </w:tcPr>
          <w:p w:rsidR="00015C77" w:rsidRPr="00E257E0" w:rsidRDefault="00015C77" w:rsidP="00E257E0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темы</w:t>
            </w:r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Обучение на чужбине.</w:t>
            </w:r>
          </w:p>
          <w:p w:rsidR="00015C77" w:rsidRPr="00E257E0" w:rsidRDefault="00015C77" w:rsidP="00E257E0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темы: </w:t>
            </w: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Чужбина для </w:t>
            </w:r>
            <w:proofErr w:type="gramStart"/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Путешествие в поисках знаний. Наслаждения от науки.</w:t>
            </w:r>
          </w:p>
        </w:tc>
        <w:tc>
          <w:tcPr>
            <w:tcW w:w="571" w:type="pct"/>
            <w:vAlign w:val="center"/>
          </w:tcPr>
          <w:p w:rsidR="00015C77" w:rsidRPr="00E257E0" w:rsidRDefault="00015C77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pct"/>
            <w:vAlign w:val="center"/>
          </w:tcPr>
          <w:p w:rsidR="00015C77" w:rsidRPr="00E257E0" w:rsidRDefault="00015C77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5C77" w:rsidRPr="00E257E0" w:rsidTr="00E257E0">
        <w:tc>
          <w:tcPr>
            <w:tcW w:w="314" w:type="pct"/>
            <w:vAlign w:val="center"/>
          </w:tcPr>
          <w:p w:rsidR="00015C77" w:rsidRPr="00E257E0" w:rsidRDefault="00015C77" w:rsidP="00E257E0">
            <w:pPr>
              <w:ind w:left="-426" w:right="-109"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64" w:type="pct"/>
            <w:vAlign w:val="center"/>
          </w:tcPr>
          <w:p w:rsidR="00015C77" w:rsidRPr="00E257E0" w:rsidRDefault="00015C77" w:rsidP="00E257E0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темы</w:t>
            </w:r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подходящее для изучения науки.</w:t>
            </w:r>
          </w:p>
          <w:p w:rsidR="00015C77" w:rsidRPr="00E257E0" w:rsidRDefault="00015C77" w:rsidP="00E257E0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темы: </w:t>
            </w: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Постоянство в учебе. Самое подходящее время для учебы. </w:t>
            </w:r>
            <w:r w:rsidR="0082077E"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надо делать п</w:t>
            </w: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наступлении утомления</w:t>
            </w:r>
            <w:r w:rsidR="0082077E"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71" w:type="pct"/>
            <w:vAlign w:val="center"/>
          </w:tcPr>
          <w:p w:rsidR="00015C77" w:rsidRPr="00E257E0" w:rsidRDefault="00015C77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pct"/>
            <w:vAlign w:val="center"/>
          </w:tcPr>
          <w:p w:rsidR="00015C77" w:rsidRPr="00E257E0" w:rsidRDefault="00015C77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15C77" w:rsidRPr="00E257E0" w:rsidTr="00E257E0">
        <w:tc>
          <w:tcPr>
            <w:tcW w:w="314" w:type="pct"/>
            <w:vAlign w:val="center"/>
          </w:tcPr>
          <w:p w:rsidR="00015C77" w:rsidRPr="00E257E0" w:rsidRDefault="00015C77" w:rsidP="00E257E0">
            <w:pPr>
              <w:ind w:left="-426" w:right="-109"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64" w:type="pct"/>
            <w:vAlign w:val="center"/>
          </w:tcPr>
          <w:p w:rsidR="00015C77" w:rsidRPr="00E257E0" w:rsidRDefault="00015C77" w:rsidP="00E257E0">
            <w:pPr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темы</w:t>
            </w:r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:Этикет приобретения знаний. </w:t>
            </w:r>
          </w:p>
          <w:p w:rsidR="00015C77" w:rsidRPr="00E257E0" w:rsidRDefault="00015C77" w:rsidP="00E257E0">
            <w:pPr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темы: </w:t>
            </w:r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Постоянная польза. Выбор знаний. Завещание о заучивании. Извлечение пользы из времени. Получение пользы от стариков. Унижение из-за отстранения от науки. Перенесение тягот. Отстранение от порочности и грешников. Плоды этики.  </w:t>
            </w:r>
          </w:p>
        </w:tc>
        <w:tc>
          <w:tcPr>
            <w:tcW w:w="571" w:type="pct"/>
            <w:vAlign w:val="center"/>
          </w:tcPr>
          <w:p w:rsidR="00015C77" w:rsidRPr="00E257E0" w:rsidRDefault="00015C77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pct"/>
            <w:vAlign w:val="center"/>
          </w:tcPr>
          <w:p w:rsidR="00015C77" w:rsidRPr="00E257E0" w:rsidRDefault="00A77545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99A" w:rsidRPr="00E257E0" w:rsidTr="00E257E0">
        <w:tc>
          <w:tcPr>
            <w:tcW w:w="314" w:type="pct"/>
            <w:vAlign w:val="center"/>
          </w:tcPr>
          <w:p w:rsidR="00DD299A" w:rsidRPr="00E257E0" w:rsidRDefault="00DD299A" w:rsidP="00E257E0">
            <w:pPr>
              <w:ind w:left="-426" w:right="-109" w:firstLine="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64" w:type="pct"/>
            <w:vAlign w:val="center"/>
          </w:tcPr>
          <w:p w:rsidR="00DD299A" w:rsidRPr="00E257E0" w:rsidRDefault="00DD299A" w:rsidP="00E257E0">
            <w:pPr>
              <w:ind w:firstLine="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темы: </w:t>
            </w:r>
            <w:r w:rsidR="00DC6EEE"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 наследия Р. </w:t>
            </w:r>
            <w:proofErr w:type="spellStart"/>
            <w:r w:rsidR="00DC6EEE"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</w:t>
            </w:r>
            <w:proofErr w:type="spellEnd"/>
            <w:r w:rsidR="00DC6EEE" w:rsidRPr="00E257E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е</w:t>
            </w:r>
            <w:proofErr w:type="spellStart"/>
            <w:r w:rsidR="00DC6EEE"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тдина</w:t>
            </w:r>
            <w:proofErr w:type="spellEnd"/>
            <w:r w:rsidR="00DC6EEE"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учебно-воспитательном процессе.</w:t>
            </w:r>
          </w:p>
          <w:p w:rsidR="00DD299A" w:rsidRPr="00E257E0" w:rsidRDefault="00DD299A" w:rsidP="00E257E0">
            <w:pPr>
              <w:ind w:firstLine="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57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темы:</w:t>
            </w:r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Народная педагогика и теоретическое наследие </w:t>
            </w:r>
            <w:proofErr w:type="spellStart"/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Р.Фахретдина</w:t>
            </w:r>
            <w:proofErr w:type="spellEnd"/>
            <w:r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нравственном воспитании детей.</w:t>
            </w:r>
            <w:r w:rsidR="00DC6EEE"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 наследия Р. </w:t>
            </w:r>
            <w:proofErr w:type="spellStart"/>
            <w:r w:rsidR="00DC6EEE"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</w:t>
            </w:r>
            <w:proofErr w:type="spellEnd"/>
            <w:r w:rsidR="00DC6EEE" w:rsidRPr="00E257E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е</w:t>
            </w:r>
            <w:proofErr w:type="spellStart"/>
            <w:r w:rsidR="00DC6EEE"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тдина</w:t>
            </w:r>
            <w:proofErr w:type="spellEnd"/>
            <w:r w:rsidR="00DC6EEE" w:rsidRPr="00E25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учебно-воспитательном процессе.</w:t>
            </w:r>
          </w:p>
        </w:tc>
        <w:tc>
          <w:tcPr>
            <w:tcW w:w="571" w:type="pct"/>
            <w:vAlign w:val="center"/>
          </w:tcPr>
          <w:p w:rsidR="00DD299A" w:rsidRPr="00E257E0" w:rsidRDefault="00DD299A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pct"/>
            <w:vAlign w:val="center"/>
          </w:tcPr>
          <w:p w:rsidR="00DD299A" w:rsidRPr="00E257E0" w:rsidRDefault="00DD299A" w:rsidP="00E257E0">
            <w:pPr>
              <w:ind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E08C2" w:rsidRDefault="00CE08C2" w:rsidP="00CE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C2" w:rsidRDefault="00CE08C2" w:rsidP="00CE08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1430C4" w:rsidRPr="00E25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CE08C2" w:rsidRDefault="00CE08C2" w:rsidP="00CE08C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7.1.  </w:t>
      </w:r>
      <w:r w:rsidRPr="00CE0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430C4" w:rsidRPr="00CE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сновная литература:</w:t>
      </w:r>
    </w:p>
    <w:p w:rsidR="001430C4" w:rsidRPr="00CE08C2" w:rsidRDefault="00F6129C" w:rsidP="00CE08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257E0">
        <w:rPr>
          <w:rFonts w:ascii="Times New Roman" w:hAnsi="Times New Roman" w:cs="Times New Roman"/>
          <w:sz w:val="28"/>
          <w:szCs w:val="28"/>
        </w:rPr>
        <w:t>Таджу</w:t>
      </w:r>
      <w:r w:rsidR="00D74EF8" w:rsidRPr="00E257E0">
        <w:rPr>
          <w:rFonts w:ascii="Times New Roman" w:hAnsi="Times New Roman" w:cs="Times New Roman"/>
          <w:sz w:val="28"/>
          <w:szCs w:val="28"/>
        </w:rPr>
        <w:t>д-динНу‘ман</w:t>
      </w:r>
      <w:proofErr w:type="spellEnd"/>
      <w:r w:rsidR="00D74EF8" w:rsidRPr="00E257E0">
        <w:rPr>
          <w:rFonts w:ascii="Times New Roman" w:hAnsi="Times New Roman" w:cs="Times New Roman"/>
          <w:sz w:val="28"/>
          <w:szCs w:val="28"/>
        </w:rPr>
        <w:t xml:space="preserve"> ибн </w:t>
      </w:r>
      <w:proofErr w:type="spellStart"/>
      <w:r w:rsidR="00D74EF8" w:rsidRPr="00E257E0">
        <w:rPr>
          <w:rFonts w:ascii="Times New Roman" w:hAnsi="Times New Roman" w:cs="Times New Roman"/>
          <w:sz w:val="28"/>
          <w:szCs w:val="28"/>
        </w:rPr>
        <w:t>Ибрахим</w:t>
      </w:r>
      <w:proofErr w:type="spellEnd"/>
      <w:r w:rsidR="00D74EF8" w:rsidRPr="00E257E0">
        <w:rPr>
          <w:rFonts w:ascii="Times New Roman" w:hAnsi="Times New Roman" w:cs="Times New Roman"/>
          <w:sz w:val="28"/>
          <w:szCs w:val="28"/>
        </w:rPr>
        <w:t xml:space="preserve"> аз-</w:t>
      </w:r>
      <w:proofErr w:type="spellStart"/>
      <w:r w:rsidR="00D74EF8" w:rsidRPr="00E257E0">
        <w:rPr>
          <w:rFonts w:ascii="Times New Roman" w:hAnsi="Times New Roman" w:cs="Times New Roman"/>
          <w:sz w:val="28"/>
          <w:szCs w:val="28"/>
        </w:rPr>
        <w:t>Зарнуджи</w:t>
      </w:r>
      <w:proofErr w:type="spellEnd"/>
      <w:r w:rsidRPr="00E257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4EF8" w:rsidRPr="00E257E0">
        <w:rPr>
          <w:rFonts w:ascii="Times New Roman" w:hAnsi="Times New Roman" w:cs="Times New Roman"/>
          <w:sz w:val="28"/>
          <w:szCs w:val="28"/>
        </w:rPr>
        <w:t>Та‘лим</w:t>
      </w:r>
      <w:proofErr w:type="spellEnd"/>
      <w:r w:rsidR="00D74EF8" w:rsidRPr="00E257E0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="00D74EF8" w:rsidRPr="00E257E0">
        <w:rPr>
          <w:rFonts w:ascii="Times New Roman" w:hAnsi="Times New Roman" w:cs="Times New Roman"/>
          <w:sz w:val="28"/>
          <w:szCs w:val="28"/>
        </w:rPr>
        <w:t>мута‘аллимитарикаат</w:t>
      </w:r>
      <w:proofErr w:type="spellEnd"/>
      <w:r w:rsidR="00D74EF8" w:rsidRPr="00E257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4EF8" w:rsidRPr="00E257E0">
        <w:rPr>
          <w:rFonts w:ascii="Times New Roman" w:hAnsi="Times New Roman" w:cs="Times New Roman"/>
          <w:sz w:val="28"/>
          <w:szCs w:val="28"/>
        </w:rPr>
        <w:t>та‘аллум</w:t>
      </w:r>
      <w:proofErr w:type="spellEnd"/>
    </w:p>
    <w:p w:rsidR="00CE08C2" w:rsidRDefault="00CE08C2" w:rsidP="00E257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C4" w:rsidRPr="00CE08C2" w:rsidRDefault="00CE08C2" w:rsidP="00E257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Д</w:t>
      </w:r>
      <w:r w:rsidR="001430C4" w:rsidRPr="00CE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ополнительная литература:</w:t>
      </w:r>
    </w:p>
    <w:p w:rsidR="00A27AA5" w:rsidRPr="00E257E0" w:rsidRDefault="00A27AA5" w:rsidP="00CE08C2">
      <w:pPr>
        <w:pStyle w:val="a3"/>
        <w:numPr>
          <w:ilvl w:val="0"/>
          <w:numId w:val="46"/>
        </w:numPr>
        <w:tabs>
          <w:tab w:val="clear" w:pos="928"/>
          <w:tab w:val="num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Балаларга үгет-нәсыйхәт. Под. ред. Ибраг</w:t>
      </w:r>
      <w:proofErr w:type="spellStart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имова</w:t>
      </w:r>
      <w:proofErr w:type="spellEnd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</w:t>
      </w:r>
      <w:proofErr w:type="spellStart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Мадиярова</w:t>
      </w:r>
      <w:proofErr w:type="spellEnd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Бикчантаева</w:t>
      </w:r>
      <w:proofErr w:type="spellEnd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</w:t>
      </w:r>
      <w:proofErr w:type="spellStart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Низамиева</w:t>
      </w:r>
      <w:proofErr w:type="spellEnd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E257E0">
        <w:rPr>
          <w:rFonts w:ascii="Times New Roman" w:hAnsi="Times New Roman" w:cs="Times New Roman"/>
          <w:sz w:val="28"/>
          <w:szCs w:val="28"/>
          <w:lang w:val="tt-RU"/>
        </w:rPr>
        <w:t xml:space="preserve"> Казан: “Дом печати” нәшрияте, 2002.</w:t>
      </w:r>
    </w:p>
    <w:p w:rsidR="00532F94" w:rsidRPr="00E257E0" w:rsidRDefault="00532F94" w:rsidP="00CE08C2">
      <w:pPr>
        <w:pStyle w:val="a3"/>
        <w:numPr>
          <w:ilvl w:val="0"/>
          <w:numId w:val="46"/>
        </w:numPr>
        <w:tabs>
          <w:tab w:val="clear" w:pos="928"/>
          <w:tab w:val="num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A27AA5" w:rsidRPr="00E257E0" w:rsidRDefault="00A27AA5" w:rsidP="00CE08C2">
      <w:pPr>
        <w:pStyle w:val="a3"/>
        <w:numPr>
          <w:ilvl w:val="0"/>
          <w:numId w:val="46"/>
        </w:numPr>
        <w:tabs>
          <w:tab w:val="clear" w:pos="928"/>
          <w:tab w:val="num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Зухейли</w:t>
      </w:r>
      <w:proofErr w:type="spellEnd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Мусульманская семья в современном мире</w:t>
      </w:r>
      <w:proofErr w:type="gramStart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Аль </w:t>
      </w:r>
      <w:proofErr w:type="spellStart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Китаб</w:t>
      </w:r>
      <w:proofErr w:type="spellEnd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A27AA5" w:rsidRPr="00E257E0" w:rsidRDefault="00A27AA5" w:rsidP="00CE08C2">
      <w:pPr>
        <w:pStyle w:val="a3"/>
        <w:numPr>
          <w:ilvl w:val="0"/>
          <w:numId w:val="46"/>
        </w:numPr>
        <w:tabs>
          <w:tab w:val="clear" w:pos="928"/>
          <w:tab w:val="num" w:pos="14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Имам </w:t>
      </w:r>
      <w:proofErr w:type="spellStart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Бухари</w:t>
      </w:r>
      <w:proofErr w:type="spellEnd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Адаб</w:t>
      </w:r>
      <w:proofErr w:type="spellEnd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аль-</w:t>
      </w:r>
      <w:proofErr w:type="spellStart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муфрад</w:t>
      </w:r>
      <w:proofErr w:type="spellEnd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AA5" w:rsidRPr="00E257E0" w:rsidRDefault="00A27AA5" w:rsidP="00CE08C2">
      <w:pPr>
        <w:pStyle w:val="a3"/>
        <w:numPr>
          <w:ilvl w:val="0"/>
          <w:numId w:val="46"/>
        </w:numPr>
        <w:tabs>
          <w:tab w:val="clear" w:pos="928"/>
          <w:tab w:val="num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М. 250 хадисов с комментариями о нормах жизни мусульманина. М.: ООО «Издательская группа «САД», 2009.</w:t>
      </w:r>
    </w:p>
    <w:p w:rsidR="00764606" w:rsidRPr="00E257E0" w:rsidRDefault="00764606" w:rsidP="00CE08C2">
      <w:pPr>
        <w:pStyle w:val="a3"/>
        <w:numPr>
          <w:ilvl w:val="0"/>
          <w:numId w:val="46"/>
        </w:numPr>
        <w:tabs>
          <w:tab w:val="clear" w:pos="928"/>
          <w:tab w:val="num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Мухаммад ас-Салляби. Жизнеописание Пророка. Москва: Издательство Аль-Китаб, 2012</w:t>
      </w:r>
      <w:r w:rsidR="00814B2C" w:rsidRPr="00E257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A27AA5" w:rsidRPr="00E257E0" w:rsidRDefault="00A27AA5" w:rsidP="00CE08C2">
      <w:pPr>
        <w:pStyle w:val="a3"/>
        <w:numPr>
          <w:ilvl w:val="0"/>
          <w:numId w:val="46"/>
        </w:numPr>
        <w:tabs>
          <w:tab w:val="clear" w:pos="928"/>
          <w:tab w:val="num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57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Мухаммад ас-Салляби. Али ибн Абу Талиб. Москва: Издательство Аль-Китаб, 2012</w:t>
      </w:r>
    </w:p>
    <w:p w:rsidR="00A27AA5" w:rsidRPr="00E257E0" w:rsidRDefault="00A27AA5" w:rsidP="00CE08C2">
      <w:pPr>
        <w:pStyle w:val="a3"/>
        <w:numPr>
          <w:ilvl w:val="0"/>
          <w:numId w:val="46"/>
        </w:numPr>
        <w:tabs>
          <w:tab w:val="clear" w:pos="928"/>
          <w:tab w:val="num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57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Мусин М.Ф. Воспитание детей в Исламе. Казаь: Издательство “Гарт”, 2006.</w:t>
      </w:r>
    </w:p>
    <w:p w:rsidR="00A27AA5" w:rsidRPr="00E257E0" w:rsidRDefault="00A27AA5" w:rsidP="00CE08C2">
      <w:pPr>
        <w:pStyle w:val="a3"/>
        <w:numPr>
          <w:ilvl w:val="0"/>
          <w:numId w:val="46"/>
        </w:numPr>
        <w:tabs>
          <w:tab w:val="clear" w:pos="928"/>
          <w:tab w:val="num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257E0">
        <w:rPr>
          <w:rFonts w:ascii="Times New Roman" w:hAnsi="Times New Roman" w:cs="Times New Roman"/>
          <w:sz w:val="28"/>
          <w:szCs w:val="28"/>
          <w:lang w:val="tt-RU"/>
        </w:rPr>
        <w:t>Мәшһүр мәгърифәтче-галим, педагог Ризаэтдин Фәхретдин мирасын укыту-тәрбия эшләрендә куллану. Казан: РИЦ “Школа”, 2004.</w:t>
      </w:r>
    </w:p>
    <w:p w:rsidR="00A27AA5" w:rsidRPr="00E257E0" w:rsidRDefault="00A27AA5" w:rsidP="00CE08C2">
      <w:pPr>
        <w:pStyle w:val="a3"/>
        <w:numPr>
          <w:ilvl w:val="0"/>
          <w:numId w:val="46"/>
        </w:numPr>
        <w:tabs>
          <w:tab w:val="clear" w:pos="928"/>
          <w:tab w:val="left" w:pos="0"/>
          <w:tab w:val="num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257E0">
        <w:rPr>
          <w:rFonts w:ascii="Times New Roman" w:hAnsi="Times New Roman" w:cs="Times New Roman"/>
          <w:sz w:val="28"/>
          <w:szCs w:val="28"/>
        </w:rPr>
        <w:lastRenderedPageBreak/>
        <w:t>Мәшһүрмәгърифәтче-галим, педагог РизаэтдинФәхретдинмирасынукыту-тәрбияэшләрендәкуллану. Казан: РИЦ “Школа”, 200</w:t>
      </w:r>
      <w:r w:rsidRPr="00E257E0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E257E0">
        <w:rPr>
          <w:rFonts w:ascii="Times New Roman" w:hAnsi="Times New Roman" w:cs="Times New Roman"/>
          <w:sz w:val="28"/>
          <w:szCs w:val="28"/>
        </w:rPr>
        <w:t>.</w:t>
      </w:r>
    </w:p>
    <w:p w:rsidR="00A27AA5" w:rsidRPr="00E257E0" w:rsidRDefault="00A27AA5" w:rsidP="00CE08C2">
      <w:pPr>
        <w:pStyle w:val="a3"/>
        <w:numPr>
          <w:ilvl w:val="0"/>
          <w:numId w:val="46"/>
        </w:numPr>
        <w:tabs>
          <w:tab w:val="clear" w:pos="928"/>
          <w:tab w:val="left" w:pos="0"/>
          <w:tab w:val="num" w:pos="142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257E0">
        <w:rPr>
          <w:rFonts w:ascii="Times New Roman" w:hAnsi="Times New Roman" w:cs="Times New Roman"/>
          <w:sz w:val="28"/>
          <w:szCs w:val="28"/>
        </w:rPr>
        <w:t>Мәшһүрмәгърифәтче-галим, педагог РизаэтдинФәхретдинмирасынукыту-тәрбияэшләрендәкуллану. Казан: РИЦ “Школа”, 200</w:t>
      </w:r>
      <w:r w:rsidRPr="00E257E0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E257E0">
        <w:rPr>
          <w:rFonts w:ascii="Times New Roman" w:hAnsi="Times New Roman" w:cs="Times New Roman"/>
          <w:sz w:val="28"/>
          <w:szCs w:val="28"/>
        </w:rPr>
        <w:t>.</w:t>
      </w:r>
    </w:p>
    <w:p w:rsidR="00A27AA5" w:rsidRPr="00E257E0" w:rsidRDefault="00A27AA5" w:rsidP="00CE08C2">
      <w:pPr>
        <w:pStyle w:val="a3"/>
        <w:numPr>
          <w:ilvl w:val="0"/>
          <w:numId w:val="46"/>
        </w:numPr>
        <w:tabs>
          <w:tab w:val="clear" w:pos="928"/>
          <w:tab w:val="left" w:pos="0"/>
          <w:tab w:val="num" w:pos="142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НадвиА</w:t>
      </w:r>
      <w:proofErr w:type="spellEnd"/>
      <w:r w:rsidRPr="00E257E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потерял мир по причине отхода мусульман от ислама.- М.: Издательский дом «Ансар», 2006.</w:t>
      </w:r>
    </w:p>
    <w:p w:rsidR="00A27AA5" w:rsidRPr="00E257E0" w:rsidRDefault="00A27AA5" w:rsidP="00CE08C2">
      <w:pPr>
        <w:pStyle w:val="a3"/>
        <w:numPr>
          <w:ilvl w:val="0"/>
          <w:numId w:val="46"/>
        </w:numPr>
        <w:tabs>
          <w:tab w:val="clear" w:pos="928"/>
          <w:tab w:val="left" w:pos="0"/>
          <w:tab w:val="num" w:pos="142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Мусульманское общество в свете Корана и Сунны.-М.:Умма, 2012.</w:t>
      </w:r>
    </w:p>
    <w:p w:rsidR="00A27AA5" w:rsidRPr="00A40270" w:rsidRDefault="00A27AA5" w:rsidP="00CE08C2">
      <w:pPr>
        <w:pStyle w:val="a3"/>
        <w:numPr>
          <w:ilvl w:val="0"/>
          <w:numId w:val="46"/>
        </w:numPr>
        <w:tabs>
          <w:tab w:val="clear" w:pos="928"/>
          <w:tab w:val="left" w:pos="0"/>
          <w:tab w:val="num" w:pos="142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7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Мусульманка и ее личность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 свете Корана и Сунны. - М.: Умма, 2012.</w:t>
      </w:r>
    </w:p>
    <w:p w:rsidR="00A27AA5" w:rsidRPr="00A40270" w:rsidRDefault="00A27AA5" w:rsidP="00CE08C2">
      <w:pPr>
        <w:pStyle w:val="a3"/>
        <w:numPr>
          <w:ilvl w:val="0"/>
          <w:numId w:val="46"/>
        </w:numPr>
        <w:tabs>
          <w:tab w:val="clear" w:pos="928"/>
          <w:tab w:val="left" w:pos="0"/>
          <w:tab w:val="num" w:pos="142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A27AA5" w:rsidRPr="00A40270" w:rsidRDefault="00A27AA5" w:rsidP="00CE08C2">
      <w:pPr>
        <w:pStyle w:val="a3"/>
        <w:numPr>
          <w:ilvl w:val="0"/>
          <w:numId w:val="46"/>
        </w:numPr>
        <w:tabs>
          <w:tab w:val="left" w:pos="0"/>
          <w:tab w:val="num" w:pos="142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270">
        <w:rPr>
          <w:rFonts w:ascii="Times New Roman" w:hAnsi="Times New Roman" w:cs="Times New Roman"/>
          <w:sz w:val="28"/>
          <w:szCs w:val="28"/>
        </w:rPr>
        <w:t>Фахретдин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 Р. Җәвәмигул-кәлимшәрхе. Казан: “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нәшрияте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>, 1995.</w:t>
      </w:r>
    </w:p>
    <w:p w:rsidR="00A27AA5" w:rsidRPr="00A40270" w:rsidRDefault="00A27AA5" w:rsidP="00CE08C2">
      <w:pPr>
        <w:pStyle w:val="a3"/>
        <w:numPr>
          <w:ilvl w:val="0"/>
          <w:numId w:val="46"/>
        </w:numPr>
        <w:tabs>
          <w:tab w:val="left" w:pos="0"/>
          <w:tab w:val="num" w:pos="142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270">
        <w:rPr>
          <w:rFonts w:ascii="Times New Roman" w:hAnsi="Times New Roman" w:cs="Times New Roman"/>
          <w:sz w:val="28"/>
          <w:szCs w:val="28"/>
        </w:rPr>
        <w:t>Фахретдин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 Р. Т</w:t>
      </w:r>
      <w:r w:rsidRPr="00A40270">
        <w:rPr>
          <w:rFonts w:ascii="Times New Roman" w:hAnsi="Times New Roman" w:cs="Times New Roman"/>
          <w:sz w:val="28"/>
          <w:szCs w:val="28"/>
          <w:lang w:val="tt-RU"/>
        </w:rPr>
        <w:t>әрбияле бала. Казан: “Дом печати” нәшрияте, 2002.</w:t>
      </w:r>
    </w:p>
    <w:p w:rsidR="00DF230E" w:rsidRPr="00A40270" w:rsidRDefault="00DF230E" w:rsidP="00CE08C2">
      <w:pPr>
        <w:numPr>
          <w:ilvl w:val="0"/>
          <w:numId w:val="46"/>
        </w:numPr>
        <w:tabs>
          <w:tab w:val="left" w:pos="0"/>
          <w:tab w:val="num" w:pos="142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Чагрыджи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Мусульманская нравственность. Казань: Российский исламский университет, 2010.</w:t>
      </w:r>
    </w:p>
    <w:p w:rsidR="00CE08C2" w:rsidRDefault="00CE08C2" w:rsidP="00CE08C2">
      <w:pPr>
        <w:tabs>
          <w:tab w:val="num" w:pos="142"/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0C4" w:rsidRPr="00CE08C2" w:rsidRDefault="00CE08C2" w:rsidP="00CE08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П</w:t>
      </w:r>
      <w:r w:rsidR="001430C4" w:rsidRPr="00CE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рограммное</w:t>
      </w:r>
      <w:r w:rsidR="001D78A3" w:rsidRPr="00CE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и Интернет-ресурсы:</w:t>
      </w:r>
    </w:p>
    <w:p w:rsidR="001D78A3" w:rsidRPr="00A40270" w:rsidRDefault="009109C5" w:rsidP="00CE08C2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1D78A3" w:rsidRPr="00A4027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http://darul-kutub.com</w:t>
        </w:r>
      </w:hyperlink>
    </w:p>
    <w:p w:rsidR="001D78A3" w:rsidRPr="00A40270" w:rsidRDefault="001D78A3" w:rsidP="00CE08C2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http://akmechet.ru</w:t>
      </w:r>
    </w:p>
    <w:p w:rsidR="001D78A3" w:rsidRPr="00A40270" w:rsidRDefault="001D78A3" w:rsidP="00CE08C2">
      <w:pPr>
        <w:pStyle w:val="a3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http://baytalhikma.ru</w:t>
      </w:r>
    </w:p>
    <w:p w:rsidR="00CE08C2" w:rsidRDefault="00CE08C2" w:rsidP="00CE08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C4" w:rsidRPr="00A40270" w:rsidRDefault="00CE08C2" w:rsidP="00CE08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7.4</w:t>
      </w:r>
      <w:r w:rsidR="001430C4"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Материально-техническое обеспечение дисциплины</w:t>
      </w:r>
    </w:p>
    <w:p w:rsidR="003355EE" w:rsidRPr="00CE08C2" w:rsidRDefault="003355EE" w:rsidP="00CE08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08C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Технические средства:</w:t>
      </w:r>
    </w:p>
    <w:p w:rsidR="003355EE" w:rsidRPr="00A40270" w:rsidRDefault="003355EE" w:rsidP="00CE08C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Ноубук.</w:t>
      </w:r>
    </w:p>
    <w:p w:rsidR="00DD4AEC" w:rsidRPr="00A40270" w:rsidRDefault="00DD4AEC" w:rsidP="00CE08C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Планшет.</w:t>
      </w:r>
    </w:p>
    <w:p w:rsidR="003355EE" w:rsidRPr="00A40270" w:rsidRDefault="003355EE" w:rsidP="00CE08C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Принтер.</w:t>
      </w:r>
    </w:p>
    <w:p w:rsidR="003355EE" w:rsidRPr="00A40270" w:rsidRDefault="003355EE" w:rsidP="00CE08C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Видеопроектор.</w:t>
      </w:r>
    </w:p>
    <w:p w:rsidR="003355EE" w:rsidRPr="00CE08C2" w:rsidRDefault="003355EE" w:rsidP="00CE08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08C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Программы: </w:t>
      </w:r>
    </w:p>
    <w:p w:rsidR="003355EE" w:rsidRPr="00A40270" w:rsidRDefault="003355EE" w:rsidP="00CE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Microsoft Word</w:t>
      </w:r>
    </w:p>
    <w:p w:rsidR="00CE08C2" w:rsidRDefault="00CE08C2" w:rsidP="00CE08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3D0" w:rsidRPr="00A40270" w:rsidRDefault="00CE08C2" w:rsidP="00CE08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F73D0"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Методические рекомендации для преподавателя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учебным планом дисциплина «Исламская этика (</w:t>
      </w:r>
      <w:proofErr w:type="spellStart"/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ахляк</w:t>
      </w:r>
      <w:proofErr w:type="spellEnd"/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)» преподается обучающимся в течение двух семестров.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Прохождение учебного курса предусматривает аудиторную и самостоятельную работу обучающихся. 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Лекции должны отвечать требованиям содержательности, информативности и иметь достаточный научный потенциал. Предлагаемый в учебно-методическом комплексе список источников будет полезен не только для обучающихся, но и для преподавателей.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лекции важно использовать следующие приемы: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от известного к неизвестному;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от простого к сложному;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от конкретного к абстрактному.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комплекс предлагает темы семинарских занятий. Тесты, задачи, и творческие задания можно использовать и как домашнее задание обучающимся и как задания для их самостоятельной работы над темами курса.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Методика проведения семинарских занятий зависит от изучаемой темы, и преподаватель выбирает наиболее удобную форму его проведения. Возможно проведения семинара-беседы, семинара в форме опроса и других с использованием интерактивных и активных методов обучения. В начале занятия объявляется тема, указывается её актуальность, практическая значимость и взаимосвязь с другими дисциплинами. После обсуждения отдельного вопроса семинарского занятия обязательно следует делать обобщение или небольшой вывод, показать недостатки и положительные моменты в ответе обучающегося, разъяснять вопрос, который вызвал наибольшую сложность при ответе. После прохождения определенного количества тем следует осуществлять контроль успеваемости обучающихся. Контроль успеваемости обучающихся делится на текущий и итоговый.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Текущий контроль проводится в ходе занятий с целью определения степени усвоения учебного материала, своевременного вскрытия недостатков в подготовке обучающихся и принятия необходимых мер по совершенствованию методики преподавания дисциплины, организации работы обучающихся в ходе занятий и оказания им индивидуальной помощи.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текущему контролю относятся: проверка знаний и навыков на занятиях, проверка качества конспектов лекций, первоисточников и иных материалов; проверка решения задач рефератов, эссе, контрольных работ, подготовленности к интерактивному занятию. По завершению изучения тем, объединенных в модуль, проводится рубежный контроль в форме тестирования.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Зачет проводится в период экзаменационной сессии, после изучения всей дисциплины.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зачетов, а также период их проведения устанавливаются в соответствии с рабочим учебным планом и годовым графиком учебного процесса.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Главная задача зачета состоит в выяснении и объективной оценке глубины и прочности знаний и практических навыков обучающегося, самостоятельности его мышления, умения анализировать и обобщать. Подготовка к зачету начинается с первых дней учебных занятий. Определить объем требуемых знаний помогает программа теоретического курса. В рабочей программе также содержится перечень вопросов к зачету. Зачет может проводиться традиционным образом (путем индивидуального опроса обучающихся по билетам, путем собеседования) и иным образом, например, путем тестирования. В первом случае для подготовки к ответам обучающемуся отводится 45 минут. По окончанию ответа на вопросы билета экзаменатор может задавать обучающемуся дополнительные и уточняющие вопросы в пределах учебного материала, вынесенного на зачет. 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обучающийся имеет право быть выслушанным до конца. Экзаменатор может прервать обучающегося в трех случаях: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он уже убедился, что обучающийся обнаружил незнание принципиального вопроса, без чего не может быть выставлено положительной оценки;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ответ был столь убедительным, что, зная отличную работу обучающегося в течение семестров, преподаватель считает возможным поставить отличную оценку;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рассуждения обучающегося надо направить в более правильное русло, помочь ему обрести более строгую логику рассуждения.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семинарских занятий, зачетов необходимо учитывать определенные критерии оценки успеваемости.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Основной задачей изучения дисциплины является реализация </w:t>
      </w:r>
      <w:r w:rsidRPr="00A402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компетенций обучающегося, формируемые в результате освоения дисциплины в соответствии с образовательным стандартом.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 изучения исламской этики преподаватель должен научить обучающихся:</w:t>
      </w:r>
    </w:p>
    <w:p w:rsidR="00EF73D0" w:rsidRPr="00A40270" w:rsidRDefault="00EF73D0" w:rsidP="00CE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- нравственному  учению ислама;</w:t>
      </w:r>
    </w:p>
    <w:p w:rsidR="00EF73D0" w:rsidRPr="00A40270" w:rsidRDefault="00EF73D0" w:rsidP="00CE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- специальную терминологию в данной области.</w:t>
      </w:r>
    </w:p>
    <w:p w:rsidR="00EF73D0" w:rsidRPr="00A40270" w:rsidRDefault="00EF73D0" w:rsidP="00CE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- подготовить и провести лекции или проповедь по различным этическим вопросам.</w:t>
      </w:r>
    </w:p>
    <w:p w:rsidR="00EF73D0" w:rsidRPr="00A40270" w:rsidRDefault="00EF73D0" w:rsidP="00CE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решать задачи религиозного воспитания и духовно-нравственного развития личности обучающихся по образовательным программам религиозного мусульманского образования.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эффективной организации учебного процесса рекомендуется выбирать тематику лекций и семинарских занятий, исходя из уровня подготовленности обучающихся. Также могут быть учтены интересы преподавателя т обучающихся. Для этого в УМК представлена достаточно обширная тематика лекционных и семинарских занятий.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Преподаватель сам выбирает, какая из форм проведения семинарских занятий предпочтительнее для него и конкретных обучающихся. Преподаватель должен быть достаточно эмоционален в процессе всего процесса обучения, разрешать и не допускать конфликты, создавать обстановку сотрудничества, обеспечивать соблюдение личностных прав обучающихся. 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 во время проведения семинарских занятий должен прогнозировать развитие дискуссии и корректировать ее ход, акцентируя те моменты, на рассмотрение которых он хотел бы направлять обсуждение. При составлении тестов преподавателю необходимо обратить внимание на следующие моменты: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варианты ответов на тесты не должны быть идентичными;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допускать повторения поставленных вопросов;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допускать в тестах не корректные вопросы и варианты ответов;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количество вариантов ответов не должно превышать четырех единиц.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right="15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Контрольная работа по учебной дисциплине выполняется с целью выявления у обучающегося степени освоения вопросов предмета изучения при самостоятельной (неаудиторной) работе.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Итогами контрольной работы являются полученные обучающимися в ходе самостоятельного исследования выводами, сформулированные в рамках проработанной темы (задания). Выбор тематики и выполнение работы должно производиться в сроки, предусмотренные учебным планом.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Контрольная работа должна содержать: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проблемный вопрос;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тесты.</w:t>
      </w:r>
    </w:p>
    <w:p w:rsidR="00EF73D0" w:rsidRPr="00A40270" w:rsidRDefault="00EF73D0" w:rsidP="00CE08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допускается обучающимся одной группы брать одно и тоже задание. Преподаватель соответствующей дисциплины в рабочем порядке в процессе консультаций может конкретизировать или индивидуализировать выбранное задание в соответствии с интересами обучающегося. Не допускается самостоятельно без согласования с преподавателем менять формулировку задания, выбранного из соответствующего перечня. Перечень вопросов на зачеты необходимо составлять грамотно.</w:t>
      </w:r>
    </w:p>
    <w:p w:rsidR="00CE08C2" w:rsidRDefault="00CE08C2" w:rsidP="00CE08C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</w:t>
      </w:r>
      <w:r w:rsidR="001430C4"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Методические указания для </w:t>
      </w:r>
      <w:proofErr w:type="gramStart"/>
      <w:r w:rsidR="00561148"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                                                     </w:t>
      </w:r>
    </w:p>
    <w:p w:rsidR="00C21CCB" w:rsidRPr="00CE08C2" w:rsidRDefault="00197DE6" w:rsidP="0066555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27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самостоятельной работы </w:t>
      </w:r>
      <w:proofErr w:type="gramStart"/>
      <w:r w:rsidR="00561148" w:rsidRPr="00A4027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21CCB" w:rsidRPr="00A40270" w:rsidRDefault="00C21CCB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kern w:val="18"/>
          <w:sz w:val="28"/>
          <w:szCs w:val="28"/>
        </w:rPr>
        <w:t xml:space="preserve">Изучение дисциплин среднего профессионального </w:t>
      </w:r>
      <w:r w:rsidR="00197DE6" w:rsidRPr="00A40270">
        <w:rPr>
          <w:rFonts w:ascii="Times New Roman" w:hAnsi="Times New Roman" w:cs="Times New Roman"/>
          <w:kern w:val="18"/>
          <w:sz w:val="28"/>
          <w:szCs w:val="28"/>
        </w:rPr>
        <w:t xml:space="preserve">религиозного образования по направлению подготовки «Исламские науки и воспитание» (базовый уровень) 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t>непосредствен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softHyphen/>
        <w:t>но в аудиториях обусловливает такие содер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softHyphen/>
        <w:t xml:space="preserve">жательные элементы самостоятельной работы, как умение слушать и записывать лекции; критически оценивать лекции, выступления товарищей на </w:t>
      </w:r>
      <w:r w:rsidR="00197DE6" w:rsidRPr="00A40270">
        <w:rPr>
          <w:rFonts w:ascii="Times New Roman" w:hAnsi="Times New Roman" w:cs="Times New Roman"/>
          <w:kern w:val="18"/>
          <w:sz w:val="28"/>
          <w:szCs w:val="28"/>
        </w:rPr>
        <w:t xml:space="preserve">семинарском 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t>занятии</w:t>
      </w:r>
      <w:r w:rsidR="00197DE6" w:rsidRPr="00A40270">
        <w:rPr>
          <w:rFonts w:ascii="Times New Roman" w:hAnsi="Times New Roman" w:cs="Times New Roman"/>
          <w:kern w:val="18"/>
          <w:sz w:val="28"/>
          <w:szCs w:val="28"/>
        </w:rPr>
        <w:t>; продуманно и творчески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t xml:space="preserve"> строить свое выступление, доклад; продуктивно готовиться к </w:t>
      </w:r>
      <w:r w:rsidR="00197DE6" w:rsidRPr="00A40270">
        <w:rPr>
          <w:rFonts w:ascii="Times New Roman" w:hAnsi="Times New Roman" w:cs="Times New Roman"/>
          <w:kern w:val="18"/>
          <w:sz w:val="28"/>
          <w:szCs w:val="28"/>
        </w:rPr>
        <w:t>контрольной работе и зачету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t xml:space="preserve">. К самостоятельной работе вне аудитории относится: работа с книгой, документами, первоисточниками; доработка и оформление лекционного материала; подготовка к </w:t>
      </w:r>
      <w:r w:rsidR="00197DE6" w:rsidRPr="00A40270">
        <w:rPr>
          <w:rFonts w:ascii="Times New Roman" w:hAnsi="Times New Roman" w:cs="Times New Roman"/>
          <w:kern w:val="18"/>
          <w:sz w:val="28"/>
          <w:szCs w:val="28"/>
        </w:rPr>
        <w:t>семинарским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t xml:space="preserve"> занятиям.</w:t>
      </w:r>
    </w:p>
    <w:p w:rsidR="00C21CCB" w:rsidRPr="00A40270" w:rsidRDefault="00197DE6" w:rsidP="00CE08C2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kern w:val="18"/>
          <w:sz w:val="28"/>
          <w:szCs w:val="28"/>
        </w:rPr>
        <w:t>М</w:t>
      </w:r>
      <w:r w:rsidR="00C21CCB" w:rsidRPr="00A40270">
        <w:rPr>
          <w:rFonts w:ascii="Times New Roman" w:hAnsi="Times New Roman" w:cs="Times New Roman"/>
          <w:kern w:val="18"/>
          <w:sz w:val="28"/>
          <w:szCs w:val="28"/>
        </w:rPr>
        <w:t xml:space="preserve">ы ограничимся краткими рекомендациями по тем видам самостоятельной работы, которые </w:t>
      </w:r>
      <w:r w:rsidR="00561148" w:rsidRPr="00A40270">
        <w:rPr>
          <w:rFonts w:ascii="Times New Roman" w:hAnsi="Times New Roman" w:cs="Times New Roman"/>
          <w:kern w:val="18"/>
          <w:sz w:val="28"/>
          <w:szCs w:val="28"/>
        </w:rPr>
        <w:t>обучающийся</w:t>
      </w:r>
      <w:r w:rsidR="00C21CCB" w:rsidRPr="00A40270">
        <w:rPr>
          <w:rFonts w:ascii="Times New Roman" w:hAnsi="Times New Roman" w:cs="Times New Roman"/>
          <w:kern w:val="18"/>
          <w:sz w:val="28"/>
          <w:szCs w:val="28"/>
        </w:rPr>
        <w:t xml:space="preserve"> может использовать при изучении курса «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t>Исламская этика (</w:t>
      </w:r>
      <w:proofErr w:type="spellStart"/>
      <w:r w:rsidRPr="00A40270">
        <w:rPr>
          <w:rFonts w:ascii="Times New Roman" w:hAnsi="Times New Roman" w:cs="Times New Roman"/>
          <w:kern w:val="18"/>
          <w:sz w:val="28"/>
          <w:szCs w:val="28"/>
        </w:rPr>
        <w:t>ахляк</w:t>
      </w:r>
      <w:proofErr w:type="spellEnd"/>
      <w:r w:rsidRPr="00A40270">
        <w:rPr>
          <w:rFonts w:ascii="Times New Roman" w:hAnsi="Times New Roman" w:cs="Times New Roman"/>
          <w:kern w:val="18"/>
          <w:sz w:val="28"/>
          <w:szCs w:val="28"/>
        </w:rPr>
        <w:t>)</w:t>
      </w:r>
      <w:r w:rsidR="00C21CCB" w:rsidRPr="00A40270">
        <w:rPr>
          <w:rFonts w:ascii="Times New Roman" w:hAnsi="Times New Roman" w:cs="Times New Roman"/>
          <w:kern w:val="18"/>
          <w:sz w:val="28"/>
          <w:szCs w:val="28"/>
        </w:rPr>
        <w:t>». К таким видам относятся:</w:t>
      </w:r>
    </w:p>
    <w:p w:rsidR="00C21CCB" w:rsidRPr="00A40270" w:rsidRDefault="00C21CCB" w:rsidP="00CE08C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kern w:val="18"/>
          <w:sz w:val="28"/>
          <w:szCs w:val="28"/>
        </w:rPr>
        <w:t>р</w:t>
      </w:r>
      <w:r w:rsidR="00197DE6" w:rsidRPr="00A40270">
        <w:rPr>
          <w:rFonts w:ascii="Times New Roman" w:hAnsi="Times New Roman" w:cs="Times New Roman"/>
          <w:kern w:val="18"/>
          <w:sz w:val="28"/>
          <w:szCs w:val="28"/>
        </w:rPr>
        <w:t>абота над лекционным материалом;</w:t>
      </w:r>
    </w:p>
    <w:p w:rsidR="00C21CCB" w:rsidRPr="00A40270" w:rsidRDefault="00C21CCB" w:rsidP="00CE08C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kern w:val="18"/>
          <w:sz w:val="28"/>
          <w:szCs w:val="28"/>
        </w:rPr>
        <w:t>изучение и конспектирование нормативного материала;</w:t>
      </w:r>
    </w:p>
    <w:p w:rsidR="00C21CCB" w:rsidRPr="00A40270" w:rsidRDefault="00C21CCB" w:rsidP="00CE08C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kern w:val="18"/>
          <w:sz w:val="28"/>
          <w:szCs w:val="28"/>
        </w:rPr>
        <w:t>подготовка к семинарскому занятию;</w:t>
      </w:r>
    </w:p>
    <w:p w:rsidR="00C21CCB" w:rsidRPr="00A40270" w:rsidRDefault="00C21CCB" w:rsidP="00CE08C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kern w:val="18"/>
          <w:sz w:val="28"/>
          <w:szCs w:val="28"/>
        </w:rPr>
        <w:t>написание рефератов;</w:t>
      </w:r>
    </w:p>
    <w:p w:rsidR="00C21CCB" w:rsidRPr="00A40270" w:rsidRDefault="00C21CCB" w:rsidP="00CE08C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kern w:val="18"/>
          <w:sz w:val="28"/>
          <w:szCs w:val="28"/>
        </w:rPr>
        <w:t xml:space="preserve">подготовка к </w:t>
      </w:r>
      <w:r w:rsidR="00197DE6" w:rsidRPr="00A40270">
        <w:rPr>
          <w:rFonts w:ascii="Times New Roman" w:hAnsi="Times New Roman" w:cs="Times New Roman"/>
          <w:kern w:val="18"/>
          <w:sz w:val="28"/>
          <w:szCs w:val="28"/>
        </w:rPr>
        <w:t>зачет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t>у.</w:t>
      </w:r>
    </w:p>
    <w:p w:rsidR="00665559" w:rsidRDefault="00665559" w:rsidP="00665559">
      <w:pPr>
        <w:spacing w:after="0" w:line="240" w:lineRule="auto"/>
        <w:ind w:right="-51" w:firstLine="567"/>
        <w:jc w:val="center"/>
        <w:rPr>
          <w:rFonts w:ascii="Times New Roman" w:hAnsi="Times New Roman" w:cs="Times New Roman"/>
          <w:b/>
          <w:bCs/>
          <w:kern w:val="18"/>
          <w:sz w:val="28"/>
          <w:szCs w:val="28"/>
        </w:rPr>
      </w:pPr>
    </w:p>
    <w:p w:rsidR="00C21CCB" w:rsidRPr="00A40270" w:rsidRDefault="00C21CCB" w:rsidP="00665559">
      <w:pPr>
        <w:spacing w:after="0" w:line="240" w:lineRule="auto"/>
        <w:ind w:right="-51" w:firstLine="567"/>
        <w:rPr>
          <w:rFonts w:ascii="Times New Roman" w:hAnsi="Times New Roman" w:cs="Times New Roman"/>
          <w:b/>
          <w:bCs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b/>
          <w:bCs/>
          <w:kern w:val="18"/>
          <w:sz w:val="28"/>
          <w:szCs w:val="28"/>
        </w:rPr>
        <w:t>Рекомендации по работе над лекционным материалом</w:t>
      </w:r>
    </w:p>
    <w:p w:rsidR="00C21CCB" w:rsidRPr="00A40270" w:rsidRDefault="00C21CCB" w:rsidP="00665559">
      <w:pPr>
        <w:spacing w:after="0" w:line="240" w:lineRule="auto"/>
        <w:ind w:right="-51" w:firstLine="567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kern w:val="18"/>
          <w:sz w:val="28"/>
          <w:szCs w:val="28"/>
        </w:rPr>
        <w:t>Эта работа включает два основных этапа: конспектирование лекций и последующую работу над лекционным материалом.</w:t>
      </w:r>
    </w:p>
    <w:p w:rsidR="00C21CCB" w:rsidRPr="00A40270" w:rsidRDefault="00C21CCB" w:rsidP="00665559">
      <w:pPr>
        <w:spacing w:after="0" w:line="240" w:lineRule="auto"/>
        <w:ind w:right="-51" w:firstLine="567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kern w:val="18"/>
          <w:sz w:val="28"/>
          <w:szCs w:val="28"/>
        </w:rPr>
        <w:t>Под конспектированием подразумевают составление конспекта, т.е. краткого письменного изложения содержания чего-либо (устного выступления – речи, лекции, доклада и т.п. или письменного источника – документа, статьи, книги и т.п.).</w:t>
      </w:r>
    </w:p>
    <w:p w:rsidR="00C21CCB" w:rsidRPr="00A40270" w:rsidRDefault="00C21CCB" w:rsidP="00665559">
      <w:pPr>
        <w:spacing w:after="0" w:line="240" w:lineRule="auto"/>
        <w:ind w:right="-51" w:firstLine="567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kern w:val="18"/>
          <w:sz w:val="28"/>
          <w:szCs w:val="28"/>
        </w:rPr>
        <w:t xml:space="preserve">Методика работы при конспектировании устных выступлений значительно отличается от методики работы при конспектировании письменных источников. Конспектируя письменные источники, </w:t>
      </w:r>
      <w:r w:rsidR="00561148" w:rsidRPr="00A40270">
        <w:rPr>
          <w:rFonts w:ascii="Times New Roman" w:hAnsi="Times New Roman" w:cs="Times New Roman"/>
          <w:kern w:val="18"/>
          <w:sz w:val="28"/>
          <w:szCs w:val="28"/>
        </w:rPr>
        <w:t>обучающийся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t xml:space="preserve"> имеет возможность неоднократно прочитать нужный отрывок текста, поразмыслить над ним, выделить основные мысли автора, кратко сформулировать их, а затем записать. При необходимости он может отметить и свое отношение к этой точке зрения.  Слушая же лекцию, </w:t>
      </w:r>
      <w:r w:rsidR="00561148" w:rsidRPr="00A40270">
        <w:rPr>
          <w:rFonts w:ascii="Times New Roman" w:hAnsi="Times New Roman" w:cs="Times New Roman"/>
          <w:kern w:val="18"/>
          <w:sz w:val="28"/>
          <w:szCs w:val="28"/>
        </w:rPr>
        <w:t>обучающийся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t xml:space="preserve"> большую часть комплекса указанных выше работ должен откладывать на другое время, стремясь использовать каждую минуту на запись лекции, а не на ее осмысление – для этого уже не остается времени. Поэтому при конспектировании лекции рекомендуется на каждой странице отделять поля для последующих записей в дополнение к конспекту. </w:t>
      </w:r>
    </w:p>
    <w:p w:rsidR="00C21CCB" w:rsidRPr="00A40270" w:rsidRDefault="00C21CCB" w:rsidP="00CE08C2">
      <w:pPr>
        <w:spacing w:after="0" w:line="240" w:lineRule="auto"/>
        <w:ind w:right="-51" w:firstLine="567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kern w:val="18"/>
          <w:sz w:val="28"/>
          <w:szCs w:val="28"/>
        </w:rPr>
        <w:t>Записав лекцию или составив ее конспект, не следует оставлять работу над лекционным материалом до начала подготовки к зачету. Нужно проделать как можно раньше ту работу, которая сопровождает конспектирование письменных источников и которую не удалось сделать во время записи лекции, - прочесть свои записи, расшифровав отдельные сокращения, проанализировать текст, установит логические связи между его элементами, в ряде случаев показать их графически, выделить главные мысли, отметить вопросы, требующие дополнительной обработки, в частности, консультации преподавателя.</w:t>
      </w:r>
    </w:p>
    <w:p w:rsidR="00C21CCB" w:rsidRPr="00A40270" w:rsidRDefault="00C21CCB" w:rsidP="00CE08C2">
      <w:pPr>
        <w:spacing w:after="0" w:line="240" w:lineRule="auto"/>
        <w:ind w:right="-51" w:firstLine="567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kern w:val="18"/>
          <w:sz w:val="28"/>
          <w:szCs w:val="28"/>
        </w:rPr>
        <w:lastRenderedPageBreak/>
        <w:t xml:space="preserve">При работе над текстом лекции </w:t>
      </w:r>
      <w:r w:rsidR="00561148" w:rsidRPr="00A40270">
        <w:rPr>
          <w:rFonts w:ascii="Times New Roman" w:hAnsi="Times New Roman" w:cs="Times New Roman"/>
          <w:kern w:val="18"/>
          <w:sz w:val="28"/>
          <w:szCs w:val="28"/>
        </w:rPr>
        <w:t>обучающ</w:t>
      </w:r>
      <w:r w:rsidR="00CA1675" w:rsidRPr="00A40270">
        <w:rPr>
          <w:rFonts w:ascii="Times New Roman" w:hAnsi="Times New Roman" w:cs="Times New Roman"/>
          <w:kern w:val="18"/>
          <w:sz w:val="28"/>
          <w:szCs w:val="28"/>
        </w:rPr>
        <w:t>емуся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t xml:space="preserve"> необходимо обратить особое внимание на проблемные вопросы, поставленные преподавателем при чтении лекции, а также на его задания и рекомендации.</w:t>
      </w:r>
    </w:p>
    <w:p w:rsidR="00665559" w:rsidRDefault="00665559" w:rsidP="00665559">
      <w:pPr>
        <w:spacing w:after="0" w:line="240" w:lineRule="auto"/>
        <w:ind w:right="-51" w:firstLine="567"/>
        <w:rPr>
          <w:rFonts w:ascii="Times New Roman" w:hAnsi="Times New Roman" w:cs="Times New Roman"/>
          <w:b/>
          <w:bCs/>
          <w:kern w:val="18"/>
          <w:sz w:val="28"/>
          <w:szCs w:val="28"/>
        </w:rPr>
      </w:pPr>
    </w:p>
    <w:p w:rsidR="00C21CCB" w:rsidRPr="00A40270" w:rsidRDefault="00C21CCB" w:rsidP="00665559">
      <w:pPr>
        <w:spacing w:after="0" w:line="240" w:lineRule="auto"/>
        <w:ind w:right="-51" w:firstLine="567"/>
        <w:rPr>
          <w:rFonts w:ascii="Times New Roman" w:hAnsi="Times New Roman" w:cs="Times New Roman"/>
          <w:b/>
          <w:bCs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b/>
          <w:bCs/>
          <w:kern w:val="18"/>
          <w:sz w:val="28"/>
          <w:szCs w:val="28"/>
        </w:rPr>
        <w:t>Рекомендации по работе с учебными пособиями</w:t>
      </w:r>
    </w:p>
    <w:p w:rsidR="00C21CCB" w:rsidRPr="00A40270" w:rsidRDefault="00C21CCB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kern w:val="18"/>
          <w:sz w:val="28"/>
          <w:szCs w:val="28"/>
        </w:rPr>
        <w:t xml:space="preserve">Грамотная работа с книгой, особенно если речь идет о научной литературе, предполагает соблюдение ряда правил, овладению которыми необходимо настойчиво учиться. Организуя самостоятельную работу </w:t>
      </w:r>
      <w:r w:rsidR="00561148" w:rsidRPr="00A40270">
        <w:rPr>
          <w:rFonts w:ascii="Times New Roman" w:hAnsi="Times New Roman" w:cs="Times New Roman"/>
          <w:kern w:val="18"/>
          <w:sz w:val="28"/>
          <w:szCs w:val="28"/>
        </w:rPr>
        <w:t>обучающихся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t xml:space="preserve"> с книгой, преподаватель обязан настроить их на серьезный, кропотливый труд. </w:t>
      </w:r>
    </w:p>
    <w:p w:rsidR="00C21CCB" w:rsidRPr="00A40270" w:rsidRDefault="00C21CCB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kern w:val="18"/>
          <w:sz w:val="28"/>
          <w:szCs w:val="28"/>
        </w:rPr>
        <w:t>Прежде всего, при такой работе невозможен формальный, поверхностный подход. Не механическое заучивание, не простое накопление цитат, выдержек, а сознательное усвоение прочитанного, осмысление его, стремление дойти до сути — вот главное правило. Другое правило — соблюдение при работе над книгой определенной последовательности. Вначале следует ознакомиться с оглавлением, содержанием предисловия или введения. Это дает общую ориентировку, представление о структуре и вопросах, которые рассматриваются в книге. Следующий этап — чтение. Первый раз целесообразно прочитать книгу с начала до конца, чтобы получить о ней цельное представление. При повторном чтении происходит постепенное глубокое осмысление каждой главы, критического материала и позитивного изложения, выделение основных идей, системы аргументов, наиболее ярких примеров и т. д.</w:t>
      </w:r>
    </w:p>
    <w:p w:rsidR="00C21CCB" w:rsidRPr="00A40270" w:rsidRDefault="00C21CCB" w:rsidP="00CE08C2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kern w:val="18"/>
          <w:sz w:val="28"/>
          <w:szCs w:val="28"/>
        </w:rPr>
        <w:t xml:space="preserve">Непременным правилом чтения должно  быть выяснение незнакомых слов, терминов, выражений, неизвестных имен, названий. Немало </w:t>
      </w:r>
      <w:r w:rsidR="00561148" w:rsidRPr="00A40270">
        <w:rPr>
          <w:rFonts w:ascii="Times New Roman" w:hAnsi="Times New Roman" w:cs="Times New Roman"/>
          <w:kern w:val="18"/>
          <w:sz w:val="28"/>
          <w:szCs w:val="28"/>
        </w:rPr>
        <w:t>обучающихся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t xml:space="preserve"> с этой целью заводят специальные тетради или блокноты. Важная роль в связи с этим принадлежит библиографической подготовке </w:t>
      </w:r>
      <w:r w:rsidR="00561148" w:rsidRPr="00A40270">
        <w:rPr>
          <w:rFonts w:ascii="Times New Roman" w:hAnsi="Times New Roman" w:cs="Times New Roman"/>
          <w:kern w:val="18"/>
          <w:sz w:val="28"/>
          <w:szCs w:val="28"/>
        </w:rPr>
        <w:t>обучающихся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t>. Она включает в себя умение активно, быстро пользоваться научным аппаратом книги, справочными изданиями, каталогами, умение вести поиск необходимой информации, обрабатывать и систематизировать ее. Полезно познакомиться с правилами библиографической работы в библиотеках учебного заведения.</w:t>
      </w:r>
    </w:p>
    <w:p w:rsidR="00C21CCB" w:rsidRPr="00A40270" w:rsidRDefault="00C21CCB" w:rsidP="00CE08C2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kern w:val="18"/>
          <w:sz w:val="28"/>
          <w:szCs w:val="28"/>
        </w:rPr>
        <w:t>Научная методика работы с литературой предусматривает также ведение записи прочитанного. Это позволяет привести в систему знания, полученные при чтении, сосредоточить внимание на главных положениях, зафиксировать, закрепить их в памяти, а при необходимости и вновь обратиться к ним. Конспект ускоряет повторение материала, экономит время при повторном, после определенного перерыва, обращении к уже знакомой работе.</w:t>
      </w:r>
    </w:p>
    <w:p w:rsidR="00C21CCB" w:rsidRPr="00A40270" w:rsidRDefault="00C21CCB" w:rsidP="00CE08C2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kern w:val="18"/>
          <w:sz w:val="28"/>
          <w:szCs w:val="28"/>
        </w:rPr>
        <w:t xml:space="preserve">Конспектирование — один из самых сложных этапов самостоятельной работы. Каких- либо единых, пригодных для каждого </w:t>
      </w:r>
      <w:proofErr w:type="spellStart"/>
      <w:r w:rsidR="00561148" w:rsidRPr="00A40270">
        <w:rPr>
          <w:rFonts w:ascii="Times New Roman" w:hAnsi="Times New Roman" w:cs="Times New Roman"/>
          <w:kern w:val="18"/>
          <w:sz w:val="28"/>
          <w:szCs w:val="28"/>
        </w:rPr>
        <w:t>обучающийся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t>а</w:t>
      </w:r>
      <w:proofErr w:type="spellEnd"/>
      <w:r w:rsidRPr="00A40270">
        <w:rPr>
          <w:rFonts w:ascii="Times New Roman" w:hAnsi="Times New Roman" w:cs="Times New Roman"/>
          <w:kern w:val="18"/>
          <w:sz w:val="28"/>
          <w:szCs w:val="28"/>
        </w:rPr>
        <w:t xml:space="preserve"> методов и приемов конспектирования, видимо, не существует. Однако это не исключает соблюдения некоторых, наиболее оправдавших себя общих правил, с которыми преподаватель и обязан познакомить </w:t>
      </w:r>
      <w:r w:rsidR="00561148" w:rsidRPr="00A40270">
        <w:rPr>
          <w:rFonts w:ascii="Times New Roman" w:hAnsi="Times New Roman" w:cs="Times New Roman"/>
          <w:kern w:val="18"/>
          <w:sz w:val="28"/>
          <w:szCs w:val="28"/>
        </w:rPr>
        <w:t>обучающихся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t>:</w:t>
      </w:r>
    </w:p>
    <w:p w:rsidR="00C21CCB" w:rsidRPr="00A40270" w:rsidRDefault="00C21CCB" w:rsidP="00665559">
      <w:pPr>
        <w:numPr>
          <w:ilvl w:val="0"/>
          <w:numId w:val="8"/>
        </w:numPr>
        <w:tabs>
          <w:tab w:val="clear" w:pos="8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kern w:val="18"/>
          <w:sz w:val="28"/>
          <w:szCs w:val="28"/>
        </w:rPr>
        <w:t>Главное в конспекте не его объем, а содержание. В нем должны быть отражены основные принципиальные положения источ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softHyphen/>
        <w:t>ника, то новое, что внес его автор, основные методологические положения работы. Умение излагать мысли автора сжато, кратко и собст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softHyphen/>
        <w:t>венными словами приходит с опытом и знания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softHyphen/>
        <w:t>ми. Но их накоплению помогает соблюдение одного важного правила — не торопиться записывать при первом же чтении, вносить в конспект лишь то, что стало ясным.</w:t>
      </w:r>
    </w:p>
    <w:p w:rsidR="00C21CCB" w:rsidRPr="00A40270" w:rsidRDefault="00C21CCB" w:rsidP="00665559">
      <w:pPr>
        <w:numPr>
          <w:ilvl w:val="0"/>
          <w:numId w:val="8"/>
        </w:numPr>
        <w:tabs>
          <w:tab w:val="clear" w:pos="8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kern w:val="18"/>
          <w:sz w:val="28"/>
          <w:szCs w:val="28"/>
        </w:rPr>
        <w:lastRenderedPageBreak/>
        <w:t>Форма ведения конспекта может быть самой разнообразной, она может изменяться, совершенствоваться. Но начинаться конспект всегда должен с указания полного наимено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softHyphen/>
        <w:t>вания работы, фамилии автора, года и места издания; цитаты берутся в кавычки с обяза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softHyphen/>
        <w:t>тельной ссылкой на страницу книги.</w:t>
      </w:r>
    </w:p>
    <w:p w:rsidR="00C21CCB" w:rsidRPr="00A40270" w:rsidRDefault="00C21CCB" w:rsidP="00665559">
      <w:pPr>
        <w:numPr>
          <w:ilvl w:val="0"/>
          <w:numId w:val="8"/>
        </w:numPr>
        <w:tabs>
          <w:tab w:val="clear" w:pos="88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kern w:val="18"/>
          <w:sz w:val="28"/>
          <w:szCs w:val="28"/>
        </w:rPr>
        <w:t>Конспект не должен быть «слепым», безликим, состоящим из сплошного текста. Особо важные места, яркие примеры выделя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softHyphen/>
        <w:t>ются цветным подчеркиванием, взятием в ра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softHyphen/>
        <w:t>мочку, оттененном, пометками на полях спе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softHyphen/>
        <w:t>циальными знаками, чтобы как можно быстрее найти нужное положение. Дополнительные материалы из других источников можно да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softHyphen/>
        <w:t>вать на полях, где записываются свои сужде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softHyphen/>
        <w:t>ния, мысли, появившиеся уже позже составле</w:t>
      </w:r>
      <w:r w:rsidRPr="00A40270">
        <w:rPr>
          <w:rFonts w:ascii="Times New Roman" w:hAnsi="Times New Roman" w:cs="Times New Roman"/>
          <w:kern w:val="18"/>
          <w:sz w:val="28"/>
          <w:szCs w:val="28"/>
        </w:rPr>
        <w:softHyphen/>
        <w:t>ния конспекта.</w:t>
      </w:r>
    </w:p>
    <w:p w:rsidR="00F91CD7" w:rsidRPr="00A40270" w:rsidRDefault="00F91CD7" w:rsidP="00665559">
      <w:pPr>
        <w:pStyle w:val="p30"/>
        <w:spacing w:before="345" w:beforeAutospacing="0" w:after="0" w:afterAutospacing="0"/>
        <w:ind w:firstLine="567"/>
        <w:rPr>
          <w:b/>
          <w:bCs/>
          <w:color w:val="000000"/>
          <w:sz w:val="27"/>
          <w:szCs w:val="27"/>
        </w:rPr>
      </w:pPr>
      <w:r w:rsidRPr="00A40270">
        <w:rPr>
          <w:b/>
          <w:bCs/>
          <w:kern w:val="18"/>
          <w:sz w:val="28"/>
          <w:szCs w:val="28"/>
        </w:rPr>
        <w:t>Методические указания по выполнению контрольных заданий</w:t>
      </w:r>
    </w:p>
    <w:p w:rsidR="00F91CD7" w:rsidRPr="00A40270" w:rsidRDefault="00F91CD7" w:rsidP="00CE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задания представляют собой необходимый и достаточный учебно-методический материал для самостоятельного обязательного или дополнительного изучения курса исламской этики.</w:t>
      </w:r>
    </w:p>
    <w:p w:rsidR="00F91CD7" w:rsidRPr="00A40270" w:rsidRDefault="00F91CD7" w:rsidP="00CE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задания составлены таким образом, чтобы в каждом варианте были представлены все разделы учебной программы, теоретические и практические. Так, по первому разделу необходимо дать развернутое определение</w:t>
      </w:r>
      <w:r w:rsidR="0088788A"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терминов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 второму –решить задачу</w:t>
      </w:r>
      <w:r w:rsidR="0088788A"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исследование. Каждое </w:t>
      </w:r>
      <w:r w:rsidR="0088788A"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задание состоит из двух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F91CD7" w:rsidRPr="00A40270" w:rsidRDefault="00F91CD7" w:rsidP="00CE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Пояснения к выполнению первого задания вашего варианта контрольных заданий. 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развернутым определением понятий понимается следующее: дается самостоятельное развернутое явное определение понятия</w:t>
      </w:r>
      <w:r w:rsidR="00C44E8A"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первого задания должен находиться в границах от </w:t>
      </w:r>
      <w:r w:rsidR="00C44E8A"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C44E8A"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страницы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CD7" w:rsidRPr="00A40270" w:rsidRDefault="00F91CD7" w:rsidP="00CE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Пояснения к выполнению второго задания вашего варианта контрольных заданий. 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решением задачи понимаются даваемые вами свободные самостоятельные и развернутые размышления по поводу поднимаемых в задании проблем. Эти размышления должны быть подтверждены научными идеями и теоретическими посылками, приводящими ваши размышления к здравым, обоснованным и объективным выводам. Объем задания, содержащего решение задачи – до </w:t>
      </w:r>
      <w:r w:rsidR="00C44E8A"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1-1.5 страницы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CD7" w:rsidRPr="00A40270" w:rsidRDefault="00F91CD7" w:rsidP="00CE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проведением исследования понимается такая работа </w:t>
      </w:r>
      <w:r w:rsidR="00561148"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</w:t>
      </w:r>
      <w:r w:rsidR="00CA1675"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егося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состоит из нескольких взаимосвязанных этапов: 1) предварительный – формулирование проблемы, выдвижение позитивной гипотезы; 2) теоретический – формулирование задачи и основных параметров исследования, определение характера изучаемых отношений и способа оперирования ими; 3) практический –осуществление процедуры исследования, анализ полученных результатов, подтверждение или опровержение начальной гипотезы исследования. Вам предстоит не только понять поставленную задачу исследования и быть готовым к ее решению, но и представить себя в качестве исследователя: не допускать подтасовки результатов, не искать обязательного подтверждения первоначальной гипотезы исследования, не подменять задач исследования, т.е. необходимо быть предельно объективным. Объем задания, содержащего результаты проведенного исследования, – до </w:t>
      </w:r>
      <w:r w:rsidR="00C44E8A"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страниц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CD7" w:rsidRPr="00A40270" w:rsidRDefault="00F91CD7" w:rsidP="00CE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оформлении </w:t>
      </w:r>
      <w:r w:rsidR="0088788A"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необходимо, там, где нужно, применять различные способы свертывания информации, выбор которых вы осуществляете самостоятельно: составлять таблицы, различные классификаторы, проводить математические операции и расчеты (ранжирование, статистические оценки мер, 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тенденций и корреляций и др.), делать наглядными ваши рассуждения (строитьблок-схемы,рисовать графики и т.п.).</w:t>
      </w:r>
    </w:p>
    <w:p w:rsidR="00F91CD7" w:rsidRPr="00A40270" w:rsidRDefault="00F91CD7" w:rsidP="00CE08C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объем контрольной работы по эт</w:t>
      </w:r>
      <w:r w:rsidR="00C44E8A"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ике будет приблизительно 3-5 страниц 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44E8A"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А4 без титульного листа, текст через полтора интервала, шрифт размером 14 – в случае компьютерной верстки). Общее требование к выполняемым работам – самостоятельность. Это условие с каждым годом становится все более трудновыполнимым. Поэтому в качестве обязательного мероприятия для принятия и оценки выполненных контрольных заданий предполагается их персональная </w:t>
      </w:r>
      <w:r w:rsidR="00C44E8A"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защита.</w:t>
      </w:r>
    </w:p>
    <w:p w:rsidR="00CE08C2" w:rsidRDefault="00C21CCB" w:rsidP="00F15CBB">
      <w:pPr>
        <w:spacing w:after="0" w:line="240" w:lineRule="auto"/>
        <w:ind w:right="-51" w:firstLine="709"/>
        <w:rPr>
          <w:rFonts w:ascii="Times New Roman" w:hAnsi="Times New Roman" w:cs="Times New Roman"/>
          <w:b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b/>
          <w:kern w:val="18"/>
          <w:sz w:val="28"/>
          <w:szCs w:val="28"/>
        </w:rPr>
        <w:t>Методические указания к написанию реферата</w:t>
      </w:r>
      <w:bookmarkStart w:id="1" w:name="_Toc383531429"/>
      <w:bookmarkStart w:id="2" w:name="_Toc383531259"/>
      <w:bookmarkStart w:id="3" w:name="_Toc94908478"/>
    </w:p>
    <w:p w:rsidR="001D3D99" w:rsidRPr="00CE08C2" w:rsidRDefault="00DD7C7E" w:rsidP="00F15CBB">
      <w:pPr>
        <w:spacing w:after="0" w:line="240" w:lineRule="auto"/>
        <w:ind w:right="-51" w:firstLine="709"/>
        <w:rPr>
          <w:rFonts w:ascii="Times New Roman" w:hAnsi="Times New Roman" w:cs="Times New Roman"/>
          <w:b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b/>
          <w:bCs/>
          <w:sz w:val="28"/>
          <w:szCs w:val="28"/>
        </w:rPr>
        <w:t>Требование к тексту работы</w:t>
      </w:r>
      <w:bookmarkEnd w:id="1"/>
      <w:bookmarkEnd w:id="2"/>
      <w:bookmarkEnd w:id="3"/>
    </w:p>
    <w:p w:rsidR="001D3D99" w:rsidRPr="00A40270" w:rsidRDefault="001D3D99" w:rsidP="00F15CBB">
      <w:pPr>
        <w:pStyle w:val="af0"/>
        <w:rPr>
          <w:szCs w:val="28"/>
        </w:rPr>
      </w:pPr>
      <w:r w:rsidRPr="00A40270">
        <w:rPr>
          <w:szCs w:val="28"/>
        </w:rPr>
        <w:t>При подготовке любых учебных работ рекомендуется использовать компьютер, но разрешаются и рукописные работы. Возможна набивка только части теста. Например, чаще всего набивается титульный лист. Данные правила распространяются и на рукописные работы.</w:t>
      </w:r>
    </w:p>
    <w:p w:rsidR="001D3D99" w:rsidRPr="00A40270" w:rsidRDefault="001D3D99" w:rsidP="00F1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 xml:space="preserve">Все учебные работы выполняются на белой бумаге стандартного формата </w:t>
      </w:r>
      <w:r w:rsidRPr="00A402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40270">
        <w:rPr>
          <w:rFonts w:ascii="Times New Roman" w:hAnsi="Times New Roman" w:cs="Times New Roman"/>
          <w:sz w:val="28"/>
          <w:szCs w:val="28"/>
        </w:rPr>
        <w:t>4, т.е. 210 х 297. Используется только одна сторона бумаги.</w:t>
      </w:r>
    </w:p>
    <w:p w:rsidR="001D3D99" w:rsidRPr="00A40270" w:rsidRDefault="001D3D99" w:rsidP="00F1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>Реко</w:t>
      </w:r>
      <w:r w:rsidR="00DD7C7E" w:rsidRPr="00A40270">
        <w:rPr>
          <w:rFonts w:ascii="Times New Roman" w:hAnsi="Times New Roman" w:cs="Times New Roman"/>
          <w:sz w:val="28"/>
          <w:szCs w:val="28"/>
        </w:rPr>
        <w:t>мендуемые размеры</w:t>
      </w:r>
      <w:r w:rsidRPr="00A40270">
        <w:rPr>
          <w:rFonts w:ascii="Times New Roman" w:hAnsi="Times New Roman" w:cs="Times New Roman"/>
          <w:sz w:val="28"/>
          <w:szCs w:val="28"/>
        </w:rPr>
        <w:t xml:space="preserve"> приведены в табл. </w:t>
      </w:r>
      <w:r w:rsidR="00DD7C7E" w:rsidRPr="00A40270">
        <w:rPr>
          <w:rFonts w:ascii="Times New Roman" w:hAnsi="Times New Roman" w:cs="Times New Roman"/>
          <w:sz w:val="28"/>
          <w:szCs w:val="28"/>
        </w:rPr>
        <w:t>3</w:t>
      </w:r>
      <w:r w:rsidRPr="00A40270">
        <w:rPr>
          <w:rFonts w:ascii="Times New Roman" w:hAnsi="Times New Roman" w:cs="Times New Roman"/>
          <w:sz w:val="28"/>
          <w:szCs w:val="28"/>
        </w:rPr>
        <w:t xml:space="preserve">. Они должны быть одинаковыми на всех страницах. При рукописном тексте величина их устанавливается на глаз. Рамки вокруг текста не разрешаются. </w:t>
      </w:r>
    </w:p>
    <w:p w:rsidR="001D3D99" w:rsidRPr="00A40270" w:rsidRDefault="001D3D99" w:rsidP="00F15CBB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>Рекомендуемые размеры полей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D3D99" w:rsidRPr="00A40270" w:rsidTr="001D3D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A40270" w:rsidRDefault="001D3D99" w:rsidP="00F15C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70">
              <w:rPr>
                <w:rFonts w:ascii="Times New Roman" w:hAnsi="Times New Roman" w:cs="Times New Roman"/>
                <w:sz w:val="28"/>
                <w:szCs w:val="28"/>
              </w:rPr>
              <w:t>Названия полей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A40270" w:rsidRDefault="001D3D99" w:rsidP="00F15C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70">
              <w:rPr>
                <w:rFonts w:ascii="Times New Roman" w:hAnsi="Times New Roman" w:cs="Times New Roman"/>
                <w:sz w:val="28"/>
                <w:szCs w:val="28"/>
              </w:rPr>
              <w:t>Размеры полей, в см.</w:t>
            </w:r>
          </w:p>
        </w:tc>
      </w:tr>
      <w:tr w:rsidR="001D3D99" w:rsidRPr="00A40270" w:rsidTr="001D3D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A40270" w:rsidRDefault="001D3D99" w:rsidP="00F15CB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40270">
              <w:rPr>
                <w:rFonts w:ascii="Times New Roman" w:hAnsi="Times New Roman" w:cs="Times New Roman"/>
                <w:sz w:val="28"/>
                <w:szCs w:val="28"/>
              </w:rPr>
              <w:t>Верхнее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A40270" w:rsidRDefault="001D3D99" w:rsidP="00F15C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7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1D3D99" w:rsidRPr="00A40270" w:rsidTr="001D3D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A40270" w:rsidRDefault="001D3D99" w:rsidP="00F15CB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40270">
              <w:rPr>
                <w:rFonts w:ascii="Times New Roman" w:hAnsi="Times New Roman" w:cs="Times New Roman"/>
                <w:sz w:val="28"/>
                <w:szCs w:val="28"/>
              </w:rPr>
              <w:t>Нижнее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A40270" w:rsidRDefault="001D3D99" w:rsidP="00F15C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7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D3D99" w:rsidRPr="00A40270" w:rsidTr="001D3D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A40270" w:rsidRDefault="001D3D99" w:rsidP="00F15CB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40270">
              <w:rPr>
                <w:rFonts w:ascii="Times New Roman" w:hAnsi="Times New Roman" w:cs="Times New Roman"/>
                <w:sz w:val="28"/>
                <w:szCs w:val="28"/>
              </w:rPr>
              <w:t>Левое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A40270" w:rsidRDefault="001D3D99" w:rsidP="00F15C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7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D3D99" w:rsidRPr="00A40270" w:rsidTr="001D3D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A40270" w:rsidRDefault="001D3D99" w:rsidP="00F15CB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40270">
              <w:rPr>
                <w:rFonts w:ascii="Times New Roman" w:hAnsi="Times New Roman" w:cs="Times New Roman"/>
                <w:sz w:val="28"/>
                <w:szCs w:val="28"/>
              </w:rPr>
              <w:t>Правое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A40270" w:rsidRDefault="001D3D99" w:rsidP="00F15C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7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D3D99" w:rsidRPr="00A40270" w:rsidTr="001D3D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A40270" w:rsidRDefault="001D3D99" w:rsidP="00F15CB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40270">
              <w:rPr>
                <w:rFonts w:ascii="Times New Roman" w:hAnsi="Times New Roman" w:cs="Times New Roman"/>
                <w:sz w:val="28"/>
                <w:szCs w:val="28"/>
              </w:rPr>
              <w:t>Переплет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A40270" w:rsidRDefault="001D3D99" w:rsidP="00F15C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3D99" w:rsidRPr="00A40270" w:rsidTr="001D3D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A40270" w:rsidRDefault="001D3D99" w:rsidP="00F15CB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40270">
              <w:rPr>
                <w:rFonts w:ascii="Times New Roman" w:hAnsi="Times New Roman" w:cs="Times New Roman"/>
                <w:sz w:val="28"/>
                <w:szCs w:val="28"/>
              </w:rPr>
              <w:t>От края до верхнего колонтитула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A40270" w:rsidRDefault="001D3D99" w:rsidP="00F15C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70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1D3D99" w:rsidRPr="00A40270" w:rsidTr="001D3D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A40270" w:rsidRDefault="001D3D99" w:rsidP="00F15CB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A40270">
              <w:rPr>
                <w:rFonts w:ascii="Times New Roman" w:hAnsi="Times New Roman" w:cs="Times New Roman"/>
                <w:sz w:val="28"/>
                <w:szCs w:val="28"/>
              </w:rPr>
              <w:t>От края до нижнего колонтитула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99" w:rsidRPr="00A40270" w:rsidRDefault="001D3D99" w:rsidP="00F15C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D3D99" w:rsidRPr="00A40270" w:rsidRDefault="001D3D99" w:rsidP="00F15CB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 xml:space="preserve">При использовании компьютера необходимо применять шрифт </w:t>
      </w:r>
      <w:r w:rsidRPr="00A40270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A40270">
        <w:rPr>
          <w:rFonts w:ascii="Times New Roman" w:hAnsi="Times New Roman" w:cs="Times New Roman"/>
          <w:sz w:val="28"/>
          <w:szCs w:val="28"/>
        </w:rPr>
        <w:t>, который меньше других отличается от привычного текста учебников. Рекомендуется кегль 14. Другие кегли применяются только на титульном листе, как указано ниже. Межстрочный интервал рекомендуется полуторный. Курсив, жирное выделение и подчеркивание в тексте использовать категорически запрещается. Расстановка переносов в тексте не рекомендуется.</w:t>
      </w:r>
    </w:p>
    <w:p w:rsidR="00DD7C7E" w:rsidRPr="00A40270" w:rsidRDefault="001D3D99" w:rsidP="00F15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 xml:space="preserve">Все абзацы начинаются с красной строки. </w:t>
      </w:r>
      <w:proofErr w:type="gramStart"/>
      <w:r w:rsidRPr="00A40270">
        <w:rPr>
          <w:rFonts w:ascii="Times New Roman" w:hAnsi="Times New Roman" w:cs="Times New Roman"/>
          <w:sz w:val="28"/>
          <w:szCs w:val="28"/>
        </w:rPr>
        <w:t xml:space="preserve">Красная строка с отступом 1,25 см. Компьютер устанавливает отступ сам, если в иконке «Абзац» задан «Отступ» для первой строки (см. меню «Формат»). </w:t>
      </w:r>
      <w:proofErr w:type="gramEnd"/>
    </w:p>
    <w:p w:rsidR="00DD7C7E" w:rsidRPr="00A40270" w:rsidRDefault="00DD7C7E" w:rsidP="00F15CB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40270">
        <w:rPr>
          <w:rFonts w:ascii="Times New Roman" w:hAnsi="Times New Roman" w:cs="Times New Roman"/>
          <w:b/>
          <w:sz w:val="28"/>
          <w:szCs w:val="28"/>
        </w:rPr>
        <w:t>Оформление списка</w:t>
      </w:r>
    </w:p>
    <w:p w:rsidR="00DD7C7E" w:rsidRPr="00A40270" w:rsidRDefault="00DD7C7E" w:rsidP="00F15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 xml:space="preserve">При оформлении нумерованного списка допускается использовать нумерацию с точкой 1., 2. и т.д., со скобкой 1), 2) и т.д. или с буквами а), б) и т.д. Во всем тексте работы должен быть использован один вид списка. </w:t>
      </w:r>
      <w:r w:rsidRPr="00A40270">
        <w:rPr>
          <w:rFonts w:ascii="Times New Roman" w:hAnsi="Times New Roman" w:cs="Times New Roman"/>
          <w:b/>
          <w:sz w:val="28"/>
          <w:szCs w:val="28"/>
        </w:rPr>
        <w:t>Желательно</w:t>
      </w:r>
      <w:r w:rsidRPr="00A40270">
        <w:rPr>
          <w:rFonts w:ascii="Times New Roman" w:hAnsi="Times New Roman" w:cs="Times New Roman"/>
          <w:sz w:val="28"/>
          <w:szCs w:val="28"/>
        </w:rPr>
        <w:t xml:space="preserve"> применять вид нумерации, как в предложенном примере.</w:t>
      </w:r>
    </w:p>
    <w:p w:rsidR="00DD7C7E" w:rsidRPr="00A40270" w:rsidRDefault="00DD7C7E" w:rsidP="00F1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 xml:space="preserve">Если в конце абзаца ставится точка с запятой, то предложение начинается со строчной буквы; если точка, то с прописной. </w:t>
      </w:r>
    </w:p>
    <w:p w:rsidR="00665559" w:rsidRDefault="00665559" w:rsidP="00F15C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7C7E" w:rsidRPr="00665559" w:rsidRDefault="00DD7C7E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555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Пример оформления нумерованного списка:</w:t>
      </w:r>
    </w:p>
    <w:p w:rsidR="00DD7C7E" w:rsidRPr="00A40270" w:rsidRDefault="000005D1" w:rsidP="00665559">
      <w:pPr>
        <w:pStyle w:val="1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>Порядок правления праведных халифов</w:t>
      </w:r>
      <w:r w:rsidR="00DD7C7E" w:rsidRPr="00A40270">
        <w:rPr>
          <w:rFonts w:ascii="Times New Roman" w:hAnsi="Times New Roman" w:cs="Times New Roman"/>
          <w:sz w:val="28"/>
          <w:szCs w:val="28"/>
        </w:rPr>
        <w:t>:</w:t>
      </w:r>
    </w:p>
    <w:p w:rsidR="00DD7C7E" w:rsidRPr="00A40270" w:rsidRDefault="000005D1" w:rsidP="00665559">
      <w:pPr>
        <w:pStyle w:val="13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 xml:space="preserve">Абу 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Бакр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 Ас-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Сиддыйк</w:t>
      </w:r>
      <w:proofErr w:type="spellEnd"/>
      <w:r w:rsidR="00DD7C7E" w:rsidRPr="00A40270">
        <w:rPr>
          <w:rFonts w:ascii="Times New Roman" w:hAnsi="Times New Roman" w:cs="Times New Roman"/>
          <w:sz w:val="28"/>
          <w:szCs w:val="28"/>
        </w:rPr>
        <w:t>.</w:t>
      </w:r>
    </w:p>
    <w:p w:rsidR="00DD7C7E" w:rsidRPr="00A40270" w:rsidRDefault="000005D1" w:rsidP="00665559">
      <w:pPr>
        <w:pStyle w:val="13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40270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Фарук</w:t>
      </w:r>
      <w:proofErr w:type="spellEnd"/>
      <w:r w:rsidR="00DD7C7E" w:rsidRPr="00A40270">
        <w:rPr>
          <w:rFonts w:ascii="Times New Roman" w:hAnsi="Times New Roman" w:cs="Times New Roman"/>
          <w:sz w:val="28"/>
          <w:szCs w:val="28"/>
        </w:rPr>
        <w:t>.</w:t>
      </w:r>
    </w:p>
    <w:p w:rsidR="00DD7C7E" w:rsidRPr="00A40270" w:rsidRDefault="000005D1" w:rsidP="00665559">
      <w:pPr>
        <w:pStyle w:val="13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40270">
        <w:rPr>
          <w:rFonts w:ascii="Times New Roman" w:hAnsi="Times New Roman" w:cs="Times New Roman"/>
          <w:sz w:val="28"/>
          <w:szCs w:val="28"/>
        </w:rPr>
        <w:t>УсманЗу-Аннурайн</w:t>
      </w:r>
      <w:proofErr w:type="spellEnd"/>
      <w:r w:rsidR="00DD7C7E" w:rsidRPr="00A40270">
        <w:rPr>
          <w:rFonts w:ascii="Times New Roman" w:hAnsi="Times New Roman" w:cs="Times New Roman"/>
          <w:sz w:val="28"/>
          <w:szCs w:val="28"/>
        </w:rPr>
        <w:t>.</w:t>
      </w:r>
    </w:p>
    <w:p w:rsidR="000005D1" w:rsidRPr="00A40270" w:rsidRDefault="000005D1" w:rsidP="00665559">
      <w:pPr>
        <w:pStyle w:val="13"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>Али Аль-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Муртада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>.</w:t>
      </w:r>
    </w:p>
    <w:p w:rsidR="00DD7C7E" w:rsidRPr="00A40270" w:rsidRDefault="00DD7C7E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>При оформлении маркированного списка допускается использовать любой маркер. Во всем тексте работы должен быть использован один вид маркера.</w:t>
      </w:r>
    </w:p>
    <w:p w:rsidR="00DD7C7E" w:rsidRPr="00A40270" w:rsidRDefault="00DD7C7E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270">
        <w:rPr>
          <w:rFonts w:ascii="Times New Roman" w:hAnsi="Times New Roman" w:cs="Times New Roman"/>
          <w:i/>
          <w:sz w:val="28"/>
          <w:szCs w:val="28"/>
        </w:rPr>
        <w:t>Пример оформления маркированного списка:</w:t>
      </w:r>
    </w:p>
    <w:p w:rsidR="00DD7C7E" w:rsidRPr="00A40270" w:rsidRDefault="000005D1" w:rsidP="00665559">
      <w:pPr>
        <w:pStyle w:val="1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>Основные значения слова «Ислам»</w:t>
      </w:r>
      <w:r w:rsidR="00DD7C7E" w:rsidRPr="00A40270">
        <w:rPr>
          <w:rFonts w:ascii="Times New Roman" w:hAnsi="Times New Roman" w:cs="Times New Roman"/>
          <w:sz w:val="28"/>
          <w:szCs w:val="28"/>
        </w:rPr>
        <w:t>:</w:t>
      </w:r>
    </w:p>
    <w:p w:rsidR="00DD7C7E" w:rsidRPr="00A40270" w:rsidRDefault="000005D1" w:rsidP="00665559">
      <w:pPr>
        <w:pStyle w:val="13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>покорность</w:t>
      </w:r>
      <w:r w:rsidR="00DD7C7E" w:rsidRPr="00A40270">
        <w:rPr>
          <w:rFonts w:ascii="Times New Roman" w:hAnsi="Times New Roman" w:cs="Times New Roman"/>
          <w:sz w:val="28"/>
          <w:szCs w:val="28"/>
        </w:rPr>
        <w:t>;</w:t>
      </w:r>
    </w:p>
    <w:p w:rsidR="00DD7C7E" w:rsidRPr="00A40270" w:rsidRDefault="000005D1" w:rsidP="00665559">
      <w:pPr>
        <w:pStyle w:val="13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>спасение</w:t>
      </w:r>
      <w:r w:rsidR="00DD7C7E" w:rsidRPr="00A40270">
        <w:rPr>
          <w:rFonts w:ascii="Times New Roman" w:hAnsi="Times New Roman" w:cs="Times New Roman"/>
          <w:sz w:val="28"/>
          <w:szCs w:val="28"/>
        </w:rPr>
        <w:t>;</w:t>
      </w:r>
    </w:p>
    <w:p w:rsidR="00DD7C7E" w:rsidRPr="00A40270" w:rsidRDefault="000005D1" w:rsidP="00665559">
      <w:pPr>
        <w:pStyle w:val="13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>примирение</w:t>
      </w:r>
      <w:r w:rsidR="00DD7C7E" w:rsidRPr="00A40270">
        <w:rPr>
          <w:rFonts w:ascii="Times New Roman" w:hAnsi="Times New Roman" w:cs="Times New Roman"/>
          <w:sz w:val="28"/>
          <w:szCs w:val="28"/>
        </w:rPr>
        <w:t>.</w:t>
      </w:r>
    </w:p>
    <w:p w:rsidR="00DD7C7E" w:rsidRPr="00A40270" w:rsidRDefault="008D71B0" w:rsidP="00665559">
      <w:pPr>
        <w:pStyle w:val="1"/>
        <w:tabs>
          <w:tab w:val="left" w:pos="426"/>
        </w:tabs>
        <w:ind w:firstLine="567"/>
        <w:jc w:val="left"/>
        <w:rPr>
          <w:b/>
          <w:bCs/>
          <w:szCs w:val="28"/>
        </w:rPr>
      </w:pPr>
      <w:r w:rsidRPr="00A40270">
        <w:rPr>
          <w:b/>
          <w:bCs/>
          <w:szCs w:val="28"/>
        </w:rPr>
        <w:t>Структура работы</w:t>
      </w:r>
    </w:p>
    <w:p w:rsidR="00DD7C7E" w:rsidRPr="00A40270" w:rsidRDefault="00DD7C7E" w:rsidP="00665559">
      <w:pPr>
        <w:pStyle w:val="af0"/>
        <w:ind w:firstLine="567"/>
        <w:rPr>
          <w:szCs w:val="28"/>
        </w:rPr>
      </w:pPr>
      <w:r w:rsidRPr="00A40270">
        <w:rPr>
          <w:szCs w:val="28"/>
        </w:rPr>
        <w:t xml:space="preserve">Структура студенческих работ </w:t>
      </w:r>
      <w:r w:rsidR="008D71B0" w:rsidRPr="00A40270">
        <w:rPr>
          <w:szCs w:val="28"/>
        </w:rPr>
        <w:t>состоит из следующих элементов:</w:t>
      </w:r>
    </w:p>
    <w:p w:rsidR="00DD7C7E" w:rsidRPr="00A40270" w:rsidRDefault="00DD7C7E" w:rsidP="00665559">
      <w:pPr>
        <w:numPr>
          <w:ilvl w:val="0"/>
          <w:numId w:val="1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:rsidR="00DD7C7E" w:rsidRPr="00A40270" w:rsidRDefault="00DD7C7E" w:rsidP="00665559">
      <w:pPr>
        <w:numPr>
          <w:ilvl w:val="0"/>
          <w:numId w:val="1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8D71B0" w:rsidRPr="00A40270" w:rsidRDefault="00DD7C7E" w:rsidP="00665559">
      <w:pPr>
        <w:numPr>
          <w:ilvl w:val="0"/>
          <w:numId w:val="1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DD7C7E" w:rsidRPr="00A40270" w:rsidRDefault="00DD7C7E" w:rsidP="00665559">
      <w:pPr>
        <w:numPr>
          <w:ilvl w:val="0"/>
          <w:numId w:val="1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 xml:space="preserve">Основная часть работы </w:t>
      </w:r>
    </w:p>
    <w:p w:rsidR="00DD7C7E" w:rsidRPr="00A40270" w:rsidRDefault="00DD7C7E" w:rsidP="00665559">
      <w:pPr>
        <w:numPr>
          <w:ilvl w:val="0"/>
          <w:numId w:val="1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D7C7E" w:rsidRPr="00A40270" w:rsidRDefault="00DD7C7E" w:rsidP="00665559">
      <w:pPr>
        <w:numPr>
          <w:ilvl w:val="0"/>
          <w:numId w:val="1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>Приложения (необязательный элемент, в студенческих работах используется только при наличии необходимости)</w:t>
      </w:r>
    </w:p>
    <w:p w:rsidR="00665559" w:rsidRDefault="00DD7C7E" w:rsidP="00665559">
      <w:pPr>
        <w:pStyle w:val="ae"/>
        <w:ind w:firstLine="567"/>
        <w:jc w:val="both"/>
        <w:rPr>
          <w:szCs w:val="28"/>
        </w:rPr>
      </w:pPr>
      <w:r w:rsidRPr="00A40270">
        <w:rPr>
          <w:szCs w:val="28"/>
        </w:rPr>
        <w:t>Ниже все эти элементы описаны более подробно. Реферат, содержание, перечень сокращений, введение и приложения обязательно начинаются с новой страницы. Разрешается начинать с новой страницы разделы основной части, заключение и список использованных источников.</w:t>
      </w:r>
      <w:bookmarkStart w:id="4" w:name="_Toc383531431"/>
      <w:bookmarkStart w:id="5" w:name="_Toc383531261"/>
      <w:bookmarkStart w:id="6" w:name="_Toc94908480"/>
    </w:p>
    <w:p w:rsidR="00DD7C7E" w:rsidRPr="00665559" w:rsidRDefault="008D71B0" w:rsidP="00665559">
      <w:pPr>
        <w:pStyle w:val="ae"/>
        <w:ind w:firstLine="567"/>
        <w:jc w:val="both"/>
        <w:rPr>
          <w:szCs w:val="28"/>
        </w:rPr>
      </w:pPr>
      <w:r w:rsidRPr="00A40270">
        <w:rPr>
          <w:b/>
          <w:bCs/>
          <w:szCs w:val="28"/>
        </w:rPr>
        <w:t>Требования к титульному листу</w:t>
      </w:r>
      <w:bookmarkEnd w:id="4"/>
      <w:bookmarkEnd w:id="5"/>
      <w:bookmarkEnd w:id="6"/>
    </w:p>
    <w:p w:rsidR="00DD7C7E" w:rsidRPr="00A40270" w:rsidRDefault="00DD7C7E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>Для улучшения внешнего вида выбран основной кегль 16. Большинство записей на титульном листе сделано прописными буквами (в рукописном варианте печатными) с выравниванием по центру. Исключения оговорены ниже. Первые 3 или 4 строки занимает наименование организации. Пробелы между строками отсутствуют.</w:t>
      </w:r>
    </w:p>
    <w:p w:rsidR="008D71B0" w:rsidRPr="00A40270" w:rsidRDefault="00DD7C7E" w:rsidP="00665559">
      <w:pPr>
        <w:spacing w:before="2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270">
        <w:rPr>
          <w:rFonts w:ascii="Times New Roman" w:hAnsi="Times New Roman" w:cs="Times New Roman"/>
          <w:bCs/>
          <w:i/>
          <w:sz w:val="28"/>
          <w:szCs w:val="28"/>
        </w:rPr>
        <w:t>1 строка.</w:t>
      </w:r>
      <w:r w:rsidRPr="00A40270">
        <w:rPr>
          <w:rFonts w:ascii="Times New Roman" w:hAnsi="Times New Roman" w:cs="Times New Roman"/>
          <w:sz w:val="28"/>
          <w:szCs w:val="28"/>
        </w:rPr>
        <w:t xml:space="preserve"> Указывается вышестоящая организация, т.е. в случае </w:t>
      </w:r>
      <w:r w:rsidR="00BE3614" w:rsidRPr="00A40270">
        <w:rPr>
          <w:rFonts w:ascii="Times New Roman" w:hAnsi="Times New Roman" w:cs="Times New Roman"/>
          <w:sz w:val="28"/>
          <w:szCs w:val="28"/>
        </w:rPr>
        <w:t>медресе «</w:t>
      </w:r>
      <w:r w:rsidR="008E46B7" w:rsidRPr="00A40270">
        <w:rPr>
          <w:rFonts w:ascii="Times New Roman" w:hAnsi="Times New Roman" w:cs="Times New Roman"/>
          <w:sz w:val="28"/>
          <w:szCs w:val="28"/>
        </w:rPr>
        <w:t>ЦЕНТРАЛИЗОВАННАЯ РЕЛИГИОЗНАЯ ОРГАНИЗАЦИЯ – ДУХОВНОЕ УПРАВЛЕНИЕ МУСУЛЬМАН РЕСПУБЛИКИ ТАТАРСТАН</w:t>
      </w:r>
      <w:r w:rsidRPr="00A40270">
        <w:rPr>
          <w:rFonts w:ascii="Times New Roman" w:hAnsi="Times New Roman" w:cs="Times New Roman"/>
          <w:sz w:val="28"/>
          <w:szCs w:val="28"/>
        </w:rPr>
        <w:t>». Буквы прописные, но мельче кегль (кегль 10)</w:t>
      </w:r>
      <w:r w:rsidR="008D71B0" w:rsidRPr="00A40270">
        <w:rPr>
          <w:rFonts w:ascii="Times New Roman" w:hAnsi="Times New Roman" w:cs="Times New Roman"/>
          <w:sz w:val="28"/>
          <w:szCs w:val="28"/>
        </w:rPr>
        <w:t>.</w:t>
      </w:r>
    </w:p>
    <w:p w:rsidR="00DD7C7E" w:rsidRPr="00A40270" w:rsidRDefault="00DD7C7E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bCs/>
          <w:i/>
          <w:sz w:val="28"/>
          <w:szCs w:val="28"/>
        </w:rPr>
        <w:t>2 строка.</w:t>
      </w:r>
      <w:r w:rsidRPr="00A40270"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="008E46B7" w:rsidRPr="00A40270">
        <w:rPr>
          <w:rFonts w:ascii="Times New Roman" w:hAnsi="Times New Roman" w:cs="Times New Roman"/>
          <w:sz w:val="28"/>
          <w:szCs w:val="28"/>
        </w:rPr>
        <w:t>медресе</w:t>
      </w:r>
      <w:r w:rsidRPr="00A40270">
        <w:rPr>
          <w:rFonts w:ascii="Times New Roman" w:hAnsi="Times New Roman" w:cs="Times New Roman"/>
          <w:sz w:val="28"/>
          <w:szCs w:val="28"/>
        </w:rPr>
        <w:t>. В образце «</w:t>
      </w:r>
      <w:r w:rsidR="008E46B7"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Мусульманская религиозная организация – учреждение среднего профессионального религиозного образования </w:t>
      </w:r>
      <w:proofErr w:type="spellStart"/>
      <w:r w:rsidR="008E46B7"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Набережночелнинское</w:t>
      </w:r>
      <w:proofErr w:type="spellEnd"/>
      <w:r w:rsidR="008E46B7"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медресе «АК МЕЧЕТЬ»</w:t>
      </w:r>
      <w:r w:rsidRPr="00A40270">
        <w:rPr>
          <w:rFonts w:ascii="Times New Roman" w:hAnsi="Times New Roman" w:cs="Times New Roman"/>
          <w:sz w:val="28"/>
          <w:szCs w:val="28"/>
        </w:rPr>
        <w:t>. В зависимости от длины размещается в одну или в две строки.</w:t>
      </w:r>
    </w:p>
    <w:p w:rsidR="00DD7C7E" w:rsidRPr="00A40270" w:rsidRDefault="00DD7C7E" w:rsidP="00665559">
      <w:pPr>
        <w:pStyle w:val="3"/>
        <w:spacing w:before="0"/>
        <w:ind w:firstLine="567"/>
        <w:jc w:val="both"/>
        <w:rPr>
          <w:sz w:val="28"/>
          <w:szCs w:val="28"/>
        </w:rPr>
      </w:pPr>
      <w:r w:rsidRPr="00A40270">
        <w:rPr>
          <w:bCs/>
          <w:i/>
          <w:sz w:val="28"/>
          <w:szCs w:val="28"/>
        </w:rPr>
        <w:t xml:space="preserve">3 </w:t>
      </w:r>
      <w:proofErr w:type="spellStart"/>
      <w:r w:rsidRPr="00A40270">
        <w:rPr>
          <w:bCs/>
          <w:i/>
          <w:sz w:val="28"/>
          <w:szCs w:val="28"/>
        </w:rPr>
        <w:t>строка.</w:t>
      </w:r>
      <w:r w:rsidRPr="00A40270">
        <w:rPr>
          <w:sz w:val="28"/>
          <w:szCs w:val="28"/>
        </w:rPr>
        <w:t>Тема</w:t>
      </w:r>
      <w:proofErr w:type="spellEnd"/>
      <w:r w:rsidRPr="00A40270">
        <w:rPr>
          <w:sz w:val="28"/>
          <w:szCs w:val="28"/>
        </w:rPr>
        <w:t xml:space="preserve"> работы. Например, может быть записано «Тема: </w:t>
      </w:r>
      <w:r w:rsidR="008E46B7" w:rsidRPr="00A40270">
        <w:rPr>
          <w:sz w:val="28"/>
          <w:szCs w:val="28"/>
        </w:rPr>
        <w:t>ИСЛАМ И ИСЛАМСКАЯ ЭТИКА</w:t>
      </w:r>
      <w:r w:rsidRPr="00A40270">
        <w:rPr>
          <w:sz w:val="28"/>
          <w:szCs w:val="28"/>
        </w:rPr>
        <w:t>». Кегль 16 … 20. В зависимости от длины размещается в одну или в две строки.</w:t>
      </w:r>
    </w:p>
    <w:p w:rsidR="00DD7C7E" w:rsidRPr="00A40270" w:rsidRDefault="008E46B7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="00DD7C7E" w:rsidRPr="00A40270">
        <w:rPr>
          <w:rFonts w:ascii="Times New Roman" w:hAnsi="Times New Roman" w:cs="Times New Roman"/>
          <w:bCs/>
          <w:i/>
          <w:sz w:val="28"/>
          <w:szCs w:val="28"/>
        </w:rPr>
        <w:t>строка.</w:t>
      </w:r>
      <w:r w:rsidR="00DD7C7E" w:rsidRPr="00A40270">
        <w:rPr>
          <w:rFonts w:ascii="Times New Roman" w:hAnsi="Times New Roman" w:cs="Times New Roman"/>
          <w:sz w:val="28"/>
          <w:szCs w:val="28"/>
        </w:rPr>
        <w:t xml:space="preserve">Исполнитель работы. Например, может быть записано «Исполнитель: </w:t>
      </w:r>
      <w:proofErr w:type="spellStart"/>
      <w:r w:rsidR="00561148" w:rsidRPr="00A40270">
        <w:rPr>
          <w:rFonts w:ascii="Times New Roman" w:hAnsi="Times New Roman" w:cs="Times New Roman"/>
          <w:sz w:val="28"/>
          <w:szCs w:val="28"/>
        </w:rPr>
        <w:t>Обучающийся</w:t>
      </w:r>
      <w:r w:rsidRPr="00A40270">
        <w:rPr>
          <w:rFonts w:ascii="Times New Roman" w:hAnsi="Times New Roman" w:cs="Times New Roman"/>
          <w:sz w:val="28"/>
          <w:szCs w:val="28"/>
        </w:rPr>
        <w:t>Р.Р.Шарипов</w:t>
      </w:r>
      <w:proofErr w:type="spellEnd"/>
      <w:r w:rsidR="00DD7C7E" w:rsidRPr="00A40270">
        <w:rPr>
          <w:rFonts w:ascii="Times New Roman" w:hAnsi="Times New Roman" w:cs="Times New Roman"/>
          <w:sz w:val="28"/>
          <w:szCs w:val="28"/>
        </w:rPr>
        <w:t>». Для удобства выравнивания эту и последующую строки лучше записать в виде таблицы. Инициалы впереди. Буквы строчные.</w:t>
      </w:r>
    </w:p>
    <w:p w:rsidR="00DD7C7E" w:rsidRPr="00A40270" w:rsidRDefault="008E46B7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bCs/>
          <w:i/>
          <w:sz w:val="28"/>
          <w:szCs w:val="28"/>
        </w:rPr>
        <w:lastRenderedPageBreak/>
        <w:t>5</w:t>
      </w:r>
      <w:r w:rsidR="00DD7C7E" w:rsidRPr="00A40270">
        <w:rPr>
          <w:rFonts w:ascii="Times New Roman" w:hAnsi="Times New Roman" w:cs="Times New Roman"/>
          <w:bCs/>
          <w:i/>
          <w:sz w:val="28"/>
          <w:szCs w:val="28"/>
        </w:rPr>
        <w:t xml:space="preserve"> строка.</w:t>
      </w:r>
      <w:r w:rsidR="00DD7C7E" w:rsidRPr="00A40270">
        <w:rPr>
          <w:rFonts w:ascii="Times New Roman" w:hAnsi="Times New Roman" w:cs="Times New Roman"/>
          <w:sz w:val="28"/>
          <w:szCs w:val="28"/>
        </w:rPr>
        <w:t xml:space="preserve"> Руководитель работы. Например, может быть записано «</w:t>
      </w:r>
      <w:r w:rsidRPr="00A40270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Шайхевалиев</w:t>
      </w:r>
      <w:proofErr w:type="spellEnd"/>
      <w:r w:rsidR="00DD7C7E" w:rsidRPr="00A40270">
        <w:rPr>
          <w:rFonts w:ascii="Times New Roman" w:hAnsi="Times New Roman" w:cs="Times New Roman"/>
          <w:sz w:val="28"/>
          <w:szCs w:val="28"/>
        </w:rPr>
        <w:t>».</w:t>
      </w:r>
    </w:p>
    <w:p w:rsidR="00DD7C7E" w:rsidRPr="00A40270" w:rsidRDefault="008E46B7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="00DD7C7E" w:rsidRPr="00A40270">
        <w:rPr>
          <w:rFonts w:ascii="Times New Roman" w:hAnsi="Times New Roman" w:cs="Times New Roman"/>
          <w:bCs/>
          <w:i/>
          <w:sz w:val="28"/>
          <w:szCs w:val="28"/>
        </w:rPr>
        <w:t>строка.</w:t>
      </w:r>
      <w:r w:rsidR="00DD7C7E" w:rsidRPr="00A40270">
        <w:rPr>
          <w:rFonts w:ascii="Times New Roman" w:hAnsi="Times New Roman" w:cs="Times New Roman"/>
          <w:sz w:val="28"/>
          <w:szCs w:val="28"/>
        </w:rPr>
        <w:t>Место и год написания работы в одну строку. Буквы строчные. Например, может быть записано «</w:t>
      </w:r>
      <w:r w:rsidRPr="00A40270">
        <w:rPr>
          <w:rFonts w:ascii="Times New Roman" w:hAnsi="Times New Roman" w:cs="Times New Roman"/>
          <w:sz w:val="28"/>
          <w:szCs w:val="28"/>
        </w:rPr>
        <w:t>Набережные Челны</w:t>
      </w:r>
      <w:r w:rsidR="00DD7C7E" w:rsidRPr="00A40270">
        <w:rPr>
          <w:rFonts w:ascii="Times New Roman" w:hAnsi="Times New Roman" w:cs="Times New Roman"/>
          <w:sz w:val="28"/>
          <w:szCs w:val="28"/>
        </w:rPr>
        <w:t xml:space="preserve"> 2015».</w:t>
      </w:r>
    </w:p>
    <w:p w:rsidR="00DD7C7E" w:rsidRPr="00A40270" w:rsidRDefault="00DD7C7E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>Расположение строк ясно из образцов, приведенных в приложении 1.</w:t>
      </w:r>
    </w:p>
    <w:p w:rsidR="001D3D99" w:rsidRPr="00A40270" w:rsidRDefault="00BE3614" w:rsidP="00665559">
      <w:pPr>
        <w:pStyle w:val="1"/>
        <w:ind w:firstLine="567"/>
        <w:jc w:val="left"/>
        <w:rPr>
          <w:b/>
          <w:bCs/>
          <w:szCs w:val="28"/>
        </w:rPr>
      </w:pPr>
      <w:bookmarkStart w:id="7" w:name="_Toc94908483"/>
      <w:bookmarkStart w:id="8" w:name="_Toc383531434"/>
      <w:bookmarkStart w:id="9" w:name="_Toc383531264"/>
      <w:r w:rsidRPr="00A40270">
        <w:rPr>
          <w:b/>
          <w:bCs/>
          <w:szCs w:val="28"/>
        </w:rPr>
        <w:t>Требования к разделу «содержание»</w:t>
      </w:r>
      <w:bookmarkEnd w:id="7"/>
      <w:bookmarkEnd w:id="8"/>
      <w:bookmarkEnd w:id="9"/>
    </w:p>
    <w:p w:rsidR="001D3D99" w:rsidRPr="00A40270" w:rsidRDefault="001D3D99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 xml:space="preserve">В содержание включаются названия всех последующих разделов и подразделов. Все они нумеруются, кроме введения и заключения. Можно применять сложные номера, включающие номер главы и через точку номер раздела. Отступы слева на величину номера. Справа в столбце указываются номера страниц, с которых начинаются эти разделы. Все строчными буквами. </w:t>
      </w:r>
    </w:p>
    <w:p w:rsidR="001D3D99" w:rsidRPr="00A40270" w:rsidRDefault="001D3D99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270">
        <w:rPr>
          <w:rFonts w:ascii="Times New Roman" w:hAnsi="Times New Roman" w:cs="Times New Roman"/>
          <w:i/>
          <w:sz w:val="28"/>
          <w:szCs w:val="28"/>
        </w:rPr>
        <w:t>Пример оформления содержания:</w:t>
      </w:r>
    </w:p>
    <w:p w:rsidR="001D3D99" w:rsidRPr="00A40270" w:rsidRDefault="001D3D99" w:rsidP="00665559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>СОДЕРЖАНИЕ</w:t>
      </w:r>
    </w:p>
    <w:p w:rsidR="001D3D99" w:rsidRPr="00665559" w:rsidRDefault="001D3D99" w:rsidP="00665559">
      <w:pPr>
        <w:pStyle w:val="12"/>
        <w:rPr>
          <w:rStyle w:val="a5"/>
          <w:b w:val="0"/>
          <w:bCs w:val="0"/>
          <w:color w:val="000000" w:themeColor="text1"/>
          <w:u w:val="none"/>
        </w:rPr>
      </w:pPr>
      <w:r w:rsidRPr="00665559">
        <w:rPr>
          <w:rStyle w:val="a5"/>
          <w:b w:val="0"/>
          <w:bCs w:val="0"/>
          <w:color w:val="000000" w:themeColor="text1"/>
          <w:u w:val="none"/>
        </w:rPr>
        <w:t>Введени</w:t>
      </w:r>
      <w:r w:rsidR="00051C47" w:rsidRPr="00665559">
        <w:rPr>
          <w:rStyle w:val="a5"/>
          <w:b w:val="0"/>
          <w:bCs w:val="0"/>
          <w:color w:val="000000" w:themeColor="text1"/>
          <w:u w:val="none"/>
        </w:rPr>
        <w:t>е……………………………………………………………………</w:t>
      </w:r>
      <w:r w:rsidRPr="00665559">
        <w:rPr>
          <w:rStyle w:val="a5"/>
          <w:b w:val="0"/>
          <w:bCs w:val="0"/>
          <w:color w:val="000000" w:themeColor="text1"/>
          <w:u w:val="none"/>
        </w:rPr>
        <w:t>3</w:t>
      </w:r>
    </w:p>
    <w:p w:rsidR="001D3D99" w:rsidRPr="00665559" w:rsidRDefault="001D3D99" w:rsidP="00665559">
      <w:pPr>
        <w:pStyle w:val="12"/>
        <w:rPr>
          <w:rStyle w:val="a5"/>
          <w:b w:val="0"/>
          <w:bCs w:val="0"/>
          <w:color w:val="000000" w:themeColor="text1"/>
          <w:u w:val="none"/>
        </w:rPr>
      </w:pPr>
      <w:r w:rsidRPr="00665559">
        <w:rPr>
          <w:b w:val="0"/>
          <w:bCs w:val="0"/>
          <w:color w:val="000000" w:themeColor="text1"/>
        </w:rPr>
        <w:t xml:space="preserve">1. </w:t>
      </w:r>
      <w:r w:rsidR="00032C00" w:rsidRPr="00665559">
        <w:rPr>
          <w:rStyle w:val="a5"/>
          <w:b w:val="0"/>
          <w:bCs w:val="0"/>
          <w:color w:val="000000" w:themeColor="text1"/>
          <w:u w:val="none"/>
        </w:rPr>
        <w:fldChar w:fldCharType="begin"/>
      </w:r>
      <w:r w:rsidRPr="00665559">
        <w:rPr>
          <w:rStyle w:val="a5"/>
          <w:b w:val="0"/>
          <w:bCs w:val="0"/>
          <w:color w:val="000000" w:themeColor="text1"/>
          <w:u w:val="none"/>
        </w:rPr>
        <w:instrText xml:space="preserve"> TOC \o "1-3" \h \z \u </w:instrText>
      </w:r>
      <w:r w:rsidR="00032C00" w:rsidRPr="00665559">
        <w:rPr>
          <w:rStyle w:val="a5"/>
          <w:b w:val="0"/>
          <w:bCs w:val="0"/>
          <w:color w:val="000000" w:themeColor="text1"/>
          <w:u w:val="none"/>
        </w:rPr>
        <w:fldChar w:fldCharType="separate"/>
      </w:r>
      <w:hyperlink r:id="rId10" w:anchor="_Toc283584949" w:history="1">
        <w:r w:rsidR="00BE3614" w:rsidRPr="00665559">
          <w:rPr>
            <w:rStyle w:val="a5"/>
            <w:b w:val="0"/>
            <w:bCs w:val="0"/>
            <w:color w:val="000000" w:themeColor="text1"/>
            <w:u w:val="none"/>
          </w:rPr>
          <w:t>Определение и общие сведения</w:t>
        </w:r>
        <w:r w:rsidRPr="00665559">
          <w:rPr>
            <w:rStyle w:val="a5"/>
            <w:b w:val="0"/>
            <w:bCs w:val="0"/>
            <w:webHidden/>
            <w:color w:val="000000" w:themeColor="text1"/>
            <w:u w:val="none"/>
          </w:rPr>
          <w:tab/>
        </w:r>
      </w:hyperlink>
      <w:r w:rsidRPr="00665559">
        <w:rPr>
          <w:rStyle w:val="a5"/>
          <w:b w:val="0"/>
          <w:bCs w:val="0"/>
          <w:color w:val="000000" w:themeColor="text1"/>
          <w:u w:val="none"/>
        </w:rPr>
        <w:t>4</w:t>
      </w:r>
    </w:p>
    <w:p w:rsidR="001D3D99" w:rsidRPr="00665559" w:rsidRDefault="001D3D99" w:rsidP="00665559">
      <w:pPr>
        <w:pStyle w:val="12"/>
        <w:rPr>
          <w:rStyle w:val="a5"/>
          <w:b w:val="0"/>
          <w:bCs w:val="0"/>
          <w:color w:val="000000" w:themeColor="text1"/>
          <w:u w:val="none"/>
        </w:rPr>
      </w:pPr>
      <w:r w:rsidRPr="00665559">
        <w:rPr>
          <w:rStyle w:val="a5"/>
          <w:b w:val="0"/>
          <w:bCs w:val="0"/>
          <w:color w:val="000000" w:themeColor="text1"/>
          <w:u w:val="none"/>
        </w:rPr>
        <w:t xml:space="preserve">2. </w:t>
      </w:r>
      <w:hyperlink r:id="rId11" w:anchor="_Toc283584950" w:history="1">
        <w:r w:rsidR="00BE3614" w:rsidRPr="00665559">
          <w:rPr>
            <w:rStyle w:val="a5"/>
            <w:b w:val="0"/>
            <w:bCs w:val="0"/>
            <w:color w:val="000000" w:themeColor="text1"/>
            <w:u w:val="none"/>
          </w:rPr>
          <w:t>Этика как наука</w:t>
        </w:r>
        <w:r w:rsidRPr="00665559">
          <w:rPr>
            <w:rStyle w:val="a5"/>
            <w:b w:val="0"/>
            <w:bCs w:val="0"/>
            <w:webHidden/>
            <w:color w:val="000000" w:themeColor="text1"/>
            <w:u w:val="none"/>
          </w:rPr>
          <w:tab/>
          <w:t>5</w:t>
        </w:r>
      </w:hyperlink>
    </w:p>
    <w:p w:rsidR="001D3D99" w:rsidRPr="00665559" w:rsidRDefault="009109C5" w:rsidP="00665559">
      <w:pPr>
        <w:pStyle w:val="12"/>
        <w:rPr>
          <w:rStyle w:val="a5"/>
          <w:b w:val="0"/>
          <w:bCs w:val="0"/>
          <w:color w:val="000000" w:themeColor="text1"/>
          <w:u w:val="none"/>
        </w:rPr>
      </w:pPr>
      <w:hyperlink r:id="rId12" w:anchor="_Toc283584954" w:history="1">
        <w:r w:rsidR="00BE3614" w:rsidRPr="00665559">
          <w:rPr>
            <w:rStyle w:val="a5"/>
            <w:b w:val="0"/>
            <w:bCs w:val="0"/>
            <w:color w:val="000000" w:themeColor="text1"/>
            <w:u w:val="none"/>
          </w:rPr>
          <w:t>2</w:t>
        </w:r>
        <w:r w:rsidR="001D3D99" w:rsidRPr="00665559">
          <w:rPr>
            <w:rStyle w:val="a5"/>
            <w:b w:val="0"/>
            <w:bCs w:val="0"/>
            <w:color w:val="000000" w:themeColor="text1"/>
            <w:u w:val="none"/>
          </w:rPr>
          <w:t xml:space="preserve">.1. </w:t>
        </w:r>
        <w:r w:rsidR="00BE3614" w:rsidRPr="00665559">
          <w:rPr>
            <w:rStyle w:val="a5"/>
            <w:b w:val="0"/>
            <w:bCs w:val="0"/>
            <w:color w:val="000000" w:themeColor="text1"/>
            <w:u w:val="none"/>
          </w:rPr>
          <w:t>Определение этики как науки</w:t>
        </w:r>
        <w:r w:rsidR="001D3D99" w:rsidRPr="00665559">
          <w:rPr>
            <w:rStyle w:val="a5"/>
            <w:b w:val="0"/>
            <w:bCs w:val="0"/>
            <w:webHidden/>
            <w:color w:val="000000" w:themeColor="text1"/>
            <w:u w:val="none"/>
          </w:rPr>
          <w:tab/>
        </w:r>
      </w:hyperlink>
      <w:r w:rsidR="00BE3614" w:rsidRPr="00665559">
        <w:rPr>
          <w:rStyle w:val="a5"/>
          <w:b w:val="0"/>
          <w:bCs w:val="0"/>
          <w:color w:val="000000" w:themeColor="text1"/>
          <w:u w:val="none"/>
        </w:rPr>
        <w:t>5</w:t>
      </w:r>
    </w:p>
    <w:p w:rsidR="001D3D99" w:rsidRPr="00665559" w:rsidRDefault="009109C5" w:rsidP="00665559">
      <w:pPr>
        <w:pStyle w:val="12"/>
        <w:rPr>
          <w:rStyle w:val="a5"/>
          <w:b w:val="0"/>
          <w:bCs w:val="0"/>
          <w:color w:val="000000" w:themeColor="text1"/>
          <w:u w:val="none"/>
        </w:rPr>
      </w:pPr>
      <w:hyperlink r:id="rId13" w:anchor="_Toc283584955" w:history="1">
        <w:r w:rsidR="00BE3614" w:rsidRPr="00665559">
          <w:rPr>
            <w:rStyle w:val="a5"/>
            <w:b w:val="0"/>
            <w:bCs w:val="0"/>
            <w:color w:val="000000" w:themeColor="text1"/>
            <w:u w:val="none"/>
          </w:rPr>
          <w:t>2</w:t>
        </w:r>
        <w:r w:rsidR="001D3D99" w:rsidRPr="00665559">
          <w:rPr>
            <w:rStyle w:val="a5"/>
            <w:b w:val="0"/>
            <w:bCs w:val="0"/>
            <w:color w:val="000000" w:themeColor="text1"/>
            <w:u w:val="none"/>
          </w:rPr>
          <w:t xml:space="preserve">.2. </w:t>
        </w:r>
        <w:r w:rsidR="00BE3614" w:rsidRPr="00665559">
          <w:rPr>
            <w:rStyle w:val="a5"/>
            <w:b w:val="0"/>
            <w:bCs w:val="0"/>
            <w:color w:val="000000" w:themeColor="text1"/>
            <w:u w:val="none"/>
          </w:rPr>
          <w:t>Цель этики</w:t>
        </w:r>
        <w:r w:rsidR="001D3D99" w:rsidRPr="00665559">
          <w:rPr>
            <w:rStyle w:val="a5"/>
            <w:b w:val="0"/>
            <w:bCs w:val="0"/>
            <w:webHidden/>
            <w:color w:val="000000" w:themeColor="text1"/>
            <w:u w:val="none"/>
          </w:rPr>
          <w:tab/>
        </w:r>
      </w:hyperlink>
      <w:r w:rsidR="00665559" w:rsidRPr="00665559">
        <w:rPr>
          <w:b w:val="0"/>
          <w:bCs w:val="0"/>
        </w:rPr>
        <w:t xml:space="preserve">   </w:t>
      </w:r>
      <w:r w:rsidR="001D3D99" w:rsidRPr="00665559">
        <w:rPr>
          <w:rStyle w:val="a5"/>
          <w:b w:val="0"/>
          <w:bCs w:val="0"/>
          <w:color w:val="000000" w:themeColor="text1"/>
          <w:u w:val="none"/>
        </w:rPr>
        <w:t>10</w:t>
      </w:r>
    </w:p>
    <w:p w:rsidR="001D3D99" w:rsidRPr="00665559" w:rsidRDefault="009109C5" w:rsidP="00665559">
      <w:pPr>
        <w:pStyle w:val="12"/>
        <w:rPr>
          <w:rStyle w:val="a5"/>
          <w:b w:val="0"/>
          <w:bCs w:val="0"/>
          <w:color w:val="000000" w:themeColor="text1"/>
          <w:u w:val="none"/>
        </w:rPr>
      </w:pPr>
      <w:hyperlink r:id="rId14" w:anchor="_Toc283584956" w:history="1">
        <w:r w:rsidR="00BE3614" w:rsidRPr="00665559">
          <w:rPr>
            <w:rStyle w:val="a5"/>
            <w:b w:val="0"/>
            <w:bCs w:val="0"/>
            <w:color w:val="000000" w:themeColor="text1"/>
            <w:u w:val="none"/>
          </w:rPr>
          <w:t>2</w:t>
        </w:r>
        <w:r w:rsidR="001D3D99" w:rsidRPr="00665559">
          <w:rPr>
            <w:rStyle w:val="a5"/>
            <w:b w:val="0"/>
            <w:bCs w:val="0"/>
            <w:color w:val="000000" w:themeColor="text1"/>
            <w:u w:val="none"/>
          </w:rPr>
          <w:t xml:space="preserve">.3. </w:t>
        </w:r>
        <w:r w:rsidR="00BE3614" w:rsidRPr="00665559">
          <w:rPr>
            <w:rStyle w:val="a5"/>
            <w:b w:val="0"/>
            <w:bCs w:val="0"/>
            <w:color w:val="000000" w:themeColor="text1"/>
            <w:u w:val="none"/>
          </w:rPr>
          <w:t>Разделы этики</w:t>
        </w:r>
        <w:r w:rsidR="001D3D99" w:rsidRPr="00665559">
          <w:rPr>
            <w:rStyle w:val="a5"/>
            <w:b w:val="0"/>
            <w:bCs w:val="0"/>
            <w:webHidden/>
            <w:color w:val="000000" w:themeColor="text1"/>
            <w:u w:val="none"/>
          </w:rPr>
          <w:tab/>
        </w:r>
      </w:hyperlink>
      <w:r w:rsidR="001D3D99" w:rsidRPr="00665559">
        <w:rPr>
          <w:rStyle w:val="a5"/>
          <w:b w:val="0"/>
          <w:bCs w:val="0"/>
          <w:color w:val="000000" w:themeColor="text1"/>
          <w:u w:val="none"/>
        </w:rPr>
        <w:t>13</w:t>
      </w:r>
    </w:p>
    <w:p w:rsidR="001D3D99" w:rsidRPr="00665559" w:rsidRDefault="00BE3614" w:rsidP="00665559">
      <w:pPr>
        <w:pStyle w:val="12"/>
        <w:rPr>
          <w:rStyle w:val="a5"/>
          <w:b w:val="0"/>
          <w:bCs w:val="0"/>
          <w:color w:val="000000" w:themeColor="text1"/>
          <w:u w:val="none"/>
        </w:rPr>
      </w:pPr>
      <w:r w:rsidRPr="00665559">
        <w:rPr>
          <w:rStyle w:val="a5"/>
          <w:b w:val="0"/>
          <w:bCs w:val="0"/>
          <w:color w:val="000000" w:themeColor="text1"/>
          <w:u w:val="none"/>
        </w:rPr>
        <w:t>3</w:t>
      </w:r>
      <w:r w:rsidR="001D3D99" w:rsidRPr="00665559">
        <w:rPr>
          <w:rStyle w:val="a5"/>
          <w:b w:val="0"/>
          <w:bCs w:val="0"/>
          <w:color w:val="000000" w:themeColor="text1"/>
          <w:u w:val="none"/>
        </w:rPr>
        <w:t xml:space="preserve">. </w:t>
      </w:r>
      <w:r w:rsidRPr="00665559">
        <w:rPr>
          <w:rStyle w:val="a5"/>
          <w:b w:val="0"/>
          <w:bCs w:val="0"/>
          <w:color w:val="000000" w:themeColor="text1"/>
          <w:u w:val="none"/>
        </w:rPr>
        <w:t>Подход Ислама к проб</w:t>
      </w:r>
      <w:r w:rsidR="00051C47" w:rsidRPr="00665559">
        <w:rPr>
          <w:rStyle w:val="a5"/>
          <w:b w:val="0"/>
          <w:bCs w:val="0"/>
          <w:color w:val="000000" w:themeColor="text1"/>
          <w:u w:val="none"/>
        </w:rPr>
        <w:t>лемам этики…………………………………</w:t>
      </w:r>
      <w:r w:rsidRPr="00665559">
        <w:rPr>
          <w:rStyle w:val="a5"/>
          <w:b w:val="0"/>
          <w:bCs w:val="0"/>
          <w:color w:val="000000" w:themeColor="text1"/>
          <w:u w:val="none"/>
        </w:rPr>
        <w:t>...</w:t>
      </w:r>
      <w:r w:rsidR="001D3D99" w:rsidRPr="00665559">
        <w:rPr>
          <w:rStyle w:val="a5"/>
          <w:b w:val="0"/>
          <w:bCs w:val="0"/>
          <w:color w:val="000000" w:themeColor="text1"/>
          <w:u w:val="none"/>
        </w:rPr>
        <w:t>14</w:t>
      </w:r>
    </w:p>
    <w:p w:rsidR="001D3D99" w:rsidRPr="00665559" w:rsidRDefault="00051C47" w:rsidP="00665559">
      <w:pPr>
        <w:pStyle w:val="12"/>
        <w:rPr>
          <w:rStyle w:val="a5"/>
          <w:b w:val="0"/>
          <w:bCs w:val="0"/>
          <w:color w:val="000000" w:themeColor="text1"/>
          <w:u w:val="none"/>
        </w:rPr>
      </w:pPr>
      <w:r w:rsidRPr="00665559">
        <w:rPr>
          <w:rStyle w:val="a5"/>
          <w:b w:val="0"/>
          <w:bCs w:val="0"/>
          <w:color w:val="000000" w:themeColor="text1"/>
          <w:u w:val="none"/>
        </w:rPr>
        <w:t>Заключение…………………………………...</w:t>
      </w:r>
      <w:r w:rsidR="001D3D99" w:rsidRPr="00665559">
        <w:rPr>
          <w:rStyle w:val="a5"/>
          <w:b w:val="0"/>
          <w:bCs w:val="0"/>
          <w:color w:val="000000" w:themeColor="text1"/>
          <w:u w:val="none"/>
        </w:rPr>
        <w:t>……………</w:t>
      </w:r>
      <w:r w:rsidR="00BE3614" w:rsidRPr="00665559">
        <w:rPr>
          <w:rStyle w:val="a5"/>
          <w:b w:val="0"/>
          <w:bCs w:val="0"/>
          <w:color w:val="000000" w:themeColor="text1"/>
          <w:u w:val="none"/>
        </w:rPr>
        <w:t>……………...</w:t>
      </w:r>
      <w:r w:rsidR="001D3D99" w:rsidRPr="00665559">
        <w:rPr>
          <w:rStyle w:val="a5"/>
          <w:b w:val="0"/>
          <w:bCs w:val="0"/>
          <w:color w:val="000000" w:themeColor="text1"/>
          <w:u w:val="none"/>
        </w:rPr>
        <w:t>18</w:t>
      </w:r>
    </w:p>
    <w:p w:rsidR="001D3D99" w:rsidRPr="00665559" w:rsidRDefault="001D3D99" w:rsidP="00665559">
      <w:pPr>
        <w:pStyle w:val="12"/>
        <w:rPr>
          <w:rStyle w:val="a5"/>
          <w:b w:val="0"/>
          <w:bCs w:val="0"/>
          <w:color w:val="000000" w:themeColor="text1"/>
          <w:u w:val="none"/>
        </w:rPr>
      </w:pPr>
      <w:r w:rsidRPr="00665559">
        <w:rPr>
          <w:rStyle w:val="a5"/>
          <w:b w:val="0"/>
          <w:bCs w:val="0"/>
          <w:color w:val="000000" w:themeColor="text1"/>
          <w:u w:val="none"/>
        </w:rPr>
        <w:t>Список использованн</w:t>
      </w:r>
      <w:r w:rsidR="00051C47" w:rsidRPr="00665559">
        <w:rPr>
          <w:rStyle w:val="a5"/>
          <w:b w:val="0"/>
          <w:bCs w:val="0"/>
          <w:color w:val="000000" w:themeColor="text1"/>
          <w:u w:val="none"/>
        </w:rPr>
        <w:t>ых источников………………………..</w:t>
      </w:r>
      <w:r w:rsidR="00BE3614" w:rsidRPr="00665559">
        <w:rPr>
          <w:rStyle w:val="a5"/>
          <w:b w:val="0"/>
          <w:bCs w:val="0"/>
          <w:color w:val="000000" w:themeColor="text1"/>
          <w:u w:val="none"/>
        </w:rPr>
        <w:t>…………..</w:t>
      </w:r>
      <w:r w:rsidRPr="00665559">
        <w:rPr>
          <w:rStyle w:val="a5"/>
          <w:b w:val="0"/>
          <w:bCs w:val="0"/>
          <w:color w:val="000000" w:themeColor="text1"/>
          <w:u w:val="none"/>
        </w:rPr>
        <w:t>20</w:t>
      </w:r>
    </w:p>
    <w:p w:rsidR="001D3D99" w:rsidRPr="00665559" w:rsidRDefault="001D3D99" w:rsidP="00665559">
      <w:pPr>
        <w:pStyle w:val="12"/>
        <w:rPr>
          <w:rStyle w:val="a5"/>
          <w:b w:val="0"/>
          <w:bCs w:val="0"/>
          <w:color w:val="000000" w:themeColor="text1"/>
          <w:u w:val="none"/>
        </w:rPr>
      </w:pPr>
      <w:r w:rsidRPr="00665559">
        <w:rPr>
          <w:rStyle w:val="a5"/>
          <w:b w:val="0"/>
          <w:bCs w:val="0"/>
          <w:color w:val="000000" w:themeColor="text1"/>
          <w:u w:val="none"/>
        </w:rPr>
        <w:t>Приложения</w:t>
      </w:r>
    </w:p>
    <w:p w:rsidR="001D3D99" w:rsidRPr="00665559" w:rsidRDefault="00032C00" w:rsidP="00665559">
      <w:pPr>
        <w:pStyle w:val="12"/>
      </w:pPr>
      <w:r w:rsidRPr="00665559">
        <w:rPr>
          <w:rStyle w:val="a5"/>
          <w:b w:val="0"/>
          <w:bCs w:val="0"/>
          <w:color w:val="000000" w:themeColor="text1"/>
          <w:u w:val="none"/>
        </w:rPr>
        <w:fldChar w:fldCharType="end"/>
      </w:r>
      <w:bookmarkStart w:id="10" w:name="_Toc383531436"/>
      <w:bookmarkStart w:id="11" w:name="_Toc383531266"/>
      <w:bookmarkStart w:id="12" w:name="_Toc94908486"/>
      <w:r w:rsidR="00DF0E79" w:rsidRPr="00665559">
        <w:t>Требования к основной части работы</w:t>
      </w:r>
      <w:bookmarkEnd w:id="10"/>
      <w:bookmarkEnd w:id="11"/>
      <w:bookmarkEnd w:id="12"/>
    </w:p>
    <w:p w:rsidR="001D3D99" w:rsidRPr="00A40270" w:rsidRDefault="001D3D99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 xml:space="preserve">Она содержит весь основной текст работы, разбитый на разделы, каждый из которых имеет свой заголовок. Объем всей работы регламентируется </w:t>
      </w:r>
      <w:r w:rsidR="00BE3614" w:rsidRPr="00A40270">
        <w:rPr>
          <w:rFonts w:ascii="Times New Roman" w:hAnsi="Times New Roman" w:cs="Times New Roman"/>
          <w:sz w:val="28"/>
          <w:szCs w:val="28"/>
        </w:rPr>
        <w:t>медресе</w:t>
      </w:r>
      <w:r w:rsidRPr="00A40270">
        <w:rPr>
          <w:rFonts w:ascii="Times New Roman" w:hAnsi="Times New Roman" w:cs="Times New Roman"/>
          <w:sz w:val="28"/>
          <w:szCs w:val="28"/>
        </w:rPr>
        <w:t xml:space="preserve">. Обычно </w:t>
      </w:r>
      <w:r w:rsidR="00BE3614" w:rsidRPr="00A40270">
        <w:rPr>
          <w:rFonts w:ascii="Times New Roman" w:hAnsi="Times New Roman" w:cs="Times New Roman"/>
          <w:sz w:val="28"/>
          <w:szCs w:val="28"/>
        </w:rPr>
        <w:t>рефераты</w:t>
      </w:r>
      <w:r w:rsidRPr="00A40270">
        <w:rPr>
          <w:rFonts w:ascii="Times New Roman" w:hAnsi="Times New Roman" w:cs="Times New Roman"/>
          <w:sz w:val="28"/>
          <w:szCs w:val="28"/>
        </w:rPr>
        <w:t xml:space="preserve"> должны быть не менее </w:t>
      </w:r>
      <w:r w:rsidR="00BE3614" w:rsidRPr="00A40270">
        <w:rPr>
          <w:rFonts w:ascii="Times New Roman" w:hAnsi="Times New Roman" w:cs="Times New Roman"/>
          <w:sz w:val="28"/>
          <w:szCs w:val="28"/>
        </w:rPr>
        <w:t>10</w:t>
      </w:r>
      <w:r w:rsidRPr="00A40270">
        <w:rPr>
          <w:rFonts w:ascii="Times New Roman" w:hAnsi="Times New Roman" w:cs="Times New Roman"/>
          <w:sz w:val="28"/>
          <w:szCs w:val="28"/>
        </w:rPr>
        <w:t xml:space="preserve"> страниц. </w:t>
      </w:r>
    </w:p>
    <w:p w:rsidR="00DF0E79" w:rsidRPr="00A40270" w:rsidRDefault="001D3D99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 xml:space="preserve">Рисунки, таблицы и формулы нумеруются в пределах одной главы. На них должны быть ссылки в тексте. </w:t>
      </w:r>
      <w:r w:rsidR="00DF0E79" w:rsidRPr="00A40270">
        <w:rPr>
          <w:rFonts w:ascii="Times New Roman" w:hAnsi="Times New Roman" w:cs="Times New Roman"/>
          <w:bCs/>
          <w:kern w:val="18"/>
          <w:sz w:val="28"/>
          <w:szCs w:val="28"/>
        </w:rPr>
        <w:t>Ссылки на литературу помещаться в конце работы, после заключения с новой страницы. Сноски оформляются в квадратных скобках, где первой цифрой идет название источника по алфавитному порядку, а вторая цифра – это страница сноски. Например:</w:t>
      </w:r>
    </w:p>
    <w:p w:rsidR="00051C47" w:rsidRPr="00A40270" w:rsidRDefault="00DF0E79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A40270">
        <w:rPr>
          <w:rFonts w:ascii="Times New Roman" w:hAnsi="Times New Roman" w:cs="Times New Roman"/>
          <w:bCs/>
          <w:kern w:val="18"/>
          <w:sz w:val="28"/>
          <w:szCs w:val="28"/>
        </w:rPr>
        <w:t>«…</w:t>
      </w:r>
      <w:r w:rsidRPr="00A40270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Аллаһ Раббыбыз китабында әйтә: “Мал һәм балалар дөнья тереклегенең зиннәтләредер” [3, 276 б.].</w:t>
      </w:r>
      <w:bookmarkStart w:id="13" w:name="_Toc383531437"/>
      <w:bookmarkStart w:id="14" w:name="_Toc383531267"/>
      <w:bookmarkStart w:id="15" w:name="_Toc94908487"/>
    </w:p>
    <w:p w:rsidR="00051C47" w:rsidRPr="00A40270" w:rsidRDefault="00DF0E79" w:rsidP="006655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40270">
        <w:rPr>
          <w:rFonts w:ascii="Times New Roman" w:hAnsi="Times New Roman" w:cs="Times New Roman"/>
          <w:b/>
          <w:bCs/>
          <w:sz w:val="28"/>
          <w:szCs w:val="28"/>
        </w:rPr>
        <w:t>Требования к заключению</w:t>
      </w:r>
      <w:bookmarkEnd w:id="13"/>
      <w:bookmarkEnd w:id="14"/>
      <w:bookmarkEnd w:id="15"/>
    </w:p>
    <w:p w:rsidR="001D3D99" w:rsidRPr="00A40270" w:rsidRDefault="001D3D99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 xml:space="preserve">Заключение или выводы содержат краткие результаты работы. Задача </w:t>
      </w:r>
      <w:r w:rsidR="008C67DD" w:rsidRPr="00A40270">
        <w:rPr>
          <w:rFonts w:ascii="Times New Roman" w:hAnsi="Times New Roman" w:cs="Times New Roman"/>
          <w:sz w:val="28"/>
          <w:szCs w:val="28"/>
        </w:rPr>
        <w:t>обучающегося</w:t>
      </w:r>
      <w:r w:rsidRPr="00A40270">
        <w:rPr>
          <w:rFonts w:ascii="Times New Roman" w:hAnsi="Times New Roman" w:cs="Times New Roman"/>
          <w:sz w:val="28"/>
          <w:szCs w:val="28"/>
        </w:rPr>
        <w:t xml:space="preserve"> грамотно сформулировать, что же в данной работе фактически сделано. Обычно каждый вывод нумеруется.</w:t>
      </w:r>
    </w:p>
    <w:p w:rsidR="001D3D99" w:rsidRPr="00A40270" w:rsidRDefault="00DF0E79" w:rsidP="00665559">
      <w:pPr>
        <w:pStyle w:val="1"/>
        <w:ind w:firstLine="567"/>
        <w:jc w:val="left"/>
        <w:rPr>
          <w:b/>
          <w:bCs/>
          <w:szCs w:val="28"/>
        </w:rPr>
      </w:pPr>
      <w:bookmarkStart w:id="16" w:name="_Toc383531438"/>
      <w:bookmarkStart w:id="17" w:name="_Toc383531268"/>
      <w:bookmarkStart w:id="18" w:name="_Toc94908488"/>
      <w:r w:rsidRPr="00A40270">
        <w:rPr>
          <w:b/>
          <w:bCs/>
          <w:szCs w:val="28"/>
        </w:rPr>
        <w:t>Требования к списку использованных источников</w:t>
      </w:r>
      <w:bookmarkEnd w:id="16"/>
      <w:bookmarkEnd w:id="17"/>
      <w:bookmarkEnd w:id="18"/>
    </w:p>
    <w:p w:rsidR="001D3D99" w:rsidRPr="00A40270" w:rsidRDefault="001D3D99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>Должна быть перечислена вся литература и другие источники, которые были использованы при выполнении работы. Они приводятся в порядке ссылок. Ссылки на иностранную литературу приводятся на языке подлинника. Описание работ выполняется по правилам библиографии</w:t>
      </w:r>
      <w:r w:rsidR="00DF0E79" w:rsidRPr="00A40270">
        <w:rPr>
          <w:rFonts w:ascii="Times New Roman" w:hAnsi="Times New Roman" w:cs="Times New Roman"/>
          <w:sz w:val="28"/>
          <w:szCs w:val="28"/>
        </w:rPr>
        <w:t>.</w:t>
      </w:r>
    </w:p>
    <w:p w:rsidR="00FB3D4C" w:rsidRPr="00A40270" w:rsidRDefault="00FB3D4C" w:rsidP="00665559">
      <w:pPr>
        <w:keepNext/>
        <w:tabs>
          <w:tab w:val="left" w:pos="2616"/>
          <w:tab w:val="center" w:pos="4677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приложениям</w:t>
      </w:r>
    </w:p>
    <w:p w:rsidR="00FB3D4C" w:rsidRPr="00A40270" w:rsidRDefault="00FB3D4C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 xml:space="preserve">В приложения помещаются любые дополнительные или вспомогательные материалы, большие таблицы, если они нужны. </w:t>
      </w:r>
    </w:p>
    <w:p w:rsidR="00FB3D4C" w:rsidRPr="00A40270" w:rsidRDefault="00FB3D4C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 xml:space="preserve">Если приложений больше одного, то все они нумеруются. Каждое приложение начинается с новой страницы. </w:t>
      </w:r>
    </w:p>
    <w:p w:rsidR="00FB3D4C" w:rsidRPr="00A40270" w:rsidRDefault="00FB3D4C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>В содержании номера страниц напротив приложений не проставляются.</w:t>
      </w:r>
    </w:p>
    <w:p w:rsidR="00FB3D4C" w:rsidRPr="00A40270" w:rsidRDefault="00FB3D4C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bCs/>
          <w:kern w:val="18"/>
          <w:sz w:val="28"/>
          <w:szCs w:val="28"/>
        </w:rPr>
        <w:t>Содержание реферата обучающийся должен докладывать на семинарском занятии. Предварительно подготовив тезисы доклада, обучающийся в течение 5-7 минут должен кратко изложить основные положения своей работы. После доклада он отвечает на вопросы. На основе обсуждения написанного и доложенного реферата обучающемуся выставляется соответствующая оценка.</w:t>
      </w:r>
    </w:p>
    <w:p w:rsidR="00FB3D4C" w:rsidRPr="00A40270" w:rsidRDefault="00FB3D4C" w:rsidP="00665559">
      <w:pPr>
        <w:keepNext/>
        <w:widowControl w:val="0"/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40270">
        <w:rPr>
          <w:rFonts w:ascii="Times New Roman" w:hAnsi="Times New Roman" w:cs="Times New Roman"/>
          <w:bCs/>
          <w:sz w:val="28"/>
          <w:szCs w:val="28"/>
        </w:rPr>
        <w:t>Неудовлетворительная оценка выставляется в   следующих случаях:</w:t>
      </w:r>
    </w:p>
    <w:p w:rsidR="00FB3D4C" w:rsidRPr="00A40270" w:rsidRDefault="00FB3D4C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bCs/>
          <w:kern w:val="18"/>
          <w:sz w:val="28"/>
          <w:szCs w:val="28"/>
        </w:rPr>
        <w:t>- заявленная тема не раскрыта;</w:t>
      </w:r>
    </w:p>
    <w:p w:rsidR="00FB3D4C" w:rsidRPr="00A40270" w:rsidRDefault="00FB3D4C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bCs/>
          <w:kern w:val="18"/>
          <w:sz w:val="28"/>
          <w:szCs w:val="28"/>
        </w:rPr>
        <w:t>- объем реферата существенно выходит за рамки требований;</w:t>
      </w:r>
    </w:p>
    <w:p w:rsidR="00FB3D4C" w:rsidRPr="00A40270" w:rsidRDefault="00FB3D4C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18"/>
          <w:sz w:val="28"/>
          <w:szCs w:val="28"/>
        </w:rPr>
      </w:pPr>
      <w:r w:rsidRPr="00A40270">
        <w:rPr>
          <w:rFonts w:ascii="Times New Roman" w:hAnsi="Times New Roman" w:cs="Times New Roman"/>
          <w:bCs/>
          <w:kern w:val="18"/>
          <w:sz w:val="28"/>
          <w:szCs w:val="28"/>
        </w:rPr>
        <w:t>- рецензент доказал академическую недобросовестность обучающегося.</w:t>
      </w:r>
    </w:p>
    <w:p w:rsidR="001D78A3" w:rsidRPr="00A40270" w:rsidRDefault="001D78A3" w:rsidP="0066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65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Контрольные материалы по внутрисеместровой, промежуточной аттестации и учебно-методическое обеспечение самостоятельной работы </w:t>
      </w:r>
      <w:r w:rsidR="00561148"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665559" w:rsidRDefault="00665559" w:rsidP="00665559">
      <w:pPr>
        <w:pStyle w:val="ae"/>
        <w:ind w:firstLine="567"/>
        <w:jc w:val="center"/>
        <w:rPr>
          <w:b/>
          <w:szCs w:val="28"/>
          <w:lang w:val="tt-RU"/>
        </w:rPr>
      </w:pPr>
    </w:p>
    <w:p w:rsidR="007429D3" w:rsidRPr="00A40270" w:rsidRDefault="007429D3" w:rsidP="00665559">
      <w:pPr>
        <w:pStyle w:val="ae"/>
        <w:ind w:firstLine="567"/>
        <w:jc w:val="center"/>
        <w:rPr>
          <w:b/>
          <w:szCs w:val="28"/>
          <w:lang w:val="tt-RU"/>
        </w:rPr>
      </w:pPr>
      <w:r w:rsidRPr="00A40270">
        <w:rPr>
          <w:b/>
          <w:szCs w:val="28"/>
          <w:lang w:val="tt-RU"/>
        </w:rPr>
        <w:t xml:space="preserve"> Программа самостоятел</w:t>
      </w:r>
      <w:r w:rsidRPr="00A40270">
        <w:rPr>
          <w:b/>
          <w:szCs w:val="28"/>
        </w:rPr>
        <w:t>ь</w:t>
      </w:r>
      <w:r w:rsidR="000100D0" w:rsidRPr="00A40270">
        <w:rPr>
          <w:b/>
          <w:szCs w:val="28"/>
          <w:lang w:val="tt-RU"/>
        </w:rPr>
        <w:t>ной познавательной деятельности о</w:t>
      </w:r>
      <w:r w:rsidR="00561148" w:rsidRPr="00A40270">
        <w:rPr>
          <w:b/>
          <w:szCs w:val="28"/>
          <w:lang w:val="tt-RU"/>
        </w:rPr>
        <w:t>бучающихся</w:t>
      </w:r>
    </w:p>
    <w:p w:rsidR="00665559" w:rsidRDefault="00665559" w:rsidP="0066555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F99" w:rsidRPr="00A40270" w:rsidRDefault="00D71F99" w:rsidP="0066555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№1 Введение в исламскую этику. Предмет исламской этики. Исторические этапы формирование этических норм. </w:t>
      </w:r>
    </w:p>
    <w:p w:rsidR="00D71F99" w:rsidRPr="00A40270" w:rsidRDefault="00D71F99" w:rsidP="00665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02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Вопросы:</w:t>
      </w:r>
    </w:p>
    <w:p w:rsidR="00D71F99" w:rsidRPr="00A40270" w:rsidRDefault="00D71F99" w:rsidP="0066555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40270">
        <w:rPr>
          <w:rFonts w:ascii="Times New Roman" w:hAnsi="Times New Roman" w:cs="Times New Roman"/>
          <w:color w:val="000000"/>
          <w:sz w:val="28"/>
          <w:szCs w:val="28"/>
        </w:rPr>
        <w:t>Сущность мусульманской этики.</w:t>
      </w:r>
    </w:p>
    <w:p w:rsidR="00D71F99" w:rsidRPr="00A40270" w:rsidRDefault="00D71F99" w:rsidP="0066555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40270">
        <w:rPr>
          <w:rFonts w:ascii="Times New Roman" w:hAnsi="Times New Roman" w:cs="Times New Roman"/>
          <w:color w:val="000000"/>
          <w:sz w:val="28"/>
          <w:szCs w:val="28"/>
        </w:rPr>
        <w:t>Какова цель исламской этики?</w:t>
      </w:r>
    </w:p>
    <w:p w:rsidR="00D71F99" w:rsidRPr="00A40270" w:rsidRDefault="00D71F99" w:rsidP="0066555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270">
        <w:rPr>
          <w:rFonts w:ascii="Times New Roman" w:hAnsi="Times New Roman" w:cs="Times New Roman"/>
          <w:color w:val="000000"/>
          <w:sz w:val="28"/>
          <w:szCs w:val="28"/>
        </w:rPr>
        <w:t>Основные этапы развития исламской этики.</w:t>
      </w:r>
    </w:p>
    <w:p w:rsidR="00D71F99" w:rsidRPr="00A40270" w:rsidRDefault="00D71F99" w:rsidP="0066555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270">
        <w:rPr>
          <w:rFonts w:ascii="Times New Roman" w:hAnsi="Times New Roman" w:cs="Times New Roman"/>
          <w:color w:val="000000"/>
          <w:sz w:val="28"/>
          <w:szCs w:val="28"/>
        </w:rPr>
        <w:t>Каким образом и в какой мере ислам оказал влияние на систему нравственных ценностей арабов?</w:t>
      </w:r>
    </w:p>
    <w:p w:rsidR="00D71F99" w:rsidRPr="00A40270" w:rsidRDefault="00D71F99" w:rsidP="0066555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270">
        <w:rPr>
          <w:rFonts w:ascii="Times New Roman" w:hAnsi="Times New Roman" w:cs="Times New Roman"/>
          <w:color w:val="000000"/>
          <w:sz w:val="28"/>
          <w:szCs w:val="28"/>
        </w:rPr>
        <w:t>Каким был нравственный портрет пророка Мухаммада?</w:t>
      </w:r>
    </w:p>
    <w:p w:rsidR="00D71F99" w:rsidRPr="00A40270" w:rsidRDefault="00D71F99" w:rsidP="006655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A40270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Литература:</w:t>
      </w:r>
    </w:p>
    <w:p w:rsidR="00D71F99" w:rsidRPr="00A40270" w:rsidRDefault="00D71F99" w:rsidP="00665559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Чагрыджи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Мусульманская нравственность. Казань: Российский исламский университет, 2010.</w:t>
      </w:r>
    </w:p>
    <w:p w:rsidR="00D71F99" w:rsidRPr="00A40270" w:rsidRDefault="00D71F99" w:rsidP="0066555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D71F99" w:rsidRPr="00A40270" w:rsidRDefault="00D71F99" w:rsidP="0066555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D71F99" w:rsidRPr="00A40270" w:rsidRDefault="00D71F99" w:rsidP="00665559">
      <w:pPr>
        <w:pStyle w:val="a3"/>
        <w:numPr>
          <w:ilvl w:val="0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Мухаммад ас-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Салляби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Жизнеописание Пророка. Москва: Издательство Аль-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Китаб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</w:t>
      </w:r>
    </w:p>
    <w:p w:rsidR="00D71F99" w:rsidRPr="00A40270" w:rsidRDefault="00D71F99" w:rsidP="0066555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Что потерял мир по причине отхода мусульман от ислама.- М.: Издательский дом «Ансар», 2006.</w:t>
      </w:r>
    </w:p>
    <w:p w:rsidR="00665559" w:rsidRDefault="00665559" w:rsidP="006655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F99" w:rsidRPr="00A40270" w:rsidRDefault="00D71F99" w:rsidP="006655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№2 Этические нормы и принципы ислама. Взаимосвязь между этическим учением ислама и общечеловеческими ценностями.</w:t>
      </w:r>
    </w:p>
    <w:p w:rsidR="00D71F99" w:rsidRPr="00A40270" w:rsidRDefault="00D71F99" w:rsidP="00665559">
      <w:pPr>
        <w:numPr>
          <w:ilvl w:val="0"/>
          <w:numId w:val="34"/>
        </w:numPr>
        <w:spacing w:after="0" w:line="240" w:lineRule="auto"/>
        <w:ind w:left="0" w:right="56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богобоязненность (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таква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D71F99" w:rsidRPr="00A40270" w:rsidRDefault="00D71F99" w:rsidP="00665559">
      <w:pPr>
        <w:numPr>
          <w:ilvl w:val="0"/>
          <w:numId w:val="34"/>
        </w:numPr>
        <w:spacing w:after="0" w:line="240" w:lineRule="auto"/>
        <w:ind w:left="0" w:right="56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важность искренности.</w:t>
      </w:r>
    </w:p>
    <w:p w:rsidR="00D71F99" w:rsidRPr="00A40270" w:rsidRDefault="00D71F99" w:rsidP="00665559">
      <w:pPr>
        <w:numPr>
          <w:ilvl w:val="0"/>
          <w:numId w:val="34"/>
        </w:numPr>
        <w:spacing w:after="0" w:line="240" w:lineRule="auto"/>
        <w:ind w:left="0" w:right="56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hAnsi="Times New Roman" w:cs="Times New Roman"/>
          <w:sz w:val="28"/>
          <w:szCs w:val="28"/>
        </w:rPr>
        <w:lastRenderedPageBreak/>
        <w:t>Взаимосвязь между этическим учением ислама и общечеловеческими ценностями, как доброта, справедливость, честность.</w:t>
      </w:r>
    </w:p>
    <w:p w:rsidR="00D71F99" w:rsidRPr="00A40270" w:rsidRDefault="00D71F99" w:rsidP="006655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D71F99" w:rsidRPr="00A40270" w:rsidRDefault="00D71F99" w:rsidP="0066555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Имам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Адаб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аль-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муфрад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F99" w:rsidRPr="00A40270" w:rsidRDefault="00D71F99" w:rsidP="0066555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D71F99" w:rsidRPr="00A40270" w:rsidRDefault="00D71F99" w:rsidP="0066555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D71F99" w:rsidRPr="00A40270" w:rsidRDefault="00D71F99" w:rsidP="0066555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hAnsi="Times New Roman" w:cs="Times New Roman"/>
          <w:sz w:val="28"/>
          <w:szCs w:val="28"/>
        </w:rPr>
        <w:t>Таджуд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-дин 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Ну‘ман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 ибн 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Ибрахим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 аз-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Зарнуджи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Та‘лим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мута‘аллимитарикаат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та‘аллум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>.</w:t>
      </w:r>
    </w:p>
    <w:p w:rsidR="00D71F99" w:rsidRPr="00A40270" w:rsidRDefault="00D71F99" w:rsidP="0066555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Чагрыджи М. Мусульманская нравственность. Казань: Российский исламский университет, 2010.</w:t>
      </w:r>
    </w:p>
    <w:p w:rsidR="00665559" w:rsidRDefault="00665559" w:rsidP="00665559">
      <w:pPr>
        <w:spacing w:after="0" w:line="240" w:lineRule="auto"/>
        <w:ind w:right="562"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F99" w:rsidRPr="00A40270" w:rsidRDefault="00D71F99" w:rsidP="00665559">
      <w:pPr>
        <w:spacing w:after="0" w:line="240" w:lineRule="auto"/>
        <w:ind w:right="562"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№3 </w:t>
      </w:r>
      <w:r w:rsidRPr="00A40270">
        <w:rPr>
          <w:rFonts w:ascii="Times New Roman" w:hAnsi="Times New Roman" w:cs="Times New Roman"/>
          <w:b/>
          <w:bCs/>
          <w:sz w:val="28"/>
          <w:szCs w:val="28"/>
        </w:rPr>
        <w:t>Концепция самосовершенствования личности  в исламе.</w:t>
      </w:r>
    </w:p>
    <w:p w:rsidR="00D71F99" w:rsidRPr="00A40270" w:rsidRDefault="00D71F99" w:rsidP="0066555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мусульманин заботится о своем внешнем виде?</w:t>
      </w:r>
    </w:p>
    <w:p w:rsidR="00D71F99" w:rsidRPr="00A40270" w:rsidRDefault="00D71F99" w:rsidP="0066555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Ислам- религия чистоты. Раскройте тему.</w:t>
      </w:r>
    </w:p>
    <w:p w:rsidR="00D71F99" w:rsidRPr="00A40270" w:rsidRDefault="00D71F99" w:rsidP="0066555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вред человеку приносит роскошь?</w:t>
      </w:r>
    </w:p>
    <w:p w:rsidR="00D71F99" w:rsidRPr="00A40270" w:rsidRDefault="00D71F99" w:rsidP="0066555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Стремление к совершенству. В чем проявляется?</w:t>
      </w:r>
    </w:p>
    <w:p w:rsidR="00D71F99" w:rsidRPr="00A40270" w:rsidRDefault="00D71F99" w:rsidP="0066555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Забота о духе. В чем она проявляется?</w:t>
      </w:r>
    </w:p>
    <w:p w:rsidR="00D71F99" w:rsidRPr="00A40270" w:rsidRDefault="00D71F99" w:rsidP="0066555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и встречи с единоверцами. Какие положительные результаты оно имеет?</w:t>
      </w:r>
    </w:p>
    <w:p w:rsidR="00776286" w:rsidRPr="00A40270" w:rsidRDefault="00776286" w:rsidP="0066555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0270">
        <w:rPr>
          <w:rStyle w:val="apple-converted-space"/>
          <w:rFonts w:ascii="Times New Roman" w:hAnsi="Times New Roman" w:cs="Times New Roman"/>
          <w:color w:val="292828"/>
          <w:sz w:val="16"/>
          <w:szCs w:val="16"/>
          <w:shd w:val="clear" w:color="auto" w:fill="FFFFFF"/>
        </w:rPr>
        <w:t> </w:t>
      </w:r>
      <w:r w:rsidRPr="00A40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Важность самокритики, как средство исправления ошибок и приближения к богу. </w:t>
      </w:r>
    </w:p>
    <w:p w:rsidR="00D71F99" w:rsidRPr="00A40270" w:rsidRDefault="00D71F99" w:rsidP="006655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D71F99" w:rsidRPr="00A40270" w:rsidRDefault="00D71F99" w:rsidP="0066555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Имам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Адаб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аль-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муфрад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F99" w:rsidRPr="00A40270" w:rsidRDefault="00D71F99" w:rsidP="0066555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D71F99" w:rsidRPr="00A40270" w:rsidRDefault="00D71F99" w:rsidP="0066555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М. 250 хадисов с комментариями о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ноармах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мусульманина. М.: ООО «Издательская группа «САД», 2009.</w:t>
      </w:r>
    </w:p>
    <w:p w:rsidR="00D71F99" w:rsidRPr="00A40270" w:rsidRDefault="00D71F99" w:rsidP="0066555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D71F99" w:rsidRPr="00A40270" w:rsidRDefault="00D71F99" w:rsidP="0066555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hAnsi="Times New Roman" w:cs="Times New Roman"/>
          <w:sz w:val="28"/>
          <w:szCs w:val="28"/>
        </w:rPr>
        <w:t>Таджуд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-дин 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Ну‘ман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 ибн 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Ибрахим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 аз-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Зарнуджи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Та‘лим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мута‘аллимитарикаат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та‘аллум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>.</w:t>
      </w:r>
    </w:p>
    <w:p w:rsidR="00665559" w:rsidRDefault="00665559" w:rsidP="00665559">
      <w:pPr>
        <w:spacing w:after="0" w:line="240" w:lineRule="auto"/>
        <w:ind w:right="562"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F99" w:rsidRPr="00A40270" w:rsidRDefault="00D71F99" w:rsidP="00665559">
      <w:pPr>
        <w:spacing w:after="0" w:line="240" w:lineRule="auto"/>
        <w:ind w:right="562" w:firstLine="567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№4 </w:t>
      </w:r>
      <w:r w:rsidRPr="00A40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Взаимоотношение с родителями.</w:t>
      </w:r>
    </w:p>
    <w:p w:rsidR="00D71F99" w:rsidRPr="00A40270" w:rsidRDefault="00D71F99" w:rsidP="0066555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должно быть отношение мусульманина к родителям?</w:t>
      </w:r>
    </w:p>
    <w:p w:rsidR="00D71F99" w:rsidRPr="00A40270" w:rsidRDefault="00D71F99" w:rsidP="0066555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 почтительного отношения сподвижников к своим родителям.</w:t>
      </w:r>
    </w:p>
    <w:p w:rsidR="00D71F99" w:rsidRPr="00A40270" w:rsidRDefault="00D71F99" w:rsidP="00665559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Ответственный и почтительный сын. В чем это проявляется?</w:t>
      </w:r>
    </w:p>
    <w:p w:rsidR="00D71F99" w:rsidRPr="00A40270" w:rsidRDefault="00D71F99" w:rsidP="00665559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мусульманин должен относится к родителям-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немусульманам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D71F99" w:rsidRPr="00A40270" w:rsidRDefault="00D71F99" w:rsidP="00665559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мусульманин избегает ослушания родителей?</w:t>
      </w:r>
    </w:p>
    <w:p w:rsidR="00D71F99" w:rsidRPr="00A40270" w:rsidRDefault="00D71F99" w:rsidP="00665559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Сначала мать, потом отец. Приведите довод.</w:t>
      </w:r>
    </w:p>
    <w:p w:rsidR="00D71F99" w:rsidRPr="00A40270" w:rsidRDefault="00D71F99" w:rsidP="00665559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Посланник Аллаха велел с уважением относится к друзьям родителей? Приведи пример.</w:t>
      </w:r>
    </w:p>
    <w:p w:rsidR="00D71F99" w:rsidRPr="00A40270" w:rsidRDefault="00D71F99" w:rsidP="00665559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Права родителей после их смерти.</w:t>
      </w:r>
    </w:p>
    <w:p w:rsidR="00D71F99" w:rsidRPr="00A40270" w:rsidRDefault="00D71F99" w:rsidP="006655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D71F99" w:rsidRPr="00A40270" w:rsidRDefault="00D71F99" w:rsidP="0066555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Имам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Адаб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аль-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муфрад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F99" w:rsidRPr="00A40270" w:rsidRDefault="00D71F99" w:rsidP="0066555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Джамалетдин М. Мөэминнәргә нәсыйхәтләр. Казан: ДУП “Полиграфия-нәшрият комбинаты”, 2004.</w:t>
      </w:r>
    </w:p>
    <w:p w:rsidR="00D71F99" w:rsidRPr="00A40270" w:rsidRDefault="00D71F99" w:rsidP="0066555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D71F99" w:rsidRPr="00A40270" w:rsidRDefault="00D71F99" w:rsidP="0066555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Зухейли В. Мусульманская семья в современном мире.-М.: Аль Китаб, 2009.</w:t>
      </w:r>
    </w:p>
    <w:p w:rsidR="00665559" w:rsidRDefault="00665559" w:rsidP="00665559">
      <w:pPr>
        <w:spacing w:after="0" w:line="240" w:lineRule="auto"/>
        <w:ind w:right="562"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F99" w:rsidRPr="00A40270" w:rsidRDefault="00D71F99" w:rsidP="00665559">
      <w:pPr>
        <w:spacing w:after="0" w:line="240" w:lineRule="auto"/>
        <w:ind w:right="562" w:firstLine="567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№5 </w:t>
      </w:r>
      <w:r w:rsidRPr="00A40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Взаимоотношение мусульманина со своей женой.</w:t>
      </w:r>
    </w:p>
    <w:p w:rsidR="00D71F99" w:rsidRPr="00A40270" w:rsidRDefault="00D71F99" w:rsidP="0066555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Каково отношение Ислама к браку и женщине?</w:t>
      </w:r>
    </w:p>
    <w:p w:rsidR="00D71F99" w:rsidRPr="00A40270" w:rsidRDefault="00D71F99" w:rsidP="0066555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Каковы права и обязаннасти мужа?</w:t>
      </w:r>
    </w:p>
    <w:p w:rsidR="00D71F99" w:rsidRPr="00A40270" w:rsidRDefault="00D71F99" w:rsidP="0066555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Какую жену ищет мусульманин?</w:t>
      </w:r>
    </w:p>
    <w:p w:rsidR="00D71F99" w:rsidRPr="00A40270" w:rsidRDefault="00D71F99" w:rsidP="0066555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Как назвал Пророк женщину, упоминая ее особенности? Приведите хадис.</w:t>
      </w:r>
    </w:p>
    <w:p w:rsidR="00D71F99" w:rsidRPr="00A40270" w:rsidRDefault="00D71F99" w:rsidP="0066555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Какой он идеальный муж?</w:t>
      </w:r>
    </w:p>
    <w:p w:rsidR="00D71F99" w:rsidRPr="00A40270" w:rsidRDefault="00D71F99" w:rsidP="0066555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Как отреагировали дочери и жены сподвижников на предписание носить покрывало?</w:t>
      </w:r>
    </w:p>
    <w:p w:rsidR="00D71F99" w:rsidRPr="00A40270" w:rsidRDefault="00D71F99" w:rsidP="006655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D71F99" w:rsidRPr="00A40270" w:rsidRDefault="00D71F99" w:rsidP="0066555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Имам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Адаб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аль-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муфрад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F99" w:rsidRPr="00A40270" w:rsidRDefault="00D71F99" w:rsidP="0066555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D71F99" w:rsidRPr="00A40270" w:rsidRDefault="00D71F99" w:rsidP="0066555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Мусульманка и ее личность в свете Корана и Сунны. - М.: Умма, 2012.</w:t>
      </w:r>
    </w:p>
    <w:p w:rsidR="00D71F99" w:rsidRPr="00A40270" w:rsidRDefault="00D71F99" w:rsidP="00665559">
      <w:pPr>
        <w:pStyle w:val="a3"/>
        <w:numPr>
          <w:ilvl w:val="0"/>
          <w:numId w:val="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Зухейли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Мусульманская семья в современном мире.-М.: Аль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Китаб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665559" w:rsidRDefault="00665559" w:rsidP="00665559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F99" w:rsidRPr="00A40270" w:rsidRDefault="00D71F99" w:rsidP="00665559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№6 </w:t>
      </w:r>
      <w:r w:rsidRPr="00A40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Родственные узы.</w:t>
      </w:r>
    </w:p>
    <w:p w:rsidR="00D71F99" w:rsidRPr="00A40270" w:rsidRDefault="00D71F99" w:rsidP="0066555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Почему в исламе помимо прощего уделяется внимание к щедрости по отношению к родственникам? </w:t>
      </w:r>
    </w:p>
    <w:p w:rsidR="00D71F99" w:rsidRPr="00A40270" w:rsidRDefault="00D71F99" w:rsidP="0066555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В чем проявляется сохранение родственных связей? </w:t>
      </w:r>
    </w:p>
    <w:p w:rsidR="00D71F99" w:rsidRPr="00A40270" w:rsidRDefault="00D71F99" w:rsidP="00665559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Как мусульманин должен относится к родственникам-немусульманам? </w:t>
      </w:r>
    </w:p>
    <w:p w:rsidR="00D71F99" w:rsidRPr="00A40270" w:rsidRDefault="00D71F99" w:rsidP="006655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D71F99" w:rsidRPr="00A40270" w:rsidRDefault="00D71F99" w:rsidP="0066555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Имам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Адаб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аль-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муфрад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F99" w:rsidRPr="00A40270" w:rsidRDefault="00D71F99" w:rsidP="0066555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D71F99" w:rsidRPr="00A40270" w:rsidRDefault="00D71F99" w:rsidP="0066555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D71F99" w:rsidRPr="00A40270" w:rsidRDefault="00D71F99" w:rsidP="00665559">
      <w:pPr>
        <w:pStyle w:val="a3"/>
        <w:numPr>
          <w:ilvl w:val="0"/>
          <w:numId w:val="3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Зухейли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Мусульманская семья в современном мире.-М.: Аль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Китаб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D71F99" w:rsidRPr="00A40270" w:rsidRDefault="00D71F99" w:rsidP="0066555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Фахретдин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Җәвәмигул-кәлим шәрхе. Казан: “Иман” нәшрияте, 1995.</w:t>
      </w:r>
    </w:p>
    <w:p w:rsidR="00665559" w:rsidRDefault="00665559" w:rsidP="00665559">
      <w:pPr>
        <w:spacing w:after="0" w:line="240" w:lineRule="auto"/>
        <w:ind w:right="562"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F99" w:rsidRPr="00A40270" w:rsidRDefault="00D71F99" w:rsidP="00665559">
      <w:pPr>
        <w:spacing w:after="0" w:line="240" w:lineRule="auto"/>
        <w:ind w:right="562" w:firstLine="567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№7 </w:t>
      </w:r>
      <w:r w:rsidRPr="00A40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Воспитание детей</w:t>
      </w:r>
    </w:p>
    <w:p w:rsidR="00D71F99" w:rsidRPr="00A40270" w:rsidRDefault="00D71F99" w:rsidP="0066555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влияющие на формирование личности ребенка.</w:t>
      </w:r>
    </w:p>
    <w:p w:rsidR="00D71F99" w:rsidRPr="00A40270" w:rsidRDefault="00D71F99" w:rsidP="0066555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Об</w:t>
      </w:r>
      <w:proofErr w:type="spellStart"/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ъясните</w:t>
      </w:r>
      <w:proofErr w:type="spellEnd"/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важность обучения детей исламским наукам. </w:t>
      </w:r>
    </w:p>
    <w:p w:rsidR="00D71F99" w:rsidRPr="00A40270" w:rsidRDefault="00D71F99" w:rsidP="0066555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важность воспитания высоких нравственных качеств у детей. </w:t>
      </w:r>
    </w:p>
    <w:p w:rsidR="00D71F99" w:rsidRPr="00A40270" w:rsidRDefault="00D71F99" w:rsidP="0066555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относился Пророк к своим внукам?</w:t>
      </w:r>
    </w:p>
    <w:p w:rsidR="00D71F99" w:rsidRPr="00A40270" w:rsidRDefault="00D71F99" w:rsidP="0066555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отцом был Посланник Аллаха?</w:t>
      </w:r>
    </w:p>
    <w:p w:rsidR="00D71F99" w:rsidRPr="00A40270" w:rsidRDefault="00D71F99" w:rsidP="0066555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Изменял ли Посланник Аллаха имена с плохими значениями? Приведите примеры.</w:t>
      </w:r>
    </w:p>
    <w:p w:rsidR="00D71F99" w:rsidRPr="00A40270" w:rsidRDefault="00D71F99" w:rsidP="006655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D71F99" w:rsidRPr="00A40270" w:rsidRDefault="00D71F99" w:rsidP="0066555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Имам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Адаб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аль-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муфрад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F99" w:rsidRPr="00A40270" w:rsidRDefault="00D71F99" w:rsidP="0066555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Джамалетдин М. Мөэминнәргә нәсыйхәтләр. Казан: ДУП “Полиграфия-нәшрият комбинаты”, 2004.</w:t>
      </w:r>
    </w:p>
    <w:p w:rsidR="00D71F99" w:rsidRPr="00A40270" w:rsidRDefault="00D71F99" w:rsidP="0066555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Мухаммад ас-Салляби. Жизнеописание Пророка. Москва: Издательство Аль-Китаб, 2012.</w:t>
      </w:r>
    </w:p>
    <w:p w:rsidR="00D71F99" w:rsidRPr="00A40270" w:rsidRDefault="00D71F99" w:rsidP="0066555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D71F99" w:rsidRPr="00A40270" w:rsidRDefault="00D71F99" w:rsidP="00665559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Зухейли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Мусульманская семья в современном мире.-М.: Аль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Китаб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D71F99" w:rsidRPr="00A40270" w:rsidRDefault="00D71F99" w:rsidP="0066555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Фахретдин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Җәвәмигул-кәлим шәрхе. Казан: “Иман” нәшрияте, 1995</w:t>
      </w:r>
    </w:p>
    <w:p w:rsidR="00D71F99" w:rsidRPr="00A40270" w:rsidRDefault="00D71F99" w:rsidP="0066555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Мусин М.Ф. Воспитание детей в Исламе. Казаь: Издательство “Гарт”, 2006.</w:t>
      </w:r>
    </w:p>
    <w:p w:rsidR="00665559" w:rsidRDefault="00665559" w:rsidP="0066555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F99" w:rsidRPr="00A40270" w:rsidRDefault="00D71F99" w:rsidP="006655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№8 </w:t>
      </w:r>
      <w:r w:rsidRPr="00A40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Взаимоотношение с соседями.</w:t>
      </w:r>
    </w:p>
    <w:p w:rsidR="00D71F99" w:rsidRPr="00A40270" w:rsidRDefault="00D71F99" w:rsidP="0066555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мусульманин должен отреагировать  на обиды, наносимые соседями?</w:t>
      </w:r>
    </w:p>
    <w:p w:rsidR="00D71F99" w:rsidRPr="00A40270" w:rsidRDefault="00D71F99" w:rsidP="0066555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людей Посланник Аллаха назвал «разорившимися»?</w:t>
      </w:r>
    </w:p>
    <w:p w:rsidR="00D71F99" w:rsidRPr="00A40270" w:rsidRDefault="00D71F99" w:rsidP="0066555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мусульманин может сделать добро соседям?</w:t>
      </w:r>
    </w:p>
    <w:p w:rsidR="00D71F99" w:rsidRPr="00A40270" w:rsidRDefault="00D71F99" w:rsidP="0066555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следует относится к подаркам соседей? Следует ли дарить соседям подарки?</w:t>
      </w:r>
    </w:p>
    <w:p w:rsidR="00D71F99" w:rsidRPr="00A40270" w:rsidRDefault="00D71F99" w:rsidP="0066555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говорит ислам о добрососедстве?</w:t>
      </w:r>
    </w:p>
    <w:p w:rsidR="00382EE9" w:rsidRPr="00A40270" w:rsidRDefault="00382EE9" w:rsidP="0066555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выстраивания дружеские отношения с соседями других вероисповеданий.</w:t>
      </w:r>
    </w:p>
    <w:p w:rsidR="00D71F99" w:rsidRPr="00A40270" w:rsidRDefault="00D71F99" w:rsidP="006655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D71F99" w:rsidRPr="00A40270" w:rsidRDefault="00D71F99" w:rsidP="0066555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Имам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Адаб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аль-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муфрад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F99" w:rsidRPr="00A40270" w:rsidRDefault="00D71F99" w:rsidP="0066555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D71F99" w:rsidRPr="00A40270" w:rsidRDefault="00D71F99" w:rsidP="0066555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Мухаммад ас-Салляби. Жизнеописание Пророка. Москва: Издательство Аль-Китаб, 2012.</w:t>
      </w:r>
    </w:p>
    <w:p w:rsidR="00D71F99" w:rsidRPr="00A40270" w:rsidRDefault="00D71F99" w:rsidP="0066555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D71F99" w:rsidRPr="00A40270" w:rsidRDefault="00D71F99" w:rsidP="0066555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Фахретдин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Җәвәмигул-кәлим шәрхе. Казан: “Иман” нәшрияте, 1995.</w:t>
      </w:r>
    </w:p>
    <w:p w:rsidR="00665559" w:rsidRDefault="00665559" w:rsidP="00665559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1F99" w:rsidRPr="00A40270" w:rsidRDefault="00D71F99" w:rsidP="00665559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№9 </w:t>
      </w:r>
      <w:r w:rsidRPr="00A40270">
        <w:rPr>
          <w:rFonts w:ascii="Times New Roman" w:hAnsi="Times New Roman" w:cs="Times New Roman"/>
          <w:b/>
          <w:bCs/>
          <w:sz w:val="28"/>
          <w:szCs w:val="28"/>
        </w:rPr>
        <w:t>Общие этические нормы ислама</w:t>
      </w:r>
      <w:proofErr w:type="gramStart"/>
      <w:r w:rsidRPr="00A402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053C4" w:rsidRPr="00A4027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B053C4" w:rsidRPr="00A40270">
        <w:rPr>
          <w:rFonts w:ascii="Times New Roman" w:hAnsi="Times New Roman" w:cs="Times New Roman"/>
          <w:b/>
          <w:bCs/>
          <w:sz w:val="28"/>
          <w:szCs w:val="28"/>
        </w:rPr>
        <w:t>заимоотношение со своим обществом.</w:t>
      </w:r>
    </w:p>
    <w:p w:rsidR="00D71F99" w:rsidRPr="00A40270" w:rsidRDefault="00D71F99" w:rsidP="00665559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чем сравнил Аллах сплетни в Коране? Приведите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F99" w:rsidRPr="00A40270" w:rsidRDefault="00D71F99" w:rsidP="00665559">
      <w:pPr>
        <w:numPr>
          <w:ilvl w:val="0"/>
          <w:numId w:val="33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согласно хадису, вкусит вкус веры?</w:t>
      </w:r>
    </w:p>
    <w:p w:rsidR="00D71F99" w:rsidRPr="00A40270" w:rsidRDefault="00D71F99" w:rsidP="0066555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Какие качества являются признаками лицемерия?</w:t>
      </w:r>
    </w:p>
    <w:p w:rsidR="00D71F99" w:rsidRPr="00A40270" w:rsidRDefault="00D71F99" w:rsidP="0066555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Как понять слово милосердие?</w:t>
      </w:r>
    </w:p>
    <w:p w:rsidR="00D71F99" w:rsidRPr="00A40270" w:rsidRDefault="00D71F99" w:rsidP="0066555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Каким образом осуществляется призыв к истине</w:t>
      </w:r>
      <w:r w:rsidR="00382EE9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 различных социальных группах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?</w:t>
      </w:r>
    </w:p>
    <w:p w:rsidR="00D71F99" w:rsidRPr="00A40270" w:rsidRDefault="00D71F99" w:rsidP="0066555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Какие качества включает в себя благонравие?</w:t>
      </w:r>
    </w:p>
    <w:p w:rsidR="00D71F99" w:rsidRPr="00A40270" w:rsidRDefault="00D71F99" w:rsidP="0066555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Важно ли отстраниться от зависти? С чем пророк сравнил зависть?</w:t>
      </w:r>
    </w:p>
    <w:p w:rsidR="00D71F99" w:rsidRPr="00A40270" w:rsidRDefault="00D71F99" w:rsidP="0066555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Стыдливость.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В каких случаях это качество является пори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аемым?</w:t>
      </w:r>
    </w:p>
    <w:p w:rsidR="00B053C4" w:rsidRPr="00A40270" w:rsidRDefault="00B053C4" w:rsidP="0066555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знания особенностей речевого этикета и умение вести диалог, поддерживать межличностные и деловые отношения с представителями различных социальных групп. </w:t>
      </w:r>
    </w:p>
    <w:p w:rsidR="00B053C4" w:rsidRPr="00A40270" w:rsidRDefault="00B053C4" w:rsidP="0066555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толерантных отношений с людьми, имеющими различные взгляды относительно религии и веры.</w:t>
      </w:r>
    </w:p>
    <w:p w:rsidR="006E5FEF" w:rsidRPr="00A40270" w:rsidRDefault="006E5FEF" w:rsidP="00665559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hAnsi="Times New Roman" w:cs="Times New Roman"/>
          <w:color w:val="000000"/>
          <w:sz w:val="28"/>
          <w:szCs w:val="28"/>
          <w:lang w:val="tt-RU"/>
        </w:rPr>
        <w:lastRenderedPageBreak/>
        <w:t>Важность умения выстраивать сотруднические, дружеские, доверительные отношения между людьми и понимании ценности таких отношений.</w:t>
      </w:r>
    </w:p>
    <w:p w:rsidR="00D71F99" w:rsidRPr="00A40270" w:rsidRDefault="00D71F99" w:rsidP="0066555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D71F99" w:rsidRPr="00A40270" w:rsidRDefault="00D71F99" w:rsidP="0066555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Имам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Адаб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аль-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муфрад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F99" w:rsidRPr="00A40270" w:rsidRDefault="00D71F99" w:rsidP="0066555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D71F99" w:rsidRPr="00A40270" w:rsidRDefault="00D71F99" w:rsidP="0066555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М. 250 хадисов с комментариями о нормах жизни мусульманина. М.: ООО «Издательская группа «САД», 2009.</w:t>
      </w:r>
    </w:p>
    <w:p w:rsidR="00D71F99" w:rsidRPr="00A40270" w:rsidRDefault="00D71F99" w:rsidP="0066555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D71F99" w:rsidRPr="00A40270" w:rsidRDefault="00D71F99" w:rsidP="0066555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Мусульманское общество в свете Корана и Сунны.-М.:Умма, 2012.</w:t>
      </w:r>
    </w:p>
    <w:p w:rsidR="00D71F99" w:rsidRPr="00A40270" w:rsidRDefault="00D71F99" w:rsidP="0066555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Фахретдин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Җәвәмигул-кәлим шәрхе. Казан: “Иман” нәшрияте, 1995.</w:t>
      </w:r>
    </w:p>
    <w:p w:rsidR="00665559" w:rsidRDefault="00665559" w:rsidP="0066555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D71F99" w:rsidRPr="00A40270" w:rsidRDefault="00D71F99" w:rsidP="0066555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Тема №</w:t>
      </w: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Выбор науки, наставника (учителя), товарища и проявление постоянства в нем.</w:t>
      </w:r>
    </w:p>
    <w:p w:rsidR="00D71F99" w:rsidRPr="00A40270" w:rsidRDefault="00D71F99" w:rsidP="00665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Вопросы:</w:t>
      </w:r>
    </w:p>
    <w:p w:rsidR="00D71F99" w:rsidRPr="00A40270" w:rsidRDefault="00D71F99" w:rsidP="00665559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Каким, по-вашему, должен быть наставник?</w:t>
      </w:r>
    </w:p>
    <w:p w:rsidR="00D71F99" w:rsidRPr="00A40270" w:rsidRDefault="00D71F99" w:rsidP="00665559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 важность соблюдения постоянства в процессе обучения? Обоснуйте  свою точку зрения соответствующим хадисом.</w:t>
      </w:r>
    </w:p>
    <w:p w:rsidR="00D71F99" w:rsidRPr="00A40270" w:rsidRDefault="00D71F99" w:rsidP="00665559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«Знание лучше богатства» считал Али ибн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Талиб. Как он аргументировал свои слова?</w:t>
      </w:r>
    </w:p>
    <w:p w:rsidR="00D71F99" w:rsidRPr="00A40270" w:rsidRDefault="00D71F99" w:rsidP="00665559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что является причиной проявления терпения? Поясните свою точку зрения примерами из жизни Пророка и его сподвижников. </w:t>
      </w:r>
    </w:p>
    <w:p w:rsidR="00D71F99" w:rsidRPr="00A40270" w:rsidRDefault="00D71F99" w:rsidP="00665559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друга надо выбирать и от какого надо сторонится?</w:t>
      </w:r>
    </w:p>
    <w:p w:rsidR="00D71F99" w:rsidRPr="00A40270" w:rsidRDefault="00D71F99" w:rsidP="006655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A40270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Литература:</w:t>
      </w:r>
    </w:p>
    <w:p w:rsidR="00D71F99" w:rsidRPr="00A40270" w:rsidRDefault="00D71F99" w:rsidP="00665559">
      <w:pPr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Таджад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-дин 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Ну‘ман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 ибн 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Ибрахим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 аз-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Зарнуджи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Та‘лим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 аль-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мута‘аллимитарикаат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та‘аллум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F99" w:rsidRPr="00A40270" w:rsidRDefault="00D71F99" w:rsidP="00665559">
      <w:pPr>
        <w:numPr>
          <w:ilvl w:val="0"/>
          <w:numId w:val="20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D71F99" w:rsidRPr="00A40270" w:rsidRDefault="00D71F99" w:rsidP="00665559">
      <w:pPr>
        <w:numPr>
          <w:ilvl w:val="0"/>
          <w:numId w:val="20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D71F99" w:rsidRPr="00A40270" w:rsidRDefault="00D71F99" w:rsidP="00665559">
      <w:pPr>
        <w:numPr>
          <w:ilvl w:val="0"/>
          <w:numId w:val="20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Мухаммад ас-Салляби. Али ибн Абу Талиб. Москва: Издательство Аль-Китаб, 2012</w:t>
      </w:r>
    </w:p>
    <w:p w:rsidR="00665559" w:rsidRDefault="00665559" w:rsidP="0066555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D71F99" w:rsidRPr="00A40270" w:rsidRDefault="00D71F99" w:rsidP="006655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Тема №</w:t>
      </w: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Почитание науки и ученых. Важность получения знаний. Прилежность в учебе. Проявление лени в процессе получения знаний. Забывчивость.</w:t>
      </w:r>
    </w:p>
    <w:p w:rsidR="00D71F99" w:rsidRPr="00A40270" w:rsidRDefault="00D71F99" w:rsidP="0066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Вопросы:</w:t>
      </w:r>
    </w:p>
    <w:p w:rsidR="00D71F99" w:rsidRPr="00A40270" w:rsidRDefault="00D71F99" w:rsidP="00665559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важность уважения к учителю, товарищам.</w:t>
      </w:r>
    </w:p>
    <w:p w:rsidR="00D71F99" w:rsidRPr="00A40270" w:rsidRDefault="00D71F99" w:rsidP="00665559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место обладателей знания в исламе?</w:t>
      </w:r>
    </w:p>
    <w:p w:rsidR="00D71F99" w:rsidRPr="00A40270" w:rsidRDefault="00D71F99" w:rsidP="00665559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прилежности в учебе.</w:t>
      </w:r>
    </w:p>
    <w:p w:rsidR="00D71F99" w:rsidRPr="00A40270" w:rsidRDefault="00D71F99" w:rsidP="00665559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чего ухудшается память? </w:t>
      </w:r>
    </w:p>
    <w:p w:rsidR="00D71F99" w:rsidRPr="00A40270" w:rsidRDefault="00D71F99" w:rsidP="00665559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важность отстранение от мирского, как средство улучшения памяти.</w:t>
      </w:r>
    </w:p>
    <w:p w:rsidR="00D71F99" w:rsidRPr="00A40270" w:rsidRDefault="00D71F99" w:rsidP="00665559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причины забывчивости существуют?</w:t>
      </w:r>
    </w:p>
    <w:p w:rsidR="00D71F99" w:rsidRPr="00A40270" w:rsidRDefault="00D71F99" w:rsidP="00665559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Плохие последствия лени.</w:t>
      </w:r>
    </w:p>
    <w:p w:rsidR="00D71F99" w:rsidRPr="00A40270" w:rsidRDefault="00D71F99" w:rsidP="006655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A40270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Литература:</w:t>
      </w:r>
    </w:p>
    <w:p w:rsidR="00D71F99" w:rsidRPr="00A40270" w:rsidRDefault="00D71F99" w:rsidP="00665559">
      <w:pPr>
        <w:numPr>
          <w:ilvl w:val="0"/>
          <w:numId w:val="1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Таджад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-дин 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Ну‘ман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 ибн 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Ибрахим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 аз-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Зарнуджи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Та‘лим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 аль-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мута‘аллимитарикаат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та‘аллум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F99" w:rsidRPr="00A40270" w:rsidRDefault="00D71F99" w:rsidP="00665559">
      <w:pPr>
        <w:numPr>
          <w:ilvl w:val="0"/>
          <w:numId w:val="19"/>
        </w:numPr>
        <w:tabs>
          <w:tab w:val="num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D71F99" w:rsidRPr="00A40270" w:rsidRDefault="00D71F99" w:rsidP="00665559">
      <w:pPr>
        <w:numPr>
          <w:ilvl w:val="0"/>
          <w:numId w:val="19"/>
        </w:numPr>
        <w:tabs>
          <w:tab w:val="num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665559" w:rsidRDefault="00665559" w:rsidP="0066555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F99" w:rsidRPr="00A40270" w:rsidRDefault="00D71F99" w:rsidP="006655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№12 </w:t>
      </w:r>
      <w:r w:rsidRPr="00A40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Усердие, настойчивость и старание.</w:t>
      </w:r>
    </w:p>
    <w:p w:rsidR="00D71F99" w:rsidRPr="00A40270" w:rsidRDefault="00D71F99" w:rsidP="006655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402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Вопросы:</w:t>
      </w:r>
    </w:p>
    <w:p w:rsidR="00D71F99" w:rsidRPr="00A40270" w:rsidRDefault="00D71F99" w:rsidP="00665559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0270">
        <w:rPr>
          <w:rFonts w:ascii="Times New Roman" w:eastAsia="Calibri" w:hAnsi="Times New Roman" w:cs="Times New Roman"/>
          <w:color w:val="000000"/>
          <w:sz w:val="28"/>
          <w:szCs w:val="28"/>
        </w:rPr>
        <w:t>Важность проявления старания, настойчивости в процессе обучения.</w:t>
      </w:r>
    </w:p>
    <w:p w:rsidR="00D71F99" w:rsidRPr="00A40270" w:rsidRDefault="00D71F99" w:rsidP="0066555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Учись от колыбели до могилы”. Как понять этот хадис?</w:t>
      </w:r>
    </w:p>
    <w:p w:rsidR="00D71F99" w:rsidRPr="00A40270" w:rsidRDefault="00D71F99" w:rsidP="006655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A40270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Литература:</w:t>
      </w:r>
    </w:p>
    <w:p w:rsidR="00D71F99" w:rsidRPr="00A40270" w:rsidRDefault="00D71F99" w:rsidP="00665559">
      <w:pPr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Таджад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-дин 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Ну‘ман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 ибн 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Ибрахим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 аз-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Зарнуджи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Та‘лим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 аль-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мута‘аллимитарикаат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та‘аллум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F99" w:rsidRPr="00A40270" w:rsidRDefault="00D71F99" w:rsidP="00665559">
      <w:pPr>
        <w:numPr>
          <w:ilvl w:val="0"/>
          <w:numId w:val="18"/>
        </w:numPr>
        <w:tabs>
          <w:tab w:val="num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D71F99" w:rsidRPr="00A40270" w:rsidRDefault="00D71F99" w:rsidP="00665559">
      <w:pPr>
        <w:numPr>
          <w:ilvl w:val="0"/>
          <w:numId w:val="18"/>
        </w:numPr>
        <w:tabs>
          <w:tab w:val="num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665559" w:rsidRDefault="00665559" w:rsidP="006655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F99" w:rsidRPr="00A40270" w:rsidRDefault="00D71F99" w:rsidP="006655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№13 </w:t>
      </w:r>
      <w:r w:rsidRPr="00A40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Начало и </w:t>
      </w:r>
      <w:proofErr w:type="spellStart"/>
      <w:r w:rsidRPr="00A40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этапность</w:t>
      </w:r>
      <w:proofErr w:type="spellEnd"/>
      <w:r w:rsidRPr="00A40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изучения науки. Объем изучаемого. Средство для изучения науки. Заработок и учеба.</w:t>
      </w:r>
    </w:p>
    <w:p w:rsidR="00D71F99" w:rsidRPr="00A40270" w:rsidRDefault="00D71F99" w:rsidP="00665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Вопросы:</w:t>
      </w:r>
    </w:p>
    <w:p w:rsidR="00D71F99" w:rsidRPr="00A40270" w:rsidRDefault="00D71F99" w:rsidP="00665559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важность повторения пройденного материала.</w:t>
      </w:r>
    </w:p>
    <w:p w:rsidR="00D71F99" w:rsidRPr="00A40270" w:rsidRDefault="00D71F99" w:rsidP="00665559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Обоснуйте важность изучения науки поэтапно, от простого к сложному.</w:t>
      </w:r>
    </w:p>
    <w:p w:rsidR="00D71F99" w:rsidRPr="00A40270" w:rsidRDefault="00D71F99" w:rsidP="006655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A40270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Литература:</w:t>
      </w:r>
    </w:p>
    <w:p w:rsidR="00D71F99" w:rsidRPr="00A40270" w:rsidRDefault="00D71F99" w:rsidP="00665559">
      <w:pPr>
        <w:numPr>
          <w:ilvl w:val="0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Таджад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-дин 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Ну‘ман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 ибн 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Ибрахим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 аз-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Зарнуджи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Та‘лим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 аль-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мута‘аллимитарикаат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та‘аллум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F99" w:rsidRPr="00A40270" w:rsidRDefault="00D71F99" w:rsidP="00665559">
      <w:pPr>
        <w:numPr>
          <w:ilvl w:val="0"/>
          <w:numId w:val="17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D71F99" w:rsidRPr="00A40270" w:rsidRDefault="00D71F99" w:rsidP="00665559">
      <w:pPr>
        <w:numPr>
          <w:ilvl w:val="0"/>
          <w:numId w:val="17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665559" w:rsidRDefault="00665559" w:rsidP="0066555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F99" w:rsidRPr="00A40270" w:rsidRDefault="00D71F99" w:rsidP="0066555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№14 Обучение на чужбине</w:t>
      </w:r>
    </w:p>
    <w:p w:rsidR="00D71F99" w:rsidRPr="00A40270" w:rsidRDefault="00D71F99" w:rsidP="0066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Вопросы:</w:t>
      </w:r>
    </w:p>
    <w:p w:rsidR="00D71F99" w:rsidRPr="00A40270" w:rsidRDefault="00D71F99" w:rsidP="00665559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полезна ли чужбина для обучающегося? Поясните свой ответ аргументами.</w:t>
      </w:r>
    </w:p>
    <w:p w:rsidR="00D71F99" w:rsidRPr="00A40270" w:rsidRDefault="00D71F99" w:rsidP="00665559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беспокойства является похвальным?</w:t>
      </w:r>
    </w:p>
    <w:p w:rsidR="00D71F99" w:rsidRPr="00A40270" w:rsidRDefault="00D71F99" w:rsidP="00665559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облегчает Всевышний путь человека, который вышел в дорогу в поисках знаний? Приведите соответствующий хадис и объясните его смысл.</w:t>
      </w:r>
    </w:p>
    <w:p w:rsidR="00D71F99" w:rsidRPr="00A40270" w:rsidRDefault="00D71F99" w:rsidP="0066555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A40270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Литература:</w:t>
      </w:r>
    </w:p>
    <w:p w:rsidR="00D71F99" w:rsidRPr="00A40270" w:rsidRDefault="00D71F99" w:rsidP="00665559">
      <w:pPr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Таджад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-дин 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Ну‘ман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 ибн 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Ибрахим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 аз-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Зарнуджи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Та‘лим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 xml:space="preserve"> аль-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мута‘аллимитарикаат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40270">
        <w:rPr>
          <w:rFonts w:ascii="Times New Roman" w:eastAsia="Calibri" w:hAnsi="Times New Roman" w:cs="Times New Roman"/>
          <w:sz w:val="28"/>
          <w:szCs w:val="28"/>
        </w:rPr>
        <w:t>та‘аллум</w:t>
      </w:r>
      <w:proofErr w:type="spellEnd"/>
      <w:r w:rsidRPr="00A40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F99" w:rsidRPr="00A40270" w:rsidRDefault="00D71F99" w:rsidP="00665559">
      <w:pPr>
        <w:numPr>
          <w:ilvl w:val="0"/>
          <w:numId w:val="16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D71F99" w:rsidRPr="00665559" w:rsidRDefault="00D71F99" w:rsidP="00665559">
      <w:pPr>
        <w:numPr>
          <w:ilvl w:val="0"/>
          <w:numId w:val="16"/>
        </w:numPr>
        <w:tabs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lastRenderedPageBreak/>
        <w:t>Джамалетдин М. Мөэминнәргә нәсыйхәтләр. Казан: ДУП “Полиграфия-нәшрият комбинаты”, 2004.</w:t>
      </w:r>
    </w:p>
    <w:p w:rsidR="00D71F99" w:rsidRPr="00665559" w:rsidRDefault="00D71F99" w:rsidP="0066555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Кая М. 250 хадисов с комментариями о нормах жизни мусульманина. М.: ООО «Издательская группа «САД», 2009.</w:t>
      </w:r>
    </w:p>
    <w:p w:rsidR="00665559" w:rsidRDefault="00665559" w:rsidP="00665559">
      <w:pPr>
        <w:spacing w:after="0" w:line="240" w:lineRule="auto"/>
        <w:ind w:firstLine="709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D71F99" w:rsidRPr="00665559" w:rsidRDefault="00D71F99" w:rsidP="00665559">
      <w:pPr>
        <w:spacing w:after="0" w:line="240" w:lineRule="auto"/>
        <w:ind w:firstLine="709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Тема №15 </w:t>
      </w:r>
      <w:r w:rsidRPr="00665559">
        <w:rPr>
          <w:rFonts w:asciiTheme="majorBidi" w:hAnsiTheme="majorBidi" w:cstheme="majorBidi"/>
          <w:b/>
          <w:bCs/>
          <w:color w:val="000000"/>
          <w:sz w:val="28"/>
          <w:szCs w:val="28"/>
        </w:rPr>
        <w:t>Время, подходящее для изучения науки.</w:t>
      </w:r>
    </w:p>
    <w:p w:rsidR="00D71F99" w:rsidRPr="00665559" w:rsidRDefault="00D71F99" w:rsidP="00665559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Вопросы:</w:t>
      </w:r>
    </w:p>
    <w:p w:rsidR="00D71F99" w:rsidRPr="00665559" w:rsidRDefault="00D71F99" w:rsidP="00665559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Что предлагается </w:t>
      </w:r>
      <w:proofErr w:type="gram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обучающемуся</w:t>
      </w:r>
      <w:proofErr w:type="gram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при наступлении утомления?</w:t>
      </w:r>
    </w:p>
    <w:p w:rsidR="00D71F99" w:rsidRPr="00665559" w:rsidRDefault="00D71F99" w:rsidP="00665559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В какое время суток рекомендуется изучать науку?</w:t>
      </w:r>
    </w:p>
    <w:p w:rsidR="00D71F99" w:rsidRPr="00665559" w:rsidRDefault="00D71F99" w:rsidP="00665559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</w:pPr>
      <w:r w:rsidRPr="00665559"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  <w:t>Литература:</w:t>
      </w:r>
    </w:p>
    <w:p w:rsidR="00D71F99" w:rsidRPr="00665559" w:rsidRDefault="00D71F99" w:rsidP="00665559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proofErr w:type="spellStart"/>
      <w:r w:rsidRPr="00665559">
        <w:rPr>
          <w:rFonts w:asciiTheme="majorBidi" w:eastAsia="Calibri" w:hAnsiTheme="majorBidi" w:cstheme="majorBidi"/>
          <w:sz w:val="28"/>
          <w:szCs w:val="28"/>
        </w:rPr>
        <w:t>Таджад</w:t>
      </w:r>
      <w:proofErr w:type="spellEnd"/>
      <w:r w:rsidRPr="00665559">
        <w:rPr>
          <w:rFonts w:asciiTheme="majorBidi" w:eastAsia="Calibri" w:hAnsiTheme="majorBidi" w:cstheme="majorBidi"/>
          <w:sz w:val="28"/>
          <w:szCs w:val="28"/>
        </w:rPr>
        <w:t>-дин</w:t>
      </w:r>
      <w:proofErr w:type="gramStart"/>
      <w:r w:rsidRPr="00665559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spellStart"/>
      <w:r w:rsidRPr="00665559">
        <w:rPr>
          <w:rFonts w:asciiTheme="majorBidi" w:eastAsia="Calibri" w:hAnsiTheme="majorBidi" w:cstheme="majorBidi"/>
          <w:sz w:val="28"/>
          <w:szCs w:val="28"/>
        </w:rPr>
        <w:t>Н</w:t>
      </w:r>
      <w:proofErr w:type="gramEnd"/>
      <w:r w:rsidRPr="00665559">
        <w:rPr>
          <w:rFonts w:asciiTheme="majorBidi" w:eastAsia="Calibri" w:hAnsiTheme="majorBidi" w:cstheme="majorBidi"/>
          <w:sz w:val="28"/>
          <w:szCs w:val="28"/>
        </w:rPr>
        <w:t>у‘ман</w:t>
      </w:r>
      <w:proofErr w:type="spellEnd"/>
      <w:r w:rsidRPr="00665559">
        <w:rPr>
          <w:rFonts w:asciiTheme="majorBidi" w:eastAsia="Calibri" w:hAnsiTheme="majorBidi" w:cstheme="majorBidi"/>
          <w:sz w:val="28"/>
          <w:szCs w:val="28"/>
        </w:rPr>
        <w:t xml:space="preserve"> ибн </w:t>
      </w:r>
      <w:proofErr w:type="spellStart"/>
      <w:r w:rsidRPr="00665559">
        <w:rPr>
          <w:rFonts w:asciiTheme="majorBidi" w:eastAsia="Calibri" w:hAnsiTheme="majorBidi" w:cstheme="majorBidi"/>
          <w:sz w:val="28"/>
          <w:szCs w:val="28"/>
        </w:rPr>
        <w:t>Ибрахим</w:t>
      </w:r>
      <w:proofErr w:type="spellEnd"/>
      <w:r w:rsidRPr="00665559">
        <w:rPr>
          <w:rFonts w:asciiTheme="majorBidi" w:eastAsia="Calibri" w:hAnsiTheme="majorBidi" w:cstheme="majorBidi"/>
          <w:sz w:val="28"/>
          <w:szCs w:val="28"/>
        </w:rPr>
        <w:t xml:space="preserve"> аз-</w:t>
      </w:r>
      <w:proofErr w:type="spellStart"/>
      <w:r w:rsidRPr="00665559">
        <w:rPr>
          <w:rFonts w:asciiTheme="majorBidi" w:eastAsia="Calibri" w:hAnsiTheme="majorBidi" w:cstheme="majorBidi"/>
          <w:sz w:val="28"/>
          <w:szCs w:val="28"/>
        </w:rPr>
        <w:t>Зарнуджи</w:t>
      </w:r>
      <w:proofErr w:type="spellEnd"/>
      <w:r w:rsidRPr="00665559">
        <w:rPr>
          <w:rFonts w:asciiTheme="majorBidi" w:eastAsia="Calibri" w:hAnsiTheme="majorBidi" w:cstheme="majorBidi"/>
          <w:sz w:val="28"/>
          <w:szCs w:val="28"/>
        </w:rPr>
        <w:t xml:space="preserve">. </w:t>
      </w:r>
      <w:proofErr w:type="spellStart"/>
      <w:r w:rsidRPr="00665559">
        <w:rPr>
          <w:rFonts w:asciiTheme="majorBidi" w:eastAsia="Calibri" w:hAnsiTheme="majorBidi" w:cstheme="majorBidi"/>
          <w:sz w:val="28"/>
          <w:szCs w:val="28"/>
        </w:rPr>
        <w:t>Та‘лим</w:t>
      </w:r>
      <w:proofErr w:type="spellEnd"/>
      <w:r w:rsidRPr="00665559">
        <w:rPr>
          <w:rFonts w:asciiTheme="majorBidi" w:eastAsia="Calibri" w:hAnsiTheme="majorBidi" w:cstheme="majorBidi"/>
          <w:sz w:val="28"/>
          <w:szCs w:val="28"/>
        </w:rPr>
        <w:t xml:space="preserve"> аль-</w:t>
      </w:r>
      <w:proofErr w:type="spellStart"/>
      <w:r w:rsidRPr="00665559">
        <w:rPr>
          <w:rFonts w:asciiTheme="majorBidi" w:eastAsia="Calibri" w:hAnsiTheme="majorBidi" w:cstheme="majorBidi"/>
          <w:sz w:val="28"/>
          <w:szCs w:val="28"/>
        </w:rPr>
        <w:t>мута‘аллимитарикаат</w:t>
      </w:r>
      <w:proofErr w:type="spellEnd"/>
      <w:r w:rsidRPr="00665559">
        <w:rPr>
          <w:rFonts w:asciiTheme="majorBidi" w:eastAsia="Calibri" w:hAnsiTheme="majorBidi" w:cstheme="majorBidi"/>
          <w:sz w:val="28"/>
          <w:szCs w:val="28"/>
        </w:rPr>
        <w:t>-</w:t>
      </w:r>
      <w:proofErr w:type="spellStart"/>
      <w:r w:rsidRPr="00665559">
        <w:rPr>
          <w:rFonts w:asciiTheme="majorBidi" w:eastAsia="Calibri" w:hAnsiTheme="majorBidi" w:cstheme="majorBidi"/>
          <w:sz w:val="28"/>
          <w:szCs w:val="28"/>
        </w:rPr>
        <w:t>та‘аллум</w:t>
      </w:r>
      <w:proofErr w:type="spellEnd"/>
      <w:r w:rsidRPr="00665559">
        <w:rPr>
          <w:rFonts w:asciiTheme="majorBidi" w:eastAsia="Calibri" w:hAnsiTheme="majorBidi" w:cstheme="majorBidi"/>
          <w:sz w:val="28"/>
          <w:szCs w:val="28"/>
        </w:rPr>
        <w:t>.</w:t>
      </w:r>
    </w:p>
    <w:p w:rsidR="00D71F99" w:rsidRPr="00665559" w:rsidRDefault="00D71F99" w:rsidP="00665559">
      <w:pPr>
        <w:numPr>
          <w:ilvl w:val="0"/>
          <w:numId w:val="15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D71F99" w:rsidRPr="00665559" w:rsidRDefault="00D71F99" w:rsidP="00665559">
      <w:pPr>
        <w:numPr>
          <w:ilvl w:val="0"/>
          <w:numId w:val="15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665559" w:rsidRDefault="00665559" w:rsidP="00665559">
      <w:pPr>
        <w:spacing w:after="0" w:line="240" w:lineRule="auto"/>
        <w:ind w:firstLine="709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D71F99" w:rsidRPr="00665559" w:rsidRDefault="00D71F99" w:rsidP="00665559">
      <w:pPr>
        <w:spacing w:after="0" w:line="240" w:lineRule="auto"/>
        <w:ind w:firstLine="709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6555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Тема №16</w:t>
      </w:r>
      <w:r w:rsidRPr="0066555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Этикет приобретения знаний.</w:t>
      </w:r>
    </w:p>
    <w:p w:rsidR="00D71F99" w:rsidRPr="00665559" w:rsidRDefault="00D71F99" w:rsidP="00665559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665559">
        <w:rPr>
          <w:rFonts w:asciiTheme="majorBidi" w:hAnsiTheme="majorBidi" w:cstheme="majorBidi"/>
          <w:i/>
          <w:iCs/>
          <w:color w:val="000000"/>
          <w:sz w:val="28"/>
          <w:szCs w:val="28"/>
        </w:rPr>
        <w:t>Вопросы:</w:t>
      </w:r>
    </w:p>
    <w:p w:rsidR="00D71F99" w:rsidRPr="00665559" w:rsidRDefault="00D71F99" w:rsidP="00665559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0" w:firstLine="709"/>
        <w:contextualSpacing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665559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Какие правила поведения в учебном заведении должен выполнять </w:t>
      </w:r>
      <w:r w:rsidR="004C2C11" w:rsidRPr="00665559">
        <w:rPr>
          <w:rFonts w:asciiTheme="majorBidi" w:eastAsia="Calibri" w:hAnsiTheme="majorBidi" w:cstheme="majorBidi"/>
          <w:color w:val="000000"/>
          <w:sz w:val="28"/>
          <w:szCs w:val="28"/>
        </w:rPr>
        <w:t>обучающийся?</w:t>
      </w:r>
    </w:p>
    <w:p w:rsidR="00D71F99" w:rsidRPr="00665559" w:rsidRDefault="00D71F99" w:rsidP="00665559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0" w:firstLine="709"/>
        <w:contextualSpacing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665559">
        <w:rPr>
          <w:rFonts w:asciiTheme="majorBidi" w:eastAsia="Calibri" w:hAnsiTheme="majorBidi" w:cstheme="majorBidi"/>
          <w:color w:val="000000"/>
          <w:sz w:val="28"/>
          <w:szCs w:val="28"/>
        </w:rPr>
        <w:t>Важность распределения времени.</w:t>
      </w:r>
    </w:p>
    <w:p w:rsidR="00D71F99" w:rsidRPr="00665559" w:rsidRDefault="00D71F99" w:rsidP="00665559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0" w:firstLine="709"/>
        <w:contextualSpacing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665559">
        <w:rPr>
          <w:rFonts w:asciiTheme="majorBidi" w:eastAsia="Calibri" w:hAnsiTheme="majorBidi" w:cstheme="majorBidi"/>
          <w:color w:val="000000"/>
          <w:sz w:val="28"/>
          <w:szCs w:val="28"/>
        </w:rPr>
        <w:t>Важность проявления выдержки во время получения знаний.</w:t>
      </w:r>
    </w:p>
    <w:p w:rsidR="00D71F99" w:rsidRPr="00665559" w:rsidRDefault="00D71F99" w:rsidP="00665559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0" w:firstLine="709"/>
        <w:contextualSpacing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665559">
        <w:rPr>
          <w:rFonts w:asciiTheme="majorBidi" w:eastAsia="Calibri" w:hAnsiTheme="majorBidi" w:cstheme="majorBidi"/>
          <w:color w:val="000000"/>
          <w:sz w:val="28"/>
          <w:szCs w:val="28"/>
        </w:rPr>
        <w:t>Как вы рекомендуете использовать свободное время?</w:t>
      </w:r>
    </w:p>
    <w:p w:rsidR="00D71F99" w:rsidRPr="00665559" w:rsidRDefault="00D71F99" w:rsidP="00665559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</w:pPr>
      <w:r w:rsidRPr="00665559">
        <w:rPr>
          <w:rFonts w:asciiTheme="majorBidi" w:eastAsia="Times New Roman" w:hAnsiTheme="majorBidi" w:cstheme="majorBidi"/>
          <w:i/>
          <w:iCs/>
          <w:sz w:val="28"/>
          <w:szCs w:val="28"/>
          <w:lang w:val="tt-RU" w:eastAsia="ru-RU"/>
        </w:rPr>
        <w:t>Литература:</w:t>
      </w:r>
    </w:p>
    <w:p w:rsidR="00D71F99" w:rsidRPr="00665559" w:rsidRDefault="00D71F99" w:rsidP="00665559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proofErr w:type="spellStart"/>
      <w:r w:rsidRPr="00665559">
        <w:rPr>
          <w:rFonts w:asciiTheme="majorBidi" w:eastAsia="Calibri" w:hAnsiTheme="majorBidi" w:cstheme="majorBidi"/>
          <w:sz w:val="28"/>
          <w:szCs w:val="28"/>
        </w:rPr>
        <w:t>Таджад</w:t>
      </w:r>
      <w:proofErr w:type="spellEnd"/>
      <w:r w:rsidRPr="00665559">
        <w:rPr>
          <w:rFonts w:asciiTheme="majorBidi" w:eastAsia="Calibri" w:hAnsiTheme="majorBidi" w:cstheme="majorBidi"/>
          <w:sz w:val="28"/>
          <w:szCs w:val="28"/>
        </w:rPr>
        <w:t>-дин</w:t>
      </w:r>
      <w:proofErr w:type="gramStart"/>
      <w:r w:rsidRPr="00665559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spellStart"/>
      <w:r w:rsidRPr="00665559">
        <w:rPr>
          <w:rFonts w:asciiTheme="majorBidi" w:eastAsia="Calibri" w:hAnsiTheme="majorBidi" w:cstheme="majorBidi"/>
          <w:sz w:val="28"/>
          <w:szCs w:val="28"/>
        </w:rPr>
        <w:t>Н</w:t>
      </w:r>
      <w:proofErr w:type="gramEnd"/>
      <w:r w:rsidRPr="00665559">
        <w:rPr>
          <w:rFonts w:asciiTheme="majorBidi" w:eastAsia="Calibri" w:hAnsiTheme="majorBidi" w:cstheme="majorBidi"/>
          <w:sz w:val="28"/>
          <w:szCs w:val="28"/>
        </w:rPr>
        <w:t>у‘ман</w:t>
      </w:r>
      <w:proofErr w:type="spellEnd"/>
      <w:r w:rsidRPr="00665559">
        <w:rPr>
          <w:rFonts w:asciiTheme="majorBidi" w:eastAsia="Calibri" w:hAnsiTheme="majorBidi" w:cstheme="majorBidi"/>
          <w:sz w:val="28"/>
          <w:szCs w:val="28"/>
        </w:rPr>
        <w:t xml:space="preserve"> ибн </w:t>
      </w:r>
      <w:proofErr w:type="spellStart"/>
      <w:r w:rsidRPr="00665559">
        <w:rPr>
          <w:rFonts w:asciiTheme="majorBidi" w:eastAsia="Calibri" w:hAnsiTheme="majorBidi" w:cstheme="majorBidi"/>
          <w:sz w:val="28"/>
          <w:szCs w:val="28"/>
        </w:rPr>
        <w:t>Ибрахим</w:t>
      </w:r>
      <w:proofErr w:type="spellEnd"/>
      <w:r w:rsidRPr="00665559">
        <w:rPr>
          <w:rFonts w:asciiTheme="majorBidi" w:eastAsia="Calibri" w:hAnsiTheme="majorBidi" w:cstheme="majorBidi"/>
          <w:sz w:val="28"/>
          <w:szCs w:val="28"/>
        </w:rPr>
        <w:t xml:space="preserve"> аз-</w:t>
      </w:r>
      <w:proofErr w:type="spellStart"/>
      <w:r w:rsidRPr="00665559">
        <w:rPr>
          <w:rFonts w:asciiTheme="majorBidi" w:eastAsia="Calibri" w:hAnsiTheme="majorBidi" w:cstheme="majorBidi"/>
          <w:sz w:val="28"/>
          <w:szCs w:val="28"/>
        </w:rPr>
        <w:t>Зарнуджи</w:t>
      </w:r>
      <w:proofErr w:type="spellEnd"/>
      <w:r w:rsidRPr="00665559">
        <w:rPr>
          <w:rFonts w:asciiTheme="majorBidi" w:eastAsia="Calibri" w:hAnsiTheme="majorBidi" w:cstheme="majorBidi"/>
          <w:sz w:val="28"/>
          <w:szCs w:val="28"/>
        </w:rPr>
        <w:t xml:space="preserve">. </w:t>
      </w:r>
      <w:proofErr w:type="spellStart"/>
      <w:r w:rsidRPr="00665559">
        <w:rPr>
          <w:rFonts w:asciiTheme="majorBidi" w:eastAsia="Calibri" w:hAnsiTheme="majorBidi" w:cstheme="majorBidi"/>
          <w:sz w:val="28"/>
          <w:szCs w:val="28"/>
        </w:rPr>
        <w:t>Та‘лим</w:t>
      </w:r>
      <w:proofErr w:type="spellEnd"/>
      <w:r w:rsidRPr="00665559">
        <w:rPr>
          <w:rFonts w:asciiTheme="majorBidi" w:eastAsia="Calibri" w:hAnsiTheme="majorBidi" w:cstheme="majorBidi"/>
          <w:sz w:val="28"/>
          <w:szCs w:val="28"/>
        </w:rPr>
        <w:t xml:space="preserve"> аль-</w:t>
      </w:r>
      <w:proofErr w:type="spellStart"/>
      <w:r w:rsidRPr="00665559">
        <w:rPr>
          <w:rFonts w:asciiTheme="majorBidi" w:eastAsia="Calibri" w:hAnsiTheme="majorBidi" w:cstheme="majorBidi"/>
          <w:sz w:val="28"/>
          <w:szCs w:val="28"/>
        </w:rPr>
        <w:t>мута‘аллимитарикаат</w:t>
      </w:r>
      <w:proofErr w:type="spellEnd"/>
      <w:r w:rsidRPr="00665559">
        <w:rPr>
          <w:rFonts w:asciiTheme="majorBidi" w:eastAsia="Calibri" w:hAnsiTheme="majorBidi" w:cstheme="majorBidi"/>
          <w:sz w:val="28"/>
          <w:szCs w:val="28"/>
        </w:rPr>
        <w:t>-</w:t>
      </w:r>
      <w:proofErr w:type="spellStart"/>
      <w:r w:rsidRPr="00665559">
        <w:rPr>
          <w:rFonts w:asciiTheme="majorBidi" w:eastAsia="Calibri" w:hAnsiTheme="majorBidi" w:cstheme="majorBidi"/>
          <w:sz w:val="28"/>
          <w:szCs w:val="28"/>
        </w:rPr>
        <w:t>та‘аллум</w:t>
      </w:r>
      <w:proofErr w:type="spellEnd"/>
      <w:r w:rsidRPr="00665559">
        <w:rPr>
          <w:rFonts w:asciiTheme="majorBidi" w:eastAsia="Calibri" w:hAnsiTheme="majorBidi" w:cstheme="majorBidi"/>
          <w:sz w:val="28"/>
          <w:szCs w:val="28"/>
        </w:rPr>
        <w:t>.</w:t>
      </w:r>
    </w:p>
    <w:p w:rsidR="00D71F99" w:rsidRPr="00665559" w:rsidRDefault="00D71F99" w:rsidP="00665559">
      <w:pPr>
        <w:numPr>
          <w:ilvl w:val="0"/>
          <w:numId w:val="14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D71F99" w:rsidRPr="00665559" w:rsidRDefault="00D71F99" w:rsidP="00665559">
      <w:pPr>
        <w:numPr>
          <w:ilvl w:val="0"/>
          <w:numId w:val="14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D71F99" w:rsidRPr="00665559" w:rsidRDefault="00D71F99" w:rsidP="00665559">
      <w:pPr>
        <w:numPr>
          <w:ilvl w:val="0"/>
          <w:numId w:val="14"/>
        </w:numPr>
        <w:tabs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Балаларга үгет-нәсыйхәт. Под. ред. Ибраг</w:t>
      </w:r>
      <w:proofErr w:type="spell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имова</w:t>
      </w:r>
      <w:proofErr w:type="spell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Н., </w:t>
      </w:r>
      <w:proofErr w:type="spell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Мадиярова</w:t>
      </w:r>
      <w:proofErr w:type="spell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А., </w:t>
      </w:r>
      <w:proofErr w:type="spell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Бикчантаева</w:t>
      </w:r>
      <w:proofErr w:type="spell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К., </w:t>
      </w:r>
      <w:proofErr w:type="spell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Низамиева</w:t>
      </w:r>
      <w:proofErr w:type="spell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А.</w:t>
      </w:r>
      <w:r w:rsidRPr="00665559">
        <w:rPr>
          <w:rFonts w:asciiTheme="majorBidi" w:hAnsiTheme="majorBidi" w:cstheme="majorBidi"/>
          <w:sz w:val="28"/>
          <w:szCs w:val="28"/>
          <w:lang w:val="tt-RU"/>
        </w:rPr>
        <w:t xml:space="preserve"> Казан: “Дом печати” нәшрияте, 2002.</w:t>
      </w:r>
    </w:p>
    <w:p w:rsidR="00665559" w:rsidRDefault="00665559" w:rsidP="00665559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D71F99" w:rsidRPr="00665559" w:rsidRDefault="00D71F99" w:rsidP="00665559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6555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Тема №17: Использование  наследия Р. </w:t>
      </w:r>
      <w:proofErr w:type="spellStart"/>
      <w:r w:rsidRPr="00665559">
        <w:rPr>
          <w:rFonts w:asciiTheme="majorBidi" w:hAnsiTheme="majorBidi" w:cstheme="majorBidi"/>
          <w:b/>
          <w:bCs/>
          <w:color w:val="000000"/>
          <w:sz w:val="28"/>
          <w:szCs w:val="28"/>
        </w:rPr>
        <w:t>Фахр</w:t>
      </w:r>
      <w:proofErr w:type="spellEnd"/>
      <w:r w:rsidRPr="00665559">
        <w:rPr>
          <w:rFonts w:asciiTheme="majorBidi" w:hAnsiTheme="majorBidi" w:cstheme="majorBidi"/>
          <w:b/>
          <w:bCs/>
          <w:color w:val="000000"/>
          <w:sz w:val="28"/>
          <w:szCs w:val="28"/>
          <w:lang w:val="tt-RU"/>
        </w:rPr>
        <w:t>е</w:t>
      </w:r>
      <w:proofErr w:type="spellStart"/>
      <w:r w:rsidRPr="00665559">
        <w:rPr>
          <w:rFonts w:asciiTheme="majorBidi" w:hAnsiTheme="majorBidi" w:cstheme="majorBidi"/>
          <w:b/>
          <w:bCs/>
          <w:color w:val="000000"/>
          <w:sz w:val="28"/>
          <w:szCs w:val="28"/>
        </w:rPr>
        <w:t>тдина</w:t>
      </w:r>
      <w:proofErr w:type="spellEnd"/>
      <w:r w:rsidRPr="0066555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в учебно-воспитательном процессе.</w:t>
      </w:r>
    </w:p>
    <w:p w:rsidR="00D71F99" w:rsidRPr="00665559" w:rsidRDefault="00D71F99" w:rsidP="00665559">
      <w:pPr>
        <w:spacing w:after="0" w:line="240" w:lineRule="auto"/>
        <w:ind w:firstLine="709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665559">
        <w:rPr>
          <w:rFonts w:asciiTheme="majorBidi" w:hAnsiTheme="majorBidi" w:cstheme="majorBidi"/>
          <w:i/>
          <w:iCs/>
          <w:color w:val="000000"/>
          <w:sz w:val="28"/>
          <w:szCs w:val="28"/>
        </w:rPr>
        <w:t>Вопросы:</w:t>
      </w:r>
    </w:p>
    <w:p w:rsidR="00D71F99" w:rsidRPr="00665559" w:rsidRDefault="00D71F99" w:rsidP="00665559">
      <w:pPr>
        <w:pStyle w:val="a3"/>
        <w:numPr>
          <w:ilvl w:val="1"/>
          <w:numId w:val="33"/>
        </w:numPr>
        <w:spacing w:after="0" w:line="240" w:lineRule="auto"/>
        <w:ind w:left="0"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665559">
        <w:rPr>
          <w:rFonts w:asciiTheme="majorBidi" w:hAnsiTheme="majorBidi" w:cstheme="majorBidi"/>
          <w:color w:val="000000"/>
          <w:sz w:val="28"/>
          <w:szCs w:val="28"/>
        </w:rPr>
        <w:t xml:space="preserve">Какие пути приобретения детьми благонравия предлагал в своих трудах </w:t>
      </w:r>
      <w:proofErr w:type="spellStart"/>
      <w:r w:rsidRPr="00665559">
        <w:rPr>
          <w:rFonts w:asciiTheme="majorBidi" w:hAnsiTheme="majorBidi" w:cstheme="majorBidi"/>
          <w:color w:val="000000"/>
          <w:sz w:val="28"/>
          <w:szCs w:val="28"/>
        </w:rPr>
        <w:t>Р.Фахр</w:t>
      </w:r>
      <w:proofErr w:type="spellEnd"/>
      <w:r w:rsidRPr="00665559">
        <w:rPr>
          <w:rFonts w:asciiTheme="majorBidi" w:hAnsiTheme="majorBidi" w:cstheme="majorBidi"/>
          <w:color w:val="000000"/>
          <w:sz w:val="28"/>
          <w:szCs w:val="28"/>
          <w:lang w:val="tt-RU"/>
        </w:rPr>
        <w:t>е</w:t>
      </w:r>
      <w:proofErr w:type="spellStart"/>
      <w:r w:rsidRPr="00665559">
        <w:rPr>
          <w:rFonts w:asciiTheme="majorBidi" w:hAnsiTheme="majorBidi" w:cstheme="majorBidi"/>
          <w:color w:val="000000"/>
          <w:sz w:val="28"/>
          <w:szCs w:val="28"/>
        </w:rPr>
        <w:t>тдин</w:t>
      </w:r>
      <w:proofErr w:type="spellEnd"/>
      <w:r w:rsidRPr="00665559">
        <w:rPr>
          <w:rFonts w:asciiTheme="majorBidi" w:hAnsiTheme="majorBidi" w:cstheme="majorBidi"/>
          <w:color w:val="000000"/>
          <w:sz w:val="28"/>
          <w:szCs w:val="28"/>
        </w:rPr>
        <w:t>?</w:t>
      </w:r>
    </w:p>
    <w:p w:rsidR="00D71F99" w:rsidRPr="00665559" w:rsidRDefault="00D71F99" w:rsidP="00665559">
      <w:pPr>
        <w:pStyle w:val="a3"/>
        <w:numPr>
          <w:ilvl w:val="1"/>
          <w:numId w:val="33"/>
        </w:numPr>
        <w:spacing w:after="0" w:line="240" w:lineRule="auto"/>
        <w:ind w:left="0"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665559">
        <w:rPr>
          <w:rFonts w:asciiTheme="majorBidi" w:hAnsiTheme="majorBidi" w:cstheme="majorBidi"/>
          <w:color w:val="000000"/>
          <w:sz w:val="28"/>
          <w:szCs w:val="28"/>
          <w:lang w:val="tt-RU"/>
        </w:rPr>
        <w:t>Что считал критерием зла и  добра, нравственнного и безнравственного Р.Фахретдин?</w:t>
      </w:r>
    </w:p>
    <w:p w:rsidR="00D71F99" w:rsidRPr="00665559" w:rsidRDefault="00D71F99" w:rsidP="00665559">
      <w:pPr>
        <w:pStyle w:val="a3"/>
        <w:numPr>
          <w:ilvl w:val="1"/>
          <w:numId w:val="33"/>
        </w:numPr>
        <w:spacing w:after="0" w:line="240" w:lineRule="auto"/>
        <w:ind w:left="0" w:firstLine="709"/>
        <w:rPr>
          <w:rFonts w:asciiTheme="majorBidi" w:hAnsiTheme="majorBidi" w:cstheme="majorBidi"/>
          <w:i/>
          <w:iCs/>
          <w:sz w:val="28"/>
          <w:szCs w:val="28"/>
        </w:rPr>
      </w:pPr>
      <w:r w:rsidRPr="00665559">
        <w:rPr>
          <w:rFonts w:asciiTheme="majorBidi" w:hAnsiTheme="majorBidi" w:cstheme="majorBidi"/>
          <w:color w:val="000000"/>
          <w:sz w:val="28"/>
          <w:szCs w:val="28"/>
          <w:lang w:val="tt-RU"/>
        </w:rPr>
        <w:t>С какими категориями, понятиями  связывает нравственность   Р.Фахретдин  и  народная  педагогика?</w:t>
      </w:r>
    </w:p>
    <w:p w:rsidR="00D71F99" w:rsidRPr="00665559" w:rsidRDefault="00D71F99" w:rsidP="00665559">
      <w:pPr>
        <w:pStyle w:val="a3"/>
        <w:spacing w:line="240" w:lineRule="auto"/>
        <w:ind w:left="0" w:firstLine="709"/>
        <w:rPr>
          <w:rFonts w:asciiTheme="majorBidi" w:hAnsiTheme="majorBidi" w:cstheme="majorBidi"/>
          <w:i/>
          <w:iCs/>
          <w:sz w:val="28"/>
          <w:szCs w:val="28"/>
        </w:rPr>
      </w:pPr>
      <w:r w:rsidRPr="00665559">
        <w:rPr>
          <w:rFonts w:asciiTheme="majorBidi" w:hAnsiTheme="majorBidi" w:cstheme="majorBidi"/>
          <w:i/>
          <w:iCs/>
          <w:sz w:val="28"/>
          <w:szCs w:val="28"/>
        </w:rPr>
        <w:t>Литература:</w:t>
      </w:r>
    </w:p>
    <w:p w:rsidR="00D71F99" w:rsidRPr="00665559" w:rsidRDefault="00D71F99" w:rsidP="00665559">
      <w:pPr>
        <w:pStyle w:val="a3"/>
        <w:numPr>
          <w:ilvl w:val="2"/>
          <w:numId w:val="45"/>
        </w:numPr>
        <w:spacing w:line="240" w:lineRule="auto"/>
        <w:ind w:left="0" w:firstLine="709"/>
        <w:rPr>
          <w:rFonts w:asciiTheme="majorBidi" w:hAnsiTheme="majorBidi" w:cstheme="majorBidi"/>
          <w:sz w:val="28"/>
          <w:szCs w:val="28"/>
        </w:rPr>
      </w:pPr>
      <w:proofErr w:type="spellStart"/>
      <w:r w:rsidRPr="00665559">
        <w:rPr>
          <w:rFonts w:asciiTheme="majorBidi" w:hAnsiTheme="majorBidi" w:cstheme="majorBidi"/>
          <w:sz w:val="28"/>
          <w:szCs w:val="28"/>
        </w:rPr>
        <w:t>Фахретдин</w:t>
      </w:r>
      <w:proofErr w:type="spellEnd"/>
      <w:r w:rsidRPr="00665559">
        <w:rPr>
          <w:rFonts w:asciiTheme="majorBidi" w:hAnsiTheme="majorBidi" w:cstheme="majorBidi"/>
          <w:sz w:val="28"/>
          <w:szCs w:val="28"/>
        </w:rPr>
        <w:t xml:space="preserve"> Р. Җәвәмигул-кәлимшәрхе. Казан: “</w:t>
      </w:r>
      <w:proofErr w:type="spellStart"/>
      <w:r w:rsidRPr="00665559">
        <w:rPr>
          <w:rFonts w:asciiTheme="majorBidi" w:hAnsiTheme="majorBidi" w:cstheme="majorBidi"/>
          <w:sz w:val="28"/>
          <w:szCs w:val="28"/>
        </w:rPr>
        <w:t>Иман</w:t>
      </w:r>
      <w:proofErr w:type="spellEnd"/>
      <w:r w:rsidRPr="00665559">
        <w:rPr>
          <w:rFonts w:asciiTheme="majorBidi" w:hAnsiTheme="majorBidi" w:cstheme="majorBidi"/>
          <w:sz w:val="28"/>
          <w:szCs w:val="28"/>
        </w:rPr>
        <w:t xml:space="preserve">” </w:t>
      </w:r>
      <w:proofErr w:type="spellStart"/>
      <w:r w:rsidRPr="00665559">
        <w:rPr>
          <w:rFonts w:asciiTheme="majorBidi" w:hAnsiTheme="majorBidi" w:cstheme="majorBidi"/>
          <w:sz w:val="28"/>
          <w:szCs w:val="28"/>
        </w:rPr>
        <w:t>нәшрияте</w:t>
      </w:r>
      <w:proofErr w:type="spellEnd"/>
      <w:r w:rsidRPr="00665559">
        <w:rPr>
          <w:rFonts w:asciiTheme="majorBidi" w:hAnsiTheme="majorBidi" w:cstheme="majorBidi"/>
          <w:sz w:val="28"/>
          <w:szCs w:val="28"/>
        </w:rPr>
        <w:t>, 1995.</w:t>
      </w:r>
    </w:p>
    <w:p w:rsidR="00D71F99" w:rsidRPr="00665559" w:rsidRDefault="00D71F99" w:rsidP="00665559">
      <w:pPr>
        <w:pStyle w:val="a3"/>
        <w:numPr>
          <w:ilvl w:val="1"/>
          <w:numId w:val="45"/>
        </w:numPr>
        <w:spacing w:line="240" w:lineRule="auto"/>
        <w:ind w:left="0" w:firstLine="709"/>
        <w:rPr>
          <w:rFonts w:asciiTheme="majorBidi" w:hAnsiTheme="majorBidi" w:cstheme="majorBidi"/>
          <w:sz w:val="28"/>
          <w:szCs w:val="28"/>
        </w:rPr>
      </w:pPr>
      <w:proofErr w:type="spellStart"/>
      <w:r w:rsidRPr="00665559">
        <w:rPr>
          <w:rFonts w:asciiTheme="majorBidi" w:hAnsiTheme="majorBidi" w:cstheme="majorBidi"/>
          <w:sz w:val="28"/>
          <w:szCs w:val="28"/>
        </w:rPr>
        <w:t>Фахретдин</w:t>
      </w:r>
      <w:proofErr w:type="spellEnd"/>
      <w:r w:rsidRPr="00665559">
        <w:rPr>
          <w:rFonts w:asciiTheme="majorBidi" w:hAnsiTheme="majorBidi" w:cstheme="majorBidi"/>
          <w:sz w:val="28"/>
          <w:szCs w:val="28"/>
        </w:rPr>
        <w:t xml:space="preserve"> Р. Т</w:t>
      </w:r>
      <w:r w:rsidRPr="00665559">
        <w:rPr>
          <w:rFonts w:asciiTheme="majorBidi" w:hAnsiTheme="majorBidi" w:cstheme="majorBidi"/>
          <w:sz w:val="28"/>
          <w:szCs w:val="28"/>
          <w:lang w:val="tt-RU"/>
        </w:rPr>
        <w:t>әрбияле бала. Казан: “Дом печати” нәшрияте, 2002.</w:t>
      </w:r>
    </w:p>
    <w:p w:rsidR="00D71F99" w:rsidRPr="00665559" w:rsidRDefault="00D71F99" w:rsidP="00665559">
      <w:pPr>
        <w:pStyle w:val="a3"/>
        <w:numPr>
          <w:ilvl w:val="1"/>
          <w:numId w:val="45"/>
        </w:numPr>
        <w:spacing w:line="240" w:lineRule="auto"/>
        <w:ind w:left="0" w:firstLine="709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  <w:lang w:val="tt-RU"/>
        </w:rPr>
        <w:lastRenderedPageBreak/>
        <w:t>Мәшһүр мәгърифәтче-галим, педагог Ризаэтдин Фәхретдин мирасын укыту-тәрбия эшләрендә куллану. Казан: РИЦ “Школа”, 2004.</w:t>
      </w:r>
    </w:p>
    <w:p w:rsidR="00D71F99" w:rsidRPr="00665559" w:rsidRDefault="00D71F99" w:rsidP="00665559">
      <w:pPr>
        <w:pStyle w:val="a3"/>
        <w:numPr>
          <w:ilvl w:val="1"/>
          <w:numId w:val="45"/>
        </w:numPr>
        <w:spacing w:line="240" w:lineRule="auto"/>
        <w:ind w:left="0" w:firstLine="709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Мәшһүрмәгърифәтче-галим, педагог РизаэтдинФәхретдинмирасынукыту-тәрбияэшләрендәкуллану. Казан: РИЦ “Школа”, 200</w:t>
      </w:r>
      <w:r w:rsidRPr="00665559">
        <w:rPr>
          <w:rFonts w:asciiTheme="majorBidi" w:hAnsiTheme="majorBidi" w:cstheme="majorBidi"/>
          <w:sz w:val="28"/>
          <w:szCs w:val="28"/>
          <w:lang w:val="tt-RU"/>
        </w:rPr>
        <w:t>8</w:t>
      </w:r>
      <w:r w:rsidRPr="00665559">
        <w:rPr>
          <w:rFonts w:asciiTheme="majorBidi" w:hAnsiTheme="majorBidi" w:cstheme="majorBidi"/>
          <w:sz w:val="28"/>
          <w:szCs w:val="28"/>
        </w:rPr>
        <w:t>.</w:t>
      </w:r>
    </w:p>
    <w:p w:rsidR="00D71F99" w:rsidRPr="00665559" w:rsidRDefault="00D71F99" w:rsidP="00665559">
      <w:pPr>
        <w:pStyle w:val="a3"/>
        <w:numPr>
          <w:ilvl w:val="1"/>
          <w:numId w:val="45"/>
        </w:numPr>
        <w:spacing w:line="240" w:lineRule="auto"/>
        <w:ind w:left="0" w:firstLine="709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Мәшһүрмәгърифәтче-галим, педагог РизаэтдинФәхретдинмирасынукыту-тәрбияэшләрендәкуллану. Казан: РИЦ “Школа”, 200</w:t>
      </w:r>
      <w:r w:rsidRPr="00665559">
        <w:rPr>
          <w:rFonts w:asciiTheme="majorBidi" w:hAnsiTheme="majorBidi" w:cstheme="majorBidi"/>
          <w:sz w:val="28"/>
          <w:szCs w:val="28"/>
          <w:lang w:val="tt-RU"/>
        </w:rPr>
        <w:t>9</w:t>
      </w:r>
      <w:r w:rsidRPr="00665559">
        <w:rPr>
          <w:rFonts w:asciiTheme="majorBidi" w:hAnsiTheme="majorBidi" w:cstheme="majorBidi"/>
          <w:sz w:val="28"/>
          <w:szCs w:val="28"/>
        </w:rPr>
        <w:t>.</w:t>
      </w:r>
    </w:p>
    <w:p w:rsidR="0010215F" w:rsidRPr="00665559" w:rsidRDefault="0010215F" w:rsidP="00665559">
      <w:pPr>
        <w:spacing w:before="240" w:line="240" w:lineRule="auto"/>
        <w:ind w:right="562" w:firstLine="709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Перечень тем рефератов</w:t>
      </w:r>
    </w:p>
    <w:p w:rsidR="00CF677E" w:rsidRPr="00665559" w:rsidRDefault="00CF677E" w:rsidP="00665559">
      <w:pPr>
        <w:pStyle w:val="a3"/>
        <w:numPr>
          <w:ilvl w:val="0"/>
          <w:numId w:val="47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65559">
        <w:rPr>
          <w:rFonts w:asciiTheme="majorBidi" w:hAnsiTheme="majorBidi" w:cstheme="majorBidi"/>
          <w:color w:val="000000"/>
          <w:sz w:val="28"/>
          <w:szCs w:val="28"/>
        </w:rPr>
        <w:t xml:space="preserve">Обязанность стремиться к знаниям </w:t>
      </w:r>
    </w:p>
    <w:p w:rsidR="00CF677E" w:rsidRPr="00665559" w:rsidRDefault="00CF677E" w:rsidP="00665559">
      <w:pPr>
        <w:pStyle w:val="a3"/>
        <w:numPr>
          <w:ilvl w:val="0"/>
          <w:numId w:val="47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65559">
        <w:rPr>
          <w:rFonts w:asciiTheme="majorBidi" w:hAnsiTheme="majorBidi" w:cstheme="majorBidi"/>
          <w:color w:val="000000"/>
          <w:sz w:val="28"/>
          <w:szCs w:val="28"/>
        </w:rPr>
        <w:t xml:space="preserve">Методика приобретения знаний. </w:t>
      </w:r>
    </w:p>
    <w:p w:rsidR="00CF677E" w:rsidRPr="00665559" w:rsidRDefault="00CF677E" w:rsidP="00665559">
      <w:pPr>
        <w:pStyle w:val="a3"/>
        <w:numPr>
          <w:ilvl w:val="0"/>
          <w:numId w:val="47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65559">
        <w:rPr>
          <w:rFonts w:asciiTheme="majorBidi" w:hAnsiTheme="majorBidi" w:cstheme="majorBidi"/>
          <w:color w:val="000000"/>
          <w:sz w:val="28"/>
          <w:szCs w:val="28"/>
        </w:rPr>
        <w:t xml:space="preserve">Нравственное очищение. </w:t>
      </w:r>
    </w:p>
    <w:p w:rsidR="00CF677E" w:rsidRPr="00665559" w:rsidRDefault="00CF677E" w:rsidP="00665559">
      <w:pPr>
        <w:pStyle w:val="a3"/>
        <w:numPr>
          <w:ilvl w:val="0"/>
          <w:numId w:val="47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Вред спора. </w:t>
      </w:r>
    </w:p>
    <w:p w:rsidR="00CF677E" w:rsidRPr="00665559" w:rsidRDefault="00CF677E" w:rsidP="00665559">
      <w:pPr>
        <w:pStyle w:val="a3"/>
        <w:numPr>
          <w:ilvl w:val="0"/>
          <w:numId w:val="47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Важность </w:t>
      </w:r>
      <w:proofErr w:type="spell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советования</w:t>
      </w:r>
      <w:proofErr w:type="spell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</w:t>
      </w:r>
    </w:p>
    <w:p w:rsidR="00CF677E" w:rsidRPr="00665559" w:rsidRDefault="00CF677E" w:rsidP="00665559">
      <w:pPr>
        <w:pStyle w:val="a3"/>
        <w:numPr>
          <w:ilvl w:val="0"/>
          <w:numId w:val="47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О терпении (</w:t>
      </w:r>
      <w:proofErr w:type="spell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сабр</w:t>
      </w:r>
      <w:proofErr w:type="spell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). </w:t>
      </w:r>
    </w:p>
    <w:p w:rsidR="00CF677E" w:rsidRPr="00665559" w:rsidRDefault="00CF677E" w:rsidP="00665559">
      <w:pPr>
        <w:pStyle w:val="a3"/>
        <w:numPr>
          <w:ilvl w:val="0"/>
          <w:numId w:val="47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65559">
        <w:rPr>
          <w:rFonts w:asciiTheme="majorBidi" w:hAnsiTheme="majorBidi" w:cstheme="majorBidi"/>
          <w:color w:val="000000"/>
          <w:sz w:val="28"/>
          <w:szCs w:val="28"/>
        </w:rPr>
        <w:t>Почитание науки и ученых.</w:t>
      </w:r>
    </w:p>
    <w:p w:rsidR="00CF677E" w:rsidRPr="00665559" w:rsidRDefault="00CF677E" w:rsidP="00665559">
      <w:pPr>
        <w:pStyle w:val="a3"/>
        <w:numPr>
          <w:ilvl w:val="0"/>
          <w:numId w:val="47"/>
        </w:numPr>
        <w:tabs>
          <w:tab w:val="clear" w:pos="928"/>
          <w:tab w:val="num" w:pos="284"/>
        </w:tabs>
        <w:spacing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Порицаемые качества. </w:t>
      </w:r>
    </w:p>
    <w:p w:rsidR="00CF677E" w:rsidRPr="00665559" w:rsidRDefault="00CF677E" w:rsidP="00665559">
      <w:pPr>
        <w:pStyle w:val="a3"/>
        <w:numPr>
          <w:ilvl w:val="0"/>
          <w:numId w:val="47"/>
        </w:numPr>
        <w:tabs>
          <w:tab w:val="clear" w:pos="928"/>
          <w:tab w:val="num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65559">
        <w:rPr>
          <w:rFonts w:asciiTheme="majorBidi" w:hAnsiTheme="majorBidi" w:cstheme="majorBidi"/>
          <w:color w:val="000000"/>
          <w:sz w:val="28"/>
          <w:szCs w:val="28"/>
        </w:rPr>
        <w:t>Необходимость усердия и старания</w:t>
      </w:r>
      <w:r w:rsidR="007B2FEB" w:rsidRPr="00665559">
        <w:rPr>
          <w:rFonts w:asciiTheme="majorBidi" w:hAnsiTheme="majorBidi" w:cstheme="majorBidi"/>
          <w:color w:val="000000"/>
          <w:sz w:val="28"/>
          <w:szCs w:val="28"/>
        </w:rPr>
        <w:t xml:space="preserve"> в процессе получения знаний</w:t>
      </w:r>
      <w:r w:rsidRPr="00665559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:rsidR="00CF677E" w:rsidRPr="00665559" w:rsidRDefault="007B2FEB" w:rsidP="00665559">
      <w:pPr>
        <w:pStyle w:val="a3"/>
        <w:numPr>
          <w:ilvl w:val="0"/>
          <w:numId w:val="47"/>
        </w:numPr>
        <w:tabs>
          <w:tab w:val="clear" w:pos="928"/>
          <w:tab w:val="num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65559">
        <w:rPr>
          <w:rFonts w:asciiTheme="majorBidi" w:hAnsiTheme="majorBidi" w:cstheme="majorBidi"/>
          <w:color w:val="000000"/>
          <w:sz w:val="28"/>
          <w:szCs w:val="28"/>
        </w:rPr>
        <w:t>Важность у</w:t>
      </w:r>
      <w:r w:rsidR="00CF677E" w:rsidRPr="00665559">
        <w:rPr>
          <w:rFonts w:asciiTheme="majorBidi" w:hAnsiTheme="majorBidi" w:cstheme="majorBidi"/>
          <w:color w:val="000000"/>
          <w:sz w:val="28"/>
          <w:szCs w:val="28"/>
        </w:rPr>
        <w:t>меренност</w:t>
      </w:r>
      <w:r w:rsidRPr="00665559">
        <w:rPr>
          <w:rFonts w:asciiTheme="majorBidi" w:hAnsiTheme="majorBidi" w:cstheme="majorBidi"/>
          <w:color w:val="000000"/>
          <w:sz w:val="28"/>
          <w:szCs w:val="28"/>
        </w:rPr>
        <w:t>и</w:t>
      </w:r>
      <w:r w:rsidR="00CF677E" w:rsidRPr="00665559">
        <w:rPr>
          <w:rFonts w:asciiTheme="majorBidi" w:hAnsiTheme="majorBidi" w:cstheme="majorBidi"/>
          <w:color w:val="000000"/>
          <w:sz w:val="28"/>
          <w:szCs w:val="28"/>
        </w:rPr>
        <w:t xml:space="preserve"> в изучение науки. </w:t>
      </w:r>
    </w:p>
    <w:p w:rsidR="00CF677E" w:rsidRPr="00665559" w:rsidRDefault="00CF677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Путешествие в поисках знаний. </w:t>
      </w:r>
    </w:p>
    <w:p w:rsidR="00CF677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Ислам – религия милосердия.</w:t>
      </w:r>
    </w:p>
    <w:p w:rsidR="00CF677E" w:rsidRPr="00665559" w:rsidRDefault="007B2FEB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Преимущество о</w:t>
      </w:r>
      <w:r w:rsidR="00CF677E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тказ</w:t>
      </w: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а</w:t>
      </w:r>
      <w:r w:rsidR="00CF677E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от споров.</w:t>
      </w:r>
    </w:p>
    <w:p w:rsidR="00CF677E" w:rsidRPr="00665559" w:rsidRDefault="00CF677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65559">
        <w:rPr>
          <w:rFonts w:asciiTheme="majorBidi" w:hAnsiTheme="majorBidi" w:cstheme="majorBidi"/>
          <w:color w:val="000000"/>
          <w:sz w:val="28"/>
          <w:szCs w:val="28"/>
        </w:rPr>
        <w:t xml:space="preserve">Отсутствие набожности – беда для </w:t>
      </w:r>
      <w:proofErr w:type="gramStart"/>
      <w:r w:rsidR="005F5A66" w:rsidRPr="00665559">
        <w:rPr>
          <w:rFonts w:asciiTheme="majorBidi" w:hAnsiTheme="majorBidi" w:cstheme="majorBidi"/>
          <w:color w:val="000000"/>
          <w:sz w:val="28"/>
          <w:szCs w:val="28"/>
        </w:rPr>
        <w:t>обучающегося</w:t>
      </w:r>
      <w:proofErr w:type="gramEnd"/>
      <w:r w:rsidR="005F5A66" w:rsidRPr="00665559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CF677E" w:rsidRPr="00665559" w:rsidRDefault="00CF677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65559">
        <w:rPr>
          <w:rFonts w:asciiTheme="majorBidi" w:hAnsiTheme="majorBidi" w:cstheme="majorBidi"/>
          <w:color w:val="000000"/>
          <w:sz w:val="28"/>
          <w:szCs w:val="28"/>
        </w:rPr>
        <w:t>Благой результат набожности.</w:t>
      </w:r>
    </w:p>
    <w:p w:rsidR="00CF677E" w:rsidRPr="00665559" w:rsidRDefault="00CF677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65559">
        <w:rPr>
          <w:rFonts w:asciiTheme="majorBidi" w:hAnsiTheme="majorBidi" w:cstheme="majorBidi"/>
          <w:color w:val="000000"/>
          <w:sz w:val="28"/>
          <w:szCs w:val="28"/>
        </w:rPr>
        <w:t>Отстранение от порочности и грешников – обязанность мусульманина.</w:t>
      </w:r>
    </w:p>
    <w:p w:rsidR="00CF677E" w:rsidRPr="00665559" w:rsidRDefault="00CF677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65559">
        <w:rPr>
          <w:rFonts w:asciiTheme="majorBidi" w:hAnsiTheme="majorBidi" w:cstheme="majorBidi"/>
          <w:color w:val="000000"/>
          <w:sz w:val="28"/>
          <w:szCs w:val="28"/>
        </w:rPr>
        <w:t>Плоды хорошего нрава.</w:t>
      </w:r>
    </w:p>
    <w:p w:rsidR="00CF677E" w:rsidRPr="00665559" w:rsidRDefault="00CF677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65559">
        <w:rPr>
          <w:rFonts w:asciiTheme="majorBidi" w:hAnsiTheme="majorBidi" w:cstheme="majorBidi"/>
          <w:color w:val="000000"/>
          <w:sz w:val="28"/>
          <w:szCs w:val="28"/>
        </w:rPr>
        <w:t>Ухудшение памяти и средства ее улучшения</w:t>
      </w:r>
      <w:r w:rsidR="00DF230E" w:rsidRPr="00665559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Подход ислама к важнейшим проблемам этики.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Этика семейной жизни.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Особенности воспитания детей в исламе.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Женщина в исламе.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Возникновение и развитие понятия этики в исламе.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665559">
        <w:rPr>
          <w:rFonts w:asciiTheme="majorBidi" w:hAnsiTheme="majorBidi" w:cstheme="majorBidi"/>
          <w:sz w:val="28"/>
          <w:szCs w:val="28"/>
          <w:lang w:val="tt-RU"/>
        </w:rPr>
        <w:t>Мир до и после появления  пророка Мухаммада.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Вера – основной    источник духовного воспитания человека.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 xml:space="preserve">Отношения мусульман с </w:t>
      </w:r>
      <w:proofErr w:type="spellStart"/>
      <w:r w:rsidRPr="00665559">
        <w:rPr>
          <w:rFonts w:asciiTheme="majorBidi" w:hAnsiTheme="majorBidi" w:cstheme="majorBidi"/>
          <w:sz w:val="28"/>
          <w:szCs w:val="28"/>
        </w:rPr>
        <w:t>немусульманами</w:t>
      </w:r>
      <w:proofErr w:type="spellEnd"/>
      <w:r w:rsidRPr="00665559">
        <w:rPr>
          <w:rFonts w:asciiTheme="majorBidi" w:hAnsiTheme="majorBidi" w:cstheme="majorBidi"/>
          <w:sz w:val="28"/>
          <w:szCs w:val="28"/>
        </w:rPr>
        <w:t xml:space="preserve"> в современном обществе.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Как создаётся мусульманская семья?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Права жены (обязанности мужа) в современном понимании.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Права детей и пожилых людей.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Нормы, связанные с содержанием ребенка.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Регулирование рождаемости с точки зрения ислама.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Работа членов семья в обществе.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Поведение человека и нормы, помогающие избежать искушений, касающиеся мужчин и женщин.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Взаимоотношение нашего пророка со своей семьей.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Пророк Мухаммад как отец семейства.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Взаимоотношение нашего пророка с родственниками.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num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lastRenderedPageBreak/>
        <w:t xml:space="preserve">Народная педагогика и теоретическое наследие </w:t>
      </w:r>
      <w:proofErr w:type="spellStart"/>
      <w:r w:rsidRPr="00665559">
        <w:rPr>
          <w:rFonts w:asciiTheme="majorBidi" w:hAnsiTheme="majorBidi" w:cstheme="majorBidi"/>
          <w:sz w:val="28"/>
          <w:szCs w:val="28"/>
        </w:rPr>
        <w:t>Р.Фахретдина</w:t>
      </w:r>
      <w:proofErr w:type="spellEnd"/>
      <w:r w:rsidRPr="00665559">
        <w:rPr>
          <w:rFonts w:asciiTheme="majorBidi" w:hAnsiTheme="majorBidi" w:cstheme="majorBidi"/>
          <w:sz w:val="28"/>
          <w:szCs w:val="28"/>
        </w:rPr>
        <w:t xml:space="preserve"> в нравственном воспитании детей.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num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Ислам – образ жизни мусульман.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num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Отношение ислама к фанатизму.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num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Роль ислама в стабилизации общественных процессов.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num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Методы духовного воспитания, использованные пророком.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num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Методы исправления ошибок, использованные пророком.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num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Научно-технический прогресс, как разрушительный фактор духовности человека.</w:t>
      </w:r>
    </w:p>
    <w:p w:rsidR="00776286" w:rsidRPr="00665559" w:rsidRDefault="00776286" w:rsidP="00665559">
      <w:pPr>
        <w:pStyle w:val="a3"/>
        <w:numPr>
          <w:ilvl w:val="0"/>
          <w:numId w:val="47"/>
        </w:numPr>
        <w:tabs>
          <w:tab w:val="clear" w:pos="928"/>
          <w:tab w:val="num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  <w:shd w:val="clear" w:color="auto" w:fill="FFFFFF"/>
        </w:rPr>
        <w:t>Важность самокритики, как средство исправления ошибок и приближения к богу.</w:t>
      </w:r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num" w:pos="284"/>
        </w:tabs>
        <w:spacing w:line="24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 xml:space="preserve">Отношение пророка к </w:t>
      </w:r>
      <w:proofErr w:type="gramStart"/>
      <w:r w:rsidRPr="00665559">
        <w:rPr>
          <w:rFonts w:asciiTheme="majorBidi" w:hAnsiTheme="majorBidi" w:cstheme="majorBidi"/>
          <w:sz w:val="28"/>
          <w:szCs w:val="28"/>
        </w:rPr>
        <w:t>слабым</w:t>
      </w:r>
      <w:proofErr w:type="gramEnd"/>
    </w:p>
    <w:p w:rsidR="00DF230E" w:rsidRPr="00665559" w:rsidRDefault="00DF230E" w:rsidP="00665559">
      <w:pPr>
        <w:pStyle w:val="a3"/>
        <w:numPr>
          <w:ilvl w:val="0"/>
          <w:numId w:val="47"/>
        </w:numPr>
        <w:tabs>
          <w:tab w:val="clear" w:pos="928"/>
          <w:tab w:val="num" w:pos="284"/>
        </w:tabs>
        <w:spacing w:line="24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Хорошее отношение к животным – показатель правильного понимания религии.</w:t>
      </w:r>
    </w:p>
    <w:p w:rsidR="00591393" w:rsidRPr="00665559" w:rsidRDefault="00C57DD7" w:rsidP="00665559">
      <w:pPr>
        <w:numPr>
          <w:ilvl w:val="0"/>
          <w:numId w:val="47"/>
        </w:numPr>
        <w:tabs>
          <w:tab w:val="clear" w:pos="928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У</w:t>
      </w:r>
      <w:r w:rsidR="00591393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важение традиций и культурного наследия своей страны.</w:t>
      </w:r>
    </w:p>
    <w:p w:rsidR="00591393" w:rsidRPr="00665559" w:rsidRDefault="00C57DD7" w:rsidP="00665559">
      <w:pPr>
        <w:numPr>
          <w:ilvl w:val="0"/>
          <w:numId w:val="47"/>
        </w:numPr>
        <w:tabs>
          <w:tab w:val="clear" w:pos="928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Т</w:t>
      </w:r>
      <w:r w:rsidR="00591393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вероучения.</w:t>
      </w:r>
    </w:p>
    <w:p w:rsidR="00591393" w:rsidRPr="00665559" w:rsidRDefault="00591393" w:rsidP="00665559">
      <w:pPr>
        <w:numPr>
          <w:ilvl w:val="0"/>
          <w:numId w:val="47"/>
        </w:numPr>
        <w:tabs>
          <w:tab w:val="clear" w:pos="928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Историческая преемственность и взаимосвязь татарской национальной и исламской культур.</w:t>
      </w:r>
    </w:p>
    <w:p w:rsidR="00051C47" w:rsidRPr="00665559" w:rsidRDefault="00051C47" w:rsidP="0066555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665559">
        <w:rPr>
          <w:rFonts w:asciiTheme="majorBidi" w:hAnsiTheme="majorBidi" w:cstheme="majorBidi"/>
          <w:i/>
          <w:iCs/>
          <w:color w:val="000000"/>
          <w:sz w:val="28"/>
          <w:szCs w:val="28"/>
        </w:rPr>
        <w:t>Литература:</w:t>
      </w:r>
    </w:p>
    <w:p w:rsidR="00DF230E" w:rsidRPr="00665559" w:rsidRDefault="00DF230E" w:rsidP="00665559">
      <w:pPr>
        <w:pStyle w:val="a3"/>
        <w:numPr>
          <w:ilvl w:val="0"/>
          <w:numId w:val="48"/>
        </w:numPr>
        <w:tabs>
          <w:tab w:val="clear" w:pos="928"/>
          <w:tab w:val="num" w:pos="0"/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Балаларга үгет-нәсыйхәт. Под. ред. Ибраг</w:t>
      </w:r>
      <w:proofErr w:type="spell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имова</w:t>
      </w:r>
      <w:proofErr w:type="spell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Н., </w:t>
      </w:r>
      <w:proofErr w:type="spell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Мадиярова</w:t>
      </w:r>
      <w:proofErr w:type="spell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А., </w:t>
      </w:r>
      <w:proofErr w:type="spell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Бикчантаева</w:t>
      </w:r>
      <w:proofErr w:type="spell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К., </w:t>
      </w:r>
      <w:proofErr w:type="spell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Низамиева</w:t>
      </w:r>
      <w:proofErr w:type="spell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А.</w:t>
      </w:r>
      <w:r w:rsidRPr="00665559">
        <w:rPr>
          <w:rFonts w:asciiTheme="majorBidi" w:hAnsiTheme="majorBidi" w:cstheme="majorBidi"/>
          <w:sz w:val="28"/>
          <w:szCs w:val="28"/>
          <w:lang w:val="tt-RU"/>
        </w:rPr>
        <w:t xml:space="preserve"> Казан: “Дом печати” нәшрияте, 2002.</w:t>
      </w:r>
    </w:p>
    <w:p w:rsidR="00DF230E" w:rsidRPr="00665559" w:rsidRDefault="00DF230E" w:rsidP="00665559">
      <w:pPr>
        <w:pStyle w:val="a3"/>
        <w:numPr>
          <w:ilvl w:val="0"/>
          <w:numId w:val="48"/>
        </w:numPr>
        <w:tabs>
          <w:tab w:val="clear" w:pos="928"/>
          <w:tab w:val="num" w:pos="0"/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DF230E" w:rsidRPr="00665559" w:rsidRDefault="00DF230E" w:rsidP="00665559">
      <w:pPr>
        <w:pStyle w:val="a3"/>
        <w:numPr>
          <w:ilvl w:val="0"/>
          <w:numId w:val="48"/>
        </w:numPr>
        <w:tabs>
          <w:tab w:val="clear" w:pos="928"/>
          <w:tab w:val="num" w:pos="0"/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proofErr w:type="spell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Зухейли</w:t>
      </w:r>
      <w:proofErr w:type="spell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В. Мусульманская семья в современном мире</w:t>
      </w:r>
      <w:proofErr w:type="gram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.-</w:t>
      </w:r>
      <w:proofErr w:type="gram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М.: Аль </w:t>
      </w:r>
      <w:proofErr w:type="spell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Китаб</w:t>
      </w:r>
      <w:proofErr w:type="spell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, 2009.</w:t>
      </w:r>
    </w:p>
    <w:p w:rsidR="00DF230E" w:rsidRPr="00665559" w:rsidRDefault="00DF230E" w:rsidP="00665559">
      <w:pPr>
        <w:pStyle w:val="a3"/>
        <w:numPr>
          <w:ilvl w:val="0"/>
          <w:numId w:val="48"/>
        </w:numPr>
        <w:tabs>
          <w:tab w:val="clear" w:pos="928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Имам </w:t>
      </w:r>
      <w:proofErr w:type="spell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Бухари</w:t>
      </w:r>
      <w:proofErr w:type="spell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</w:t>
      </w:r>
      <w:proofErr w:type="spell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Адаб</w:t>
      </w:r>
      <w:proofErr w:type="spell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аль-</w:t>
      </w:r>
      <w:proofErr w:type="spell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муфрад</w:t>
      </w:r>
      <w:proofErr w:type="spell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DF230E" w:rsidRPr="00665559" w:rsidRDefault="00DF230E" w:rsidP="00665559">
      <w:pPr>
        <w:pStyle w:val="a3"/>
        <w:numPr>
          <w:ilvl w:val="0"/>
          <w:numId w:val="48"/>
        </w:numPr>
        <w:tabs>
          <w:tab w:val="clear" w:pos="928"/>
          <w:tab w:val="num" w:pos="0"/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Кая М. 250 хадисов с комментариями о нормах жизни мусульманина. М.: ООО «Издательская группа «САД», 2009.</w:t>
      </w:r>
    </w:p>
    <w:p w:rsidR="00DF230E" w:rsidRPr="00665559" w:rsidRDefault="00DF230E" w:rsidP="00665559">
      <w:pPr>
        <w:pStyle w:val="a3"/>
        <w:numPr>
          <w:ilvl w:val="0"/>
          <w:numId w:val="48"/>
        </w:numPr>
        <w:tabs>
          <w:tab w:val="clear" w:pos="928"/>
          <w:tab w:val="num" w:pos="0"/>
          <w:tab w:val="num" w:pos="284"/>
        </w:tabs>
        <w:spacing w:before="100" w:beforeAutospacing="1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Мухаммад ас-Салляби. Жизнеописание Пророка. Москва: Издательство Аль-Китаб, 2012.</w:t>
      </w:r>
    </w:p>
    <w:p w:rsidR="00DF230E" w:rsidRPr="00665559" w:rsidRDefault="00DF230E" w:rsidP="00665559">
      <w:pPr>
        <w:pStyle w:val="a3"/>
        <w:numPr>
          <w:ilvl w:val="0"/>
          <w:numId w:val="48"/>
        </w:numPr>
        <w:tabs>
          <w:tab w:val="clear" w:pos="928"/>
          <w:tab w:val="num" w:pos="0"/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Мухаммад ас-Салляби. Али ибн Абу Талиб. Москва: Издательство Аль-Китаб, 2012</w:t>
      </w:r>
    </w:p>
    <w:p w:rsidR="00DF230E" w:rsidRPr="00665559" w:rsidRDefault="00DF230E" w:rsidP="00665559">
      <w:pPr>
        <w:pStyle w:val="a3"/>
        <w:numPr>
          <w:ilvl w:val="0"/>
          <w:numId w:val="48"/>
        </w:numPr>
        <w:tabs>
          <w:tab w:val="clear" w:pos="928"/>
          <w:tab w:val="num" w:pos="0"/>
          <w:tab w:val="num" w:pos="284"/>
        </w:tabs>
        <w:spacing w:before="100" w:beforeAutospacing="1"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Мусин М.Ф. Воспитание детей в Исламе. Каза</w:t>
      </w:r>
      <w:r w:rsidR="00A30742" w:rsidRPr="00665559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н</w:t>
      </w:r>
      <w:r w:rsidRPr="00665559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ь: Издательство “Гарт”, 2006.</w:t>
      </w:r>
    </w:p>
    <w:p w:rsidR="00DF230E" w:rsidRPr="00665559" w:rsidRDefault="00DF230E" w:rsidP="00665559">
      <w:pPr>
        <w:pStyle w:val="a3"/>
        <w:numPr>
          <w:ilvl w:val="0"/>
          <w:numId w:val="48"/>
        </w:numPr>
        <w:tabs>
          <w:tab w:val="clear" w:pos="928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  <w:lang w:val="tt-RU"/>
        </w:rPr>
        <w:t>Мәшһүр мәгърифәтче-галим, педагог Ризаэтдин Фәхретдин мирасын укыту-тәрбия эшләрендә куллану. Казан: РИЦ “Школа”, 2004.</w:t>
      </w:r>
    </w:p>
    <w:p w:rsidR="00DF230E" w:rsidRPr="00665559" w:rsidRDefault="00DF230E" w:rsidP="00665559">
      <w:pPr>
        <w:pStyle w:val="a3"/>
        <w:numPr>
          <w:ilvl w:val="0"/>
          <w:numId w:val="48"/>
        </w:numPr>
        <w:tabs>
          <w:tab w:val="clear" w:pos="928"/>
          <w:tab w:val="num" w:pos="0"/>
          <w:tab w:val="num" w:pos="284"/>
        </w:tabs>
        <w:spacing w:line="24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Мәшһүрмәгърифәтче-галим, педагог РизаэтдинФәхретдинмирасынукыту-тәрбияэшләрендәкуллану. Казан: РИЦ “Школа”, 200</w:t>
      </w:r>
      <w:r w:rsidRPr="00665559">
        <w:rPr>
          <w:rFonts w:asciiTheme="majorBidi" w:hAnsiTheme="majorBidi" w:cstheme="majorBidi"/>
          <w:sz w:val="28"/>
          <w:szCs w:val="28"/>
          <w:lang w:val="tt-RU"/>
        </w:rPr>
        <w:t>8</w:t>
      </w:r>
      <w:r w:rsidRPr="00665559">
        <w:rPr>
          <w:rFonts w:asciiTheme="majorBidi" w:hAnsiTheme="majorBidi" w:cstheme="majorBidi"/>
          <w:sz w:val="28"/>
          <w:szCs w:val="28"/>
        </w:rPr>
        <w:t>.</w:t>
      </w:r>
    </w:p>
    <w:p w:rsidR="00DF230E" w:rsidRPr="00665559" w:rsidRDefault="00DF230E" w:rsidP="00665559">
      <w:pPr>
        <w:pStyle w:val="a3"/>
        <w:numPr>
          <w:ilvl w:val="0"/>
          <w:numId w:val="48"/>
        </w:numPr>
        <w:tabs>
          <w:tab w:val="clear" w:pos="928"/>
          <w:tab w:val="num" w:pos="284"/>
        </w:tabs>
        <w:spacing w:line="24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hAnsiTheme="majorBidi" w:cstheme="majorBidi"/>
          <w:sz w:val="28"/>
          <w:szCs w:val="28"/>
        </w:rPr>
        <w:t>Мәшһүрмәгърифәтче-галим, педагог РизаэтдинФәхретдинмирасынукыту-тәрбияэшләрендәкуллану. Казан: РИЦ “Школа”, 200</w:t>
      </w:r>
      <w:r w:rsidRPr="00665559">
        <w:rPr>
          <w:rFonts w:asciiTheme="majorBidi" w:hAnsiTheme="majorBidi" w:cstheme="majorBidi"/>
          <w:sz w:val="28"/>
          <w:szCs w:val="28"/>
          <w:lang w:val="tt-RU"/>
        </w:rPr>
        <w:t>9</w:t>
      </w:r>
      <w:r w:rsidRPr="00665559">
        <w:rPr>
          <w:rFonts w:asciiTheme="majorBidi" w:hAnsiTheme="majorBidi" w:cstheme="majorBidi"/>
          <w:sz w:val="28"/>
          <w:szCs w:val="28"/>
        </w:rPr>
        <w:t>.</w:t>
      </w:r>
    </w:p>
    <w:p w:rsidR="00DF230E" w:rsidRPr="00665559" w:rsidRDefault="00DF230E" w:rsidP="00665559">
      <w:pPr>
        <w:pStyle w:val="a3"/>
        <w:numPr>
          <w:ilvl w:val="0"/>
          <w:numId w:val="48"/>
        </w:numPr>
        <w:tabs>
          <w:tab w:val="clear" w:pos="928"/>
          <w:tab w:val="num" w:pos="284"/>
          <w:tab w:val="left" w:pos="993"/>
        </w:tabs>
        <w:spacing w:before="100" w:beforeAutospacing="1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proofErr w:type="spell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Надви</w:t>
      </w:r>
      <w:proofErr w:type="spell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gram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А.</w:t>
      </w:r>
      <w:proofErr w:type="gram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Что потерял мир по причине отхода мусульман от ислама.- М.: Издательский дом «Ансар», 2006.</w:t>
      </w:r>
    </w:p>
    <w:p w:rsidR="00DF230E" w:rsidRPr="00665559" w:rsidRDefault="00DF230E" w:rsidP="00665559">
      <w:pPr>
        <w:pStyle w:val="a3"/>
        <w:numPr>
          <w:ilvl w:val="0"/>
          <w:numId w:val="48"/>
        </w:numPr>
        <w:tabs>
          <w:tab w:val="clear" w:pos="928"/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Сорокоумова Е. Мусульманское общество в свете Корана и Сунны.-М.:Умма, 2012.</w:t>
      </w:r>
    </w:p>
    <w:p w:rsidR="00DF230E" w:rsidRPr="00665559" w:rsidRDefault="00DF230E" w:rsidP="00665559">
      <w:pPr>
        <w:pStyle w:val="a3"/>
        <w:numPr>
          <w:ilvl w:val="0"/>
          <w:numId w:val="48"/>
        </w:numPr>
        <w:tabs>
          <w:tab w:val="clear" w:pos="928"/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Сорокоумова Е. Мусульманка и ее личность в свете Корана и Сунны. - М.: Умма, 2012.</w:t>
      </w:r>
    </w:p>
    <w:p w:rsidR="00DF230E" w:rsidRPr="00665559" w:rsidRDefault="00DF230E" w:rsidP="00665559">
      <w:pPr>
        <w:pStyle w:val="a3"/>
        <w:numPr>
          <w:ilvl w:val="0"/>
          <w:numId w:val="48"/>
        </w:numPr>
        <w:tabs>
          <w:tab w:val="clear" w:pos="928"/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DF230E" w:rsidRPr="00665559" w:rsidRDefault="00DF230E" w:rsidP="00665559">
      <w:pPr>
        <w:pStyle w:val="a3"/>
        <w:numPr>
          <w:ilvl w:val="0"/>
          <w:numId w:val="48"/>
        </w:numPr>
        <w:tabs>
          <w:tab w:val="clear" w:pos="928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proofErr w:type="spellStart"/>
      <w:r w:rsidRPr="00665559">
        <w:rPr>
          <w:rFonts w:asciiTheme="majorBidi" w:hAnsiTheme="majorBidi" w:cstheme="majorBidi"/>
          <w:sz w:val="28"/>
          <w:szCs w:val="28"/>
        </w:rPr>
        <w:lastRenderedPageBreak/>
        <w:t>Таджуд</w:t>
      </w:r>
      <w:proofErr w:type="spellEnd"/>
      <w:r w:rsidRPr="00665559">
        <w:rPr>
          <w:rFonts w:asciiTheme="majorBidi" w:hAnsiTheme="majorBidi" w:cstheme="majorBidi"/>
          <w:sz w:val="28"/>
          <w:szCs w:val="28"/>
        </w:rPr>
        <w:t>-дин</w:t>
      </w:r>
      <w:proofErr w:type="gramStart"/>
      <w:r w:rsidRPr="0066555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5559">
        <w:rPr>
          <w:rFonts w:asciiTheme="majorBidi" w:hAnsiTheme="majorBidi" w:cstheme="majorBidi"/>
          <w:sz w:val="28"/>
          <w:szCs w:val="28"/>
        </w:rPr>
        <w:t>Н</w:t>
      </w:r>
      <w:proofErr w:type="gramEnd"/>
      <w:r w:rsidRPr="00665559">
        <w:rPr>
          <w:rFonts w:asciiTheme="majorBidi" w:hAnsiTheme="majorBidi" w:cstheme="majorBidi"/>
          <w:sz w:val="28"/>
          <w:szCs w:val="28"/>
        </w:rPr>
        <w:t>у‘ман</w:t>
      </w:r>
      <w:proofErr w:type="spellEnd"/>
      <w:r w:rsidRPr="00665559">
        <w:rPr>
          <w:rFonts w:asciiTheme="majorBidi" w:hAnsiTheme="majorBidi" w:cstheme="majorBidi"/>
          <w:sz w:val="28"/>
          <w:szCs w:val="28"/>
        </w:rPr>
        <w:t xml:space="preserve"> ибн </w:t>
      </w:r>
      <w:proofErr w:type="spellStart"/>
      <w:r w:rsidRPr="00665559">
        <w:rPr>
          <w:rFonts w:asciiTheme="majorBidi" w:hAnsiTheme="majorBidi" w:cstheme="majorBidi"/>
          <w:sz w:val="28"/>
          <w:szCs w:val="28"/>
        </w:rPr>
        <w:t>Ибрахим</w:t>
      </w:r>
      <w:proofErr w:type="spellEnd"/>
      <w:r w:rsidRPr="00665559">
        <w:rPr>
          <w:rFonts w:asciiTheme="majorBidi" w:hAnsiTheme="majorBidi" w:cstheme="majorBidi"/>
          <w:sz w:val="28"/>
          <w:szCs w:val="28"/>
        </w:rPr>
        <w:t xml:space="preserve"> аз-</w:t>
      </w:r>
      <w:proofErr w:type="spellStart"/>
      <w:r w:rsidRPr="00665559">
        <w:rPr>
          <w:rFonts w:asciiTheme="majorBidi" w:hAnsiTheme="majorBidi" w:cstheme="majorBidi"/>
          <w:sz w:val="28"/>
          <w:szCs w:val="28"/>
        </w:rPr>
        <w:t>Зарнуджи</w:t>
      </w:r>
      <w:proofErr w:type="spellEnd"/>
      <w:r w:rsidRPr="00665559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665559">
        <w:rPr>
          <w:rFonts w:asciiTheme="majorBidi" w:hAnsiTheme="majorBidi" w:cstheme="majorBidi"/>
          <w:sz w:val="28"/>
          <w:szCs w:val="28"/>
        </w:rPr>
        <w:t>Та‘лим</w:t>
      </w:r>
      <w:proofErr w:type="spellEnd"/>
      <w:r w:rsidRPr="00665559">
        <w:rPr>
          <w:rFonts w:asciiTheme="majorBidi" w:hAnsiTheme="majorBidi" w:cstheme="majorBidi"/>
          <w:sz w:val="28"/>
          <w:szCs w:val="28"/>
        </w:rPr>
        <w:t xml:space="preserve"> аль-</w:t>
      </w:r>
      <w:proofErr w:type="spellStart"/>
      <w:r w:rsidRPr="00665559">
        <w:rPr>
          <w:rFonts w:asciiTheme="majorBidi" w:hAnsiTheme="majorBidi" w:cstheme="majorBidi"/>
          <w:sz w:val="28"/>
          <w:szCs w:val="28"/>
        </w:rPr>
        <w:t>мута‘аллимитарикаат</w:t>
      </w:r>
      <w:proofErr w:type="spellEnd"/>
      <w:r w:rsidRPr="00665559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665559">
        <w:rPr>
          <w:rFonts w:asciiTheme="majorBidi" w:hAnsiTheme="majorBidi" w:cstheme="majorBidi"/>
          <w:sz w:val="28"/>
          <w:szCs w:val="28"/>
        </w:rPr>
        <w:t>та‘аллум</w:t>
      </w:r>
      <w:proofErr w:type="spellEnd"/>
    </w:p>
    <w:p w:rsidR="00DF230E" w:rsidRPr="00665559" w:rsidRDefault="00DF230E" w:rsidP="00665559">
      <w:pPr>
        <w:pStyle w:val="a3"/>
        <w:numPr>
          <w:ilvl w:val="0"/>
          <w:numId w:val="48"/>
        </w:numPr>
        <w:tabs>
          <w:tab w:val="clear" w:pos="928"/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65559">
        <w:rPr>
          <w:rFonts w:asciiTheme="majorBidi" w:hAnsiTheme="majorBidi" w:cstheme="majorBidi"/>
          <w:sz w:val="28"/>
          <w:szCs w:val="28"/>
        </w:rPr>
        <w:t>Фахретдин</w:t>
      </w:r>
      <w:proofErr w:type="spellEnd"/>
      <w:r w:rsidRPr="00665559">
        <w:rPr>
          <w:rFonts w:asciiTheme="majorBidi" w:hAnsiTheme="majorBidi" w:cstheme="majorBidi"/>
          <w:sz w:val="28"/>
          <w:szCs w:val="28"/>
        </w:rPr>
        <w:t xml:space="preserve"> Р. Җәвәмигул-кәлимшәрхе. Казан: “</w:t>
      </w:r>
      <w:proofErr w:type="spellStart"/>
      <w:r w:rsidRPr="00665559">
        <w:rPr>
          <w:rFonts w:asciiTheme="majorBidi" w:hAnsiTheme="majorBidi" w:cstheme="majorBidi"/>
          <w:sz w:val="28"/>
          <w:szCs w:val="28"/>
        </w:rPr>
        <w:t>Иман</w:t>
      </w:r>
      <w:proofErr w:type="spellEnd"/>
      <w:r w:rsidRPr="00665559">
        <w:rPr>
          <w:rFonts w:asciiTheme="majorBidi" w:hAnsiTheme="majorBidi" w:cstheme="majorBidi"/>
          <w:sz w:val="28"/>
          <w:szCs w:val="28"/>
        </w:rPr>
        <w:t xml:space="preserve">” </w:t>
      </w:r>
      <w:proofErr w:type="spellStart"/>
      <w:r w:rsidRPr="00665559">
        <w:rPr>
          <w:rFonts w:asciiTheme="majorBidi" w:hAnsiTheme="majorBidi" w:cstheme="majorBidi"/>
          <w:sz w:val="28"/>
          <w:szCs w:val="28"/>
        </w:rPr>
        <w:t>нәшрияте</w:t>
      </w:r>
      <w:proofErr w:type="spellEnd"/>
      <w:r w:rsidRPr="00665559">
        <w:rPr>
          <w:rFonts w:asciiTheme="majorBidi" w:hAnsiTheme="majorBidi" w:cstheme="majorBidi"/>
          <w:sz w:val="28"/>
          <w:szCs w:val="28"/>
        </w:rPr>
        <w:t>, 1995.</w:t>
      </w:r>
    </w:p>
    <w:p w:rsidR="00DF230E" w:rsidRPr="00665559" w:rsidRDefault="00DF230E" w:rsidP="00665559">
      <w:pPr>
        <w:pStyle w:val="a3"/>
        <w:numPr>
          <w:ilvl w:val="0"/>
          <w:numId w:val="48"/>
        </w:numPr>
        <w:tabs>
          <w:tab w:val="clear" w:pos="928"/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65559">
        <w:rPr>
          <w:rFonts w:asciiTheme="majorBidi" w:hAnsiTheme="majorBidi" w:cstheme="majorBidi"/>
          <w:sz w:val="28"/>
          <w:szCs w:val="28"/>
        </w:rPr>
        <w:t>Фахретдин</w:t>
      </w:r>
      <w:proofErr w:type="spellEnd"/>
      <w:r w:rsidRPr="00665559">
        <w:rPr>
          <w:rFonts w:asciiTheme="majorBidi" w:hAnsiTheme="majorBidi" w:cstheme="majorBidi"/>
          <w:sz w:val="28"/>
          <w:szCs w:val="28"/>
        </w:rPr>
        <w:t xml:space="preserve"> Р. Т</w:t>
      </w:r>
      <w:r w:rsidRPr="00665559">
        <w:rPr>
          <w:rFonts w:asciiTheme="majorBidi" w:hAnsiTheme="majorBidi" w:cstheme="majorBidi"/>
          <w:sz w:val="28"/>
          <w:szCs w:val="28"/>
          <w:lang w:val="tt-RU"/>
        </w:rPr>
        <w:t>әрбияле бала. Казан: “Дом печати” нәшрияте, 2002.</w:t>
      </w:r>
    </w:p>
    <w:p w:rsidR="00DF230E" w:rsidRPr="00665559" w:rsidRDefault="00DF230E" w:rsidP="00665559">
      <w:pPr>
        <w:numPr>
          <w:ilvl w:val="0"/>
          <w:numId w:val="48"/>
        </w:numPr>
        <w:tabs>
          <w:tab w:val="clear" w:pos="928"/>
          <w:tab w:val="num" w:pos="284"/>
        </w:tabs>
        <w:spacing w:after="0" w:line="240" w:lineRule="auto"/>
        <w:ind w:left="0" w:firstLine="0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proofErr w:type="spell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Чагрыджи</w:t>
      </w:r>
      <w:proofErr w:type="spell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М. Мусульманская нравственность. Казань: Российский исламский университет, 2010.</w:t>
      </w:r>
    </w:p>
    <w:p w:rsidR="00665559" w:rsidRDefault="00665559" w:rsidP="00665559">
      <w:pPr>
        <w:tabs>
          <w:tab w:val="left" w:pos="993"/>
          <w:tab w:val="left" w:pos="3120"/>
          <w:tab w:val="center" w:pos="5032"/>
        </w:tabs>
        <w:spacing w:after="0" w:line="240" w:lineRule="auto"/>
        <w:ind w:firstLine="709"/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ab/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ab/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ab/>
      </w:r>
    </w:p>
    <w:p w:rsidR="00D14F71" w:rsidRPr="00665559" w:rsidRDefault="00F91CD7" w:rsidP="00665559">
      <w:pPr>
        <w:tabs>
          <w:tab w:val="left" w:pos="993"/>
          <w:tab w:val="left" w:pos="3120"/>
          <w:tab w:val="center" w:pos="5032"/>
        </w:tabs>
        <w:spacing w:after="0" w:line="240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</w:pPr>
      <w:r w:rsidRPr="00665559"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>Задания контрольной работы</w:t>
      </w:r>
    </w:p>
    <w:p w:rsidR="00D14F71" w:rsidRPr="00665559" w:rsidRDefault="00D14F71" w:rsidP="00665559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ВАРИАНТ 1</w:t>
      </w:r>
    </w:p>
    <w:p w:rsidR="00D14F71" w:rsidRPr="00665559" w:rsidRDefault="00D14F71" w:rsidP="00665559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1. Дать развернутое определение </w:t>
      </w:r>
      <w:r w:rsidR="000F1927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термина «</w:t>
      </w:r>
      <w:proofErr w:type="spellStart"/>
      <w:r w:rsidR="000F1927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ихсан</w:t>
      </w:r>
      <w:proofErr w:type="spellEnd"/>
      <w:r w:rsidR="000F1927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»</w:t>
      </w: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D14F71" w:rsidRPr="00665559" w:rsidRDefault="00D14F71" w:rsidP="00665559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2. Выполнить задание. Как вы относитесь к классификации доброты по видам? Раскройте смысл и дайте оценку видам доброты, предложенным в следующих размышлениях:</w:t>
      </w:r>
    </w:p>
    <w:p w:rsidR="00D14F71" w:rsidRPr="00665559" w:rsidRDefault="00D14F71" w:rsidP="00665559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Доброта бывает нескольких видов. Самая </w:t>
      </w:r>
      <w:r w:rsidR="006D1DAA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«</w:t>
      </w: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маленькая</w:t>
      </w:r>
      <w:r w:rsidR="006D1DAA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»</w:t>
      </w: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– доброта пассивная: человек не ударит слабого, не оборвет робкого, не заденет самолюбия легкоранимого. Но пройдет мимо зла.</w:t>
      </w:r>
    </w:p>
    <w:p w:rsidR="00D14F71" w:rsidRPr="00665559" w:rsidRDefault="00D14F71" w:rsidP="00665559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Активная доброта, более ценная – это такая ее форма, когда добрые чувства не только не разрешают человеку совершать злых проступков, но и делают необходимым совершение добрых дел. И, наконец, доброта борющаяся – это самая высокая ступень ее, самое прекрасное, самое бескорыстное и благородное ее проявление. Такая доброта обычно выбирает себе хозяина среди людей с чувством собственного достоинства, ибо только уважающий самого себя и </w:t>
      </w:r>
      <w:proofErr w:type="gram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ощущающий</w:t>
      </w:r>
      <w:proofErr w:type="gramEnd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поэтому себя сильным может по-настоящему почувствовать несправедливость, зло, унижение одного человека другим.</w:t>
      </w:r>
    </w:p>
    <w:p w:rsidR="00D14F71" w:rsidRPr="00665559" w:rsidRDefault="00D14F71" w:rsidP="00665559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ВАРИАНТ 2</w:t>
      </w:r>
    </w:p>
    <w:p w:rsidR="00D14F71" w:rsidRPr="00665559" w:rsidRDefault="00D14F71" w:rsidP="00665559">
      <w:pPr>
        <w:tabs>
          <w:tab w:val="left" w:pos="993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1.Дать развернутое опреде</w:t>
      </w:r>
      <w:r w:rsidR="00320DBC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ление </w:t>
      </w: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понятия </w:t>
      </w:r>
      <w:r w:rsidR="000F1927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«золотое правило нравственности»</w:t>
      </w: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r w:rsidR="0088788A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(В его основе лежит </w:t>
      </w:r>
      <w:r w:rsidR="00320DBC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хадис Посланника Аллаха «не уверует никто из вас, пока не пожелает своему брату того, чего желает себе).</w:t>
      </w:r>
    </w:p>
    <w:p w:rsidR="00D14F71" w:rsidRPr="00665559" w:rsidRDefault="009D2211" w:rsidP="0066555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2</w:t>
      </w:r>
      <w:r w:rsidR="00D14F71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.Провести исследование. Запишите в один столбец те из перечисленных ниже качеств личности (от 1</w:t>
      </w:r>
      <w:r w:rsidR="00B7779A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0</w:t>
      </w:r>
      <w:r w:rsidR="00D14F71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-тидо</w:t>
      </w:r>
      <w:r w:rsidR="00B7779A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15</w:t>
      </w:r>
      <w:r w:rsidR="00D14F71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-ти</w:t>
      </w:r>
      <w:r w:rsidR="00B7779A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), которыми</w:t>
      </w:r>
      <w:r w:rsidR="00D14F71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должен обладать нравственный идеал современного молодого человека. Недостающие, но желательные качества допишите сами. Очередность перечисленных качеств личности установите с учетом их важности и значимости. Во второй столбец – качества личности, присущие современной молодежи, и выявите, каких качеств ей не хватает. Проанализируйте полученные результаты и предложите пути совершенствования личностных и нравственных качеств молодежи.</w:t>
      </w:r>
    </w:p>
    <w:p w:rsidR="00D14F71" w:rsidRPr="00A40270" w:rsidRDefault="00D14F71" w:rsidP="0066555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Агрессивность, аккуратность, альтруистичность, апатичность, бдительность, беззаботность, бережливость, беспечность, благородство, боязливость, вежливость, верность, внушаемость, восприимчивость, вспыльчивость, глупость, гордость, грубость, деловитость, дисциплинированность, доброта, доверчивость, душевность, ехидность, жадность, жестокость, жизнерадостность, заботливость, завистливость, замкнутость, запальчивость, застенчивость, злопамятность, избалованность, инициативность, искренность, капризность, кокетливость, критичность, легковерие, леность, </w:t>
      </w:r>
      <w:r w:rsidR="009D2211"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лживость, любознательность, мед</w:t>
      </w:r>
      <w:r w:rsidRPr="00665559">
        <w:rPr>
          <w:rFonts w:asciiTheme="majorBidi" w:eastAsia="Times New Roman" w:hAnsiTheme="majorBidi" w:cstheme="majorBidi"/>
          <w:sz w:val="28"/>
          <w:szCs w:val="28"/>
          <w:lang w:eastAsia="ru-RU"/>
        </w:rPr>
        <w:t>лите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льность, меркантильность, мечтательность, мстительность, надежность, настойчивость, невежественность, нежность, непринужденность, нервозность, нерешительность, несдержанность, обаяние, обидчивость, образованность, оптимизм, осторожность</w:t>
      </w:r>
      <w:proofErr w:type="gram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отзывчивость, педантичность, пессимизм, подвижность, подлость, покорность, простота, принципиальность, подозрительность, пытливость, 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развязность, раздражительность, рассудочность, решительность,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самолюбивость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сдержанность, скромность, смелость, стыдливость, суеверность, твердость, терпеливость, трудолюбие, трусость, уверенность,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увлекаемость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упрямство, усердие, уступчивость, формализм, хитрость, холодность, целеустремленность, циничность, человечность, чуткость, щедрость, энтузиазм, эгоизм, ябедничество.</w:t>
      </w:r>
      <w:proofErr w:type="gramEnd"/>
    </w:p>
    <w:p w:rsidR="00D14F71" w:rsidRPr="00665559" w:rsidRDefault="00D14F71" w:rsidP="0066555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3</w:t>
      </w:r>
    </w:p>
    <w:p w:rsidR="00D14F71" w:rsidRPr="00A40270" w:rsidRDefault="00D14F71" w:rsidP="0066555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1.Дать развернутое </w:t>
      </w:r>
      <w:r w:rsidR="00B7779A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«</w:t>
      </w:r>
      <w:proofErr w:type="spellStart"/>
      <w:r w:rsidR="00B7779A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сабр</w:t>
      </w:r>
      <w:proofErr w:type="spellEnd"/>
      <w:r w:rsidR="00B7779A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(терпение)»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F71" w:rsidRPr="00A40270" w:rsidRDefault="00B7779A" w:rsidP="0066555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4F71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.Выполнить задание и разработать несколько пунктов программы самосовершенствования.</w:t>
      </w:r>
    </w:p>
    <w:p w:rsidR="004E348D" w:rsidRPr="00A40270" w:rsidRDefault="004E348D" w:rsidP="0066555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маликитскогомазхаба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Абу Мухаммад Абдулла бин Абу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Зайд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сказал: «Источниками благонравия являются четыре хадиса Посланника:</w:t>
      </w:r>
    </w:p>
    <w:p w:rsidR="00D14F71" w:rsidRPr="00A40270" w:rsidRDefault="004E348D" w:rsidP="00665559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Посланник А</w:t>
      </w:r>
      <w:r w:rsidR="00B7779A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ллаха</w:t>
      </w:r>
      <w:r w:rsidR="00D14F71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="00D14F71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«Пусть тот, кто уверовал в Аллаха и в Судный день говорит благое или молчит».</w:t>
      </w:r>
    </w:p>
    <w:p w:rsidR="006D1DAA" w:rsidRPr="00A40270" w:rsidRDefault="006D1DAA" w:rsidP="00665559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«Признаком хорошего исповедания ислама человеком является его отказ от того, что его не касается».</w:t>
      </w:r>
    </w:p>
    <w:p w:rsidR="00D14F71" w:rsidRPr="00A40270" w:rsidRDefault="006D1DAA" w:rsidP="00665559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Хадис Пророка </w:t>
      </w:r>
      <w:r w:rsidR="004E348D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ругайся!».</w:t>
      </w:r>
    </w:p>
    <w:p w:rsidR="006D1DAA" w:rsidRPr="00A40270" w:rsidRDefault="006D1DAA" w:rsidP="00665559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Хадис Пророка </w:t>
      </w:r>
      <w:r w:rsidRPr="00A4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 уверует никто из вас до тех пор, пока не будет желать брату своему того же, чего желает самому себе».</w:t>
      </w:r>
    </w:p>
    <w:p w:rsidR="00D14F71" w:rsidRPr="00A40270" w:rsidRDefault="00D14F71" w:rsidP="0066555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правилаипочему, по вашему мнению, подойдут для современного молодого человека? Дополните список правил, обоснуйте ваш выбор.</w:t>
      </w:r>
    </w:p>
    <w:p w:rsidR="00D14F71" w:rsidRPr="00A40270" w:rsidRDefault="00D14F71" w:rsidP="00665559">
      <w:pPr>
        <w:tabs>
          <w:tab w:val="left" w:pos="709"/>
          <w:tab w:val="left" w:pos="993"/>
        </w:tabs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="00BE36E7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14F71" w:rsidRPr="00A40270" w:rsidRDefault="00D14F71" w:rsidP="00665559">
      <w:pPr>
        <w:tabs>
          <w:tab w:val="left" w:pos="709"/>
          <w:tab w:val="left" w:pos="993"/>
        </w:tabs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1.Дать развернутое определение </w:t>
      </w:r>
      <w:r w:rsidR="00BE36E7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</w:t>
      </w:r>
      <w:proofErr w:type="spellStart"/>
      <w:r w:rsidR="00BE36E7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Истикама</w:t>
      </w:r>
      <w:proofErr w:type="spellEnd"/>
      <w:r w:rsidR="00BE36E7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(прямота)»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F71" w:rsidRPr="00A40270" w:rsidRDefault="00BE36E7" w:rsidP="00665559">
      <w:pPr>
        <w:tabs>
          <w:tab w:val="left" w:pos="709"/>
          <w:tab w:val="left" w:pos="993"/>
        </w:tabs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4F71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.Провести исследование. Запишите в один столбец те из перечисленных качеств личности (от 15-тидо20-тииз списка ста качеств, см. вариант 2 п.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4F71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которыми должен обладать современный 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религиозный деятель</w:t>
      </w:r>
      <w:r w:rsidR="00D14F71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Недостающие, но желательные качества допишите сами. Очередность перечисленных качеств личности профессионала установите с учетом их важности и значимости. Во второй столбец – качества личности, присущие современной молодежи, и выявите, каких качеств ей не хватает. Проанализируйте полученные результаты и предложите пути совершенствования личностных и профессиональных качеств молодежи.</w:t>
      </w:r>
    </w:p>
    <w:p w:rsidR="00FF0527" w:rsidRPr="00A40270" w:rsidRDefault="00D14F71" w:rsidP="00665559">
      <w:pPr>
        <w:tabs>
          <w:tab w:val="left" w:pos="709"/>
        </w:tabs>
        <w:spacing w:before="100" w:before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82381"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.4</w:t>
      </w:r>
      <w:r w:rsidR="00FF0527" w:rsidRPr="00A40270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 Перечень вопросов к зачету</w:t>
      </w:r>
    </w:p>
    <w:p w:rsidR="00F619CD" w:rsidRPr="00A40270" w:rsidRDefault="00A30742" w:rsidP="00665559">
      <w:pPr>
        <w:pStyle w:val="a3"/>
        <w:numPr>
          <w:ilvl w:val="0"/>
          <w:numId w:val="54"/>
        </w:numPr>
        <w:tabs>
          <w:tab w:val="left" w:pos="284"/>
        </w:tabs>
        <w:spacing w:before="100" w:beforeAutospacing="1" w:after="0" w:line="240" w:lineRule="auto"/>
        <w:ind w:left="0" w:right="56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hAnsi="Times New Roman" w:cs="Times New Roman"/>
          <w:sz w:val="28"/>
          <w:szCs w:val="28"/>
        </w:rPr>
        <w:t>Какова с</w:t>
      </w:r>
      <w:r w:rsidR="00F619CD" w:rsidRPr="00A40270">
        <w:rPr>
          <w:rFonts w:ascii="Times New Roman" w:hAnsi="Times New Roman" w:cs="Times New Roman"/>
          <w:sz w:val="28"/>
          <w:szCs w:val="28"/>
        </w:rPr>
        <w:t>ущность мусульманской этики</w:t>
      </w:r>
      <w:r w:rsidRPr="00A40270">
        <w:rPr>
          <w:rFonts w:ascii="Times New Roman" w:hAnsi="Times New Roman" w:cs="Times New Roman"/>
          <w:sz w:val="28"/>
          <w:szCs w:val="28"/>
        </w:rPr>
        <w:t>?</w:t>
      </w:r>
    </w:p>
    <w:p w:rsidR="00F619CD" w:rsidRPr="00A40270" w:rsidRDefault="00F619CD" w:rsidP="00665559">
      <w:pPr>
        <w:pStyle w:val="a3"/>
        <w:numPr>
          <w:ilvl w:val="0"/>
          <w:numId w:val="54"/>
        </w:numPr>
        <w:tabs>
          <w:tab w:val="left" w:pos="284"/>
        </w:tabs>
        <w:spacing w:before="100" w:beforeAutospacing="1" w:after="0" w:line="240" w:lineRule="auto"/>
        <w:ind w:left="0" w:right="56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hAnsi="Times New Roman" w:cs="Times New Roman"/>
          <w:sz w:val="28"/>
          <w:szCs w:val="28"/>
        </w:rPr>
        <w:t>Какова цель исламской этики?</w:t>
      </w:r>
    </w:p>
    <w:p w:rsidR="00F619CD" w:rsidRPr="00A40270" w:rsidRDefault="00A30742" w:rsidP="00665559">
      <w:pPr>
        <w:pStyle w:val="a3"/>
        <w:numPr>
          <w:ilvl w:val="0"/>
          <w:numId w:val="54"/>
        </w:numPr>
        <w:tabs>
          <w:tab w:val="left" w:pos="284"/>
        </w:tabs>
        <w:spacing w:before="100" w:beforeAutospacing="1" w:after="0" w:line="240" w:lineRule="auto"/>
        <w:ind w:left="0" w:right="56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="00966F37" w:rsidRPr="00A40270">
        <w:rPr>
          <w:rFonts w:ascii="Times New Roman" w:hAnsi="Times New Roman" w:cs="Times New Roman"/>
          <w:sz w:val="28"/>
          <w:szCs w:val="28"/>
        </w:rPr>
        <w:t xml:space="preserve">об </w:t>
      </w:r>
      <w:r w:rsidRPr="00A40270">
        <w:rPr>
          <w:rFonts w:ascii="Times New Roman" w:hAnsi="Times New Roman" w:cs="Times New Roman"/>
          <w:sz w:val="28"/>
          <w:szCs w:val="28"/>
        </w:rPr>
        <w:t>о</w:t>
      </w:r>
      <w:r w:rsidR="00F619CD" w:rsidRPr="00A40270">
        <w:rPr>
          <w:rFonts w:ascii="Times New Roman" w:hAnsi="Times New Roman" w:cs="Times New Roman"/>
          <w:sz w:val="28"/>
          <w:szCs w:val="28"/>
        </w:rPr>
        <w:t>сновны</w:t>
      </w:r>
      <w:r w:rsidR="00966F37" w:rsidRPr="00A40270">
        <w:rPr>
          <w:rFonts w:ascii="Times New Roman" w:hAnsi="Times New Roman" w:cs="Times New Roman"/>
          <w:sz w:val="28"/>
          <w:szCs w:val="28"/>
        </w:rPr>
        <w:t>х</w:t>
      </w:r>
      <w:r w:rsidR="00F619CD" w:rsidRPr="00A40270">
        <w:rPr>
          <w:rFonts w:ascii="Times New Roman" w:hAnsi="Times New Roman" w:cs="Times New Roman"/>
          <w:sz w:val="28"/>
          <w:szCs w:val="28"/>
        </w:rPr>
        <w:t xml:space="preserve"> этап</w:t>
      </w:r>
      <w:r w:rsidR="00966F37" w:rsidRPr="00A40270">
        <w:rPr>
          <w:rFonts w:ascii="Times New Roman" w:hAnsi="Times New Roman" w:cs="Times New Roman"/>
          <w:sz w:val="28"/>
          <w:szCs w:val="28"/>
        </w:rPr>
        <w:t>ах</w:t>
      </w:r>
      <w:r w:rsidR="00F619CD" w:rsidRPr="00A40270">
        <w:rPr>
          <w:rFonts w:ascii="Times New Roman" w:hAnsi="Times New Roman" w:cs="Times New Roman"/>
          <w:sz w:val="28"/>
          <w:szCs w:val="28"/>
        </w:rPr>
        <w:t xml:space="preserve"> развития исламской этики.</w:t>
      </w:r>
    </w:p>
    <w:p w:rsidR="00FF0527" w:rsidRPr="00A40270" w:rsidRDefault="00FF0527" w:rsidP="00665559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Каку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пользу приносит мусульманину созерцание творений Всевышнего?</w:t>
      </w:r>
    </w:p>
    <w:p w:rsidR="00FF0527" w:rsidRPr="00A40270" w:rsidRDefault="00FF0527" w:rsidP="00665559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Как влияет вера в предопределение на жизнь мусульманина?</w:t>
      </w:r>
    </w:p>
    <w:p w:rsidR="00FF0527" w:rsidRPr="00A40270" w:rsidRDefault="00FF0527" w:rsidP="00665559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Приведите примеры к добровольным видам поклонений.</w:t>
      </w:r>
    </w:p>
    <w:p w:rsidR="00FF0527" w:rsidRPr="00A40270" w:rsidRDefault="00FF0527" w:rsidP="00665559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Как мусульманин относится к молитве? Приведите примеры.</w:t>
      </w:r>
    </w:p>
    <w:p w:rsidR="00FF0527" w:rsidRPr="00A40270" w:rsidRDefault="00FF0527" w:rsidP="00665559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 каким столпом ислама упоминается выплата закята в Коране?</w:t>
      </w:r>
    </w:p>
    <w:p w:rsidR="00FF0527" w:rsidRPr="00A40270" w:rsidRDefault="00FF0527" w:rsidP="00665559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Жизнь мусульманина –это поклонение Аллаху. Раскройте тему.</w:t>
      </w:r>
    </w:p>
    <w:p w:rsidR="00FF0527" w:rsidRPr="00A40270" w:rsidRDefault="00FF0527" w:rsidP="00665559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мусульманин заботится о своем внешнем виде?</w:t>
      </w:r>
    </w:p>
    <w:p w:rsidR="00FF0527" w:rsidRPr="00A40270" w:rsidRDefault="00FF0527" w:rsidP="00665559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 - религия чистоты. Раскройте тему.</w:t>
      </w:r>
    </w:p>
    <w:p w:rsidR="00FF0527" w:rsidRPr="00A40270" w:rsidRDefault="00FF0527" w:rsidP="00665559">
      <w:pPr>
        <w:pStyle w:val="a3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способствует уменьшению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ризка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F0527" w:rsidRPr="00A40270" w:rsidRDefault="00966F37" w:rsidP="00665559">
      <w:pPr>
        <w:pStyle w:val="a3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место занимает и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слама в стабилизации общественных про</w:t>
      </w:r>
      <w:r w:rsidR="00376A7B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цессов?</w:t>
      </w:r>
    </w:p>
    <w:p w:rsidR="00FF0527" w:rsidRPr="00A40270" w:rsidRDefault="00FF0527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вред человеку приносит роскошь?</w:t>
      </w:r>
    </w:p>
    <w:p w:rsidR="00FF0527" w:rsidRPr="00A40270" w:rsidRDefault="003B057B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Расскажите  об этической норме верности данному обещанию в исламе. Приведите примеры из хадисов и трудов мусульманских ученых. </w:t>
      </w:r>
    </w:p>
    <w:p w:rsidR="00FF0527" w:rsidRPr="00A40270" w:rsidRDefault="00FF0527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Стыдливость. 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В каких случаях это качество является пори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4027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аемым?</w:t>
      </w:r>
    </w:p>
    <w:p w:rsidR="00FF0527" w:rsidRPr="00A40270" w:rsidRDefault="003B057B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Расскажите о качестве умения хранить тайны в исламе. Приведите соответствующие пример из жизни Пророка.</w:t>
      </w:r>
    </w:p>
    <w:p w:rsidR="00FF0527" w:rsidRPr="00A40270" w:rsidRDefault="003B057B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Расскажите о таких добродетелях как скромность и кротость нрава. Приведите примеры из мусульманской религиозной литературы.</w:t>
      </w:r>
    </w:p>
    <w:p w:rsidR="00FF0527" w:rsidRPr="00A40270" w:rsidRDefault="00376A7B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Расскажите о в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ажност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исламского призыва в России.</w:t>
      </w:r>
    </w:p>
    <w:p w:rsidR="00FF0527" w:rsidRPr="00A40270" w:rsidRDefault="00FF0527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Какие особенности исламского призыва вы видите в следующих социальных учреждениях: </w:t>
      </w:r>
    </w:p>
    <w:p w:rsidR="00FF0527" w:rsidRPr="00A40270" w:rsidRDefault="00FF0527" w:rsidP="00665559">
      <w:pPr>
        <w:pStyle w:val="a3"/>
        <w:tabs>
          <w:tab w:val="left" w:pos="0"/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а) в наркодиспансере;</w:t>
      </w:r>
    </w:p>
    <w:p w:rsidR="00841A85" w:rsidRPr="00A40270" w:rsidRDefault="00841A85" w:rsidP="00665559">
      <w:pPr>
        <w:pStyle w:val="a3"/>
        <w:tabs>
          <w:tab w:val="left" w:pos="0"/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б) в доме для пристарелых;</w:t>
      </w:r>
    </w:p>
    <w:p w:rsidR="00841A85" w:rsidRPr="00A40270" w:rsidRDefault="00841A85" w:rsidP="00665559">
      <w:pPr>
        <w:pStyle w:val="a3"/>
        <w:tabs>
          <w:tab w:val="left" w:pos="0"/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в) детском доме;</w:t>
      </w:r>
    </w:p>
    <w:p w:rsidR="00841A85" w:rsidRPr="00A40270" w:rsidRDefault="00841A85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Какие особенности исламского призыва вы видите в следующих социальных учреждениях: </w:t>
      </w:r>
    </w:p>
    <w:p w:rsidR="00841A85" w:rsidRPr="00A40270" w:rsidRDefault="00841A85" w:rsidP="00665559">
      <w:pPr>
        <w:pStyle w:val="a3"/>
        <w:tabs>
          <w:tab w:val="left" w:pos="0"/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а) в средней школе;</w:t>
      </w:r>
    </w:p>
    <w:p w:rsidR="00841A85" w:rsidRPr="00A40270" w:rsidRDefault="00841A85" w:rsidP="00665559">
      <w:pPr>
        <w:pStyle w:val="a3"/>
        <w:tabs>
          <w:tab w:val="left" w:pos="0"/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б) сельском приходе мусульман;</w:t>
      </w:r>
    </w:p>
    <w:p w:rsidR="00841A85" w:rsidRPr="00A40270" w:rsidRDefault="00841A85" w:rsidP="00665559">
      <w:pPr>
        <w:pStyle w:val="a3"/>
        <w:tabs>
          <w:tab w:val="left" w:pos="0"/>
          <w:tab w:val="left" w:pos="284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в) в институте;</w:t>
      </w:r>
    </w:p>
    <w:p w:rsidR="00FF0527" w:rsidRPr="00A40270" w:rsidRDefault="00FF0527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Какие качества являются признаками лицемерия?</w:t>
      </w:r>
    </w:p>
    <w:p w:rsidR="00FF0527" w:rsidRPr="00A40270" w:rsidRDefault="003B057B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before="100" w:beforeAutospacing="1" w:after="20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Расскажите о почтительном 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отношени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родителям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 исламе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Приведите примеры</w:t>
      </w:r>
      <w:r w:rsidR="001E01D5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из хадисов и трудов мусульманских ученых.</w:t>
      </w:r>
    </w:p>
    <w:p w:rsidR="00FF0527" w:rsidRPr="00A40270" w:rsidRDefault="001E01D5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before="100" w:beforeAutospacing="1" w:after="20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 э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 с родителями - </w:t>
      </w:r>
      <w:proofErr w:type="spellStart"/>
      <w:r w:rsidR="00FF0527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немусульманами</w:t>
      </w:r>
      <w:proofErr w:type="spellEnd"/>
      <w:r w:rsidR="00FF0527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соответствующие примеры из жизни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сахабов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табиинов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527" w:rsidRPr="00A40270" w:rsidRDefault="001B6E78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before="100" w:beforeAutospacing="1" w:after="20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об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 с представителями других </w:t>
      </w:r>
      <w:proofErr w:type="spellStart"/>
      <w:r w:rsidR="00FF0527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вероубеждений</w:t>
      </w:r>
      <w:proofErr w:type="spellEnd"/>
      <w:r w:rsidR="00FF0527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Корану и пречистой сунне?</w:t>
      </w:r>
    </w:p>
    <w:p w:rsidR="00FF0527" w:rsidRPr="00A40270" w:rsidRDefault="001E01D5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before="100" w:beforeAutospacing="1" w:after="20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важности и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збегани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ослушания родителей.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примеры из хадисов.</w:t>
      </w:r>
    </w:p>
    <w:p w:rsidR="00FF0527" w:rsidRPr="00A40270" w:rsidRDefault="00376A7B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before="100" w:beforeAutospacing="1" w:after="20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Нужно ли проявлять у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важение к друзьям родителей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? Что говорил об этом Пророк?</w:t>
      </w:r>
    </w:p>
    <w:p w:rsidR="001E01D5" w:rsidRPr="00A40270" w:rsidRDefault="001E01D5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before="100" w:beforeAutospacing="1" w:after="20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Расскажите об отношении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ислама к браку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FF0527" w:rsidRPr="00A40270" w:rsidRDefault="00376A7B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before="100" w:beforeAutospacing="1" w:after="20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средствах массовой информации часто рассказывают об  ущемлении прав женщин в исламе. Так ли это на самом деле? Свой ответ обоснуйте хадисами, высказываниями мусульманских ученых</w:t>
      </w:r>
      <w:r w:rsidR="001B6E78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постановлениями шариата по поводу женщин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FF0527" w:rsidRPr="00A40270" w:rsidRDefault="001E01D5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before="100" w:beforeAutospacing="1" w:after="20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Какую жену  ищет мусульманин?</w:t>
      </w:r>
    </w:p>
    <w:p w:rsidR="00FF0527" w:rsidRPr="00A40270" w:rsidRDefault="00FF0527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before="100" w:beforeAutospacing="1" w:after="20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Мусульманин – идеальный муж. В чем это проявляется?</w:t>
      </w:r>
    </w:p>
    <w:p w:rsidR="00FF0527" w:rsidRPr="00A40270" w:rsidRDefault="009D744D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Какие права имеют дети перед родителями?</w:t>
      </w:r>
    </w:p>
    <w:p w:rsidR="00FF0527" w:rsidRPr="00A40270" w:rsidRDefault="009D744D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Расскажите о п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роявлени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щедрости по отношению к детям.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Приведите соответствующие примеры из жизни Пророка и его сподвижников.</w:t>
      </w:r>
    </w:p>
    <w:p w:rsidR="00FF0527" w:rsidRPr="00A40270" w:rsidRDefault="009D744D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Расскажите о важности о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динаково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го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отношени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детям.</w:t>
      </w:r>
      <w:r w:rsidR="00966F37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Приведите примеры из жизни сподвижников.</w:t>
      </w:r>
    </w:p>
    <w:p w:rsidR="00FF0527" w:rsidRPr="00A40270" w:rsidRDefault="00966F37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Расскажите о ф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актор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ах, которые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влияю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формирование личности ребенка.</w:t>
      </w:r>
    </w:p>
    <w:p w:rsidR="00966F37" w:rsidRPr="00A40270" w:rsidRDefault="00966F37" w:rsidP="00665559">
      <w:pPr>
        <w:pStyle w:val="a3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важность отстранения от мирского, как средство улучшения памяти.</w:t>
      </w:r>
    </w:p>
    <w:p w:rsidR="00966F37" w:rsidRPr="00A40270" w:rsidRDefault="00966F37" w:rsidP="00665559">
      <w:pPr>
        <w:pStyle w:val="a3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причины забывчивости существуют?</w:t>
      </w:r>
    </w:p>
    <w:p w:rsidR="001B6E78" w:rsidRPr="00A40270" w:rsidRDefault="001B6E78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Учись от колыбели до могилы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Как понять этот хадис?</w:t>
      </w:r>
    </w:p>
    <w:p w:rsidR="00966F37" w:rsidRPr="00A40270" w:rsidRDefault="00966F37" w:rsidP="00665559">
      <w:pPr>
        <w:pStyle w:val="a3"/>
        <w:numPr>
          <w:ilvl w:val="0"/>
          <w:numId w:val="5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«Знание лучше богатства» считал Али ибн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Талиб. Как он аргументировал свои слова?</w:t>
      </w:r>
    </w:p>
    <w:p w:rsidR="00966F37" w:rsidRPr="00A40270" w:rsidRDefault="00966F37" w:rsidP="00665559">
      <w:pPr>
        <w:pStyle w:val="a3"/>
        <w:numPr>
          <w:ilvl w:val="0"/>
          <w:numId w:val="5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 важность соблюдения постоянства в процессе обучения? Обоснуйте  свою точку зрения соответствующим хадисом.</w:t>
      </w:r>
    </w:p>
    <w:p w:rsidR="00966F37" w:rsidRPr="00A40270" w:rsidRDefault="00966F37" w:rsidP="00665559">
      <w:pPr>
        <w:pStyle w:val="a3"/>
        <w:numPr>
          <w:ilvl w:val="0"/>
          <w:numId w:val="5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 качествами должен обладать наставник?</w:t>
      </w:r>
    </w:p>
    <w:p w:rsidR="00FF0527" w:rsidRPr="00A40270" w:rsidRDefault="00376A7B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Расскажите о м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етод</w:t>
      </w: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ах</w:t>
      </w:r>
      <w:r w:rsidR="00FF0527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обучения детей исламским наукам.</w:t>
      </w:r>
    </w:p>
    <w:p w:rsidR="00FF0527" w:rsidRPr="00A40270" w:rsidRDefault="00376A7B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Какие методы нравственного воспитания сподвижн</w:t>
      </w:r>
      <w:r w:rsidR="001B6E78"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иков использовал Пророк?</w:t>
      </w:r>
    </w:p>
    <w:p w:rsidR="00631199" w:rsidRPr="00A40270" w:rsidRDefault="00631199" w:rsidP="00665559">
      <w:pPr>
        <w:pStyle w:val="a3"/>
        <w:numPr>
          <w:ilvl w:val="0"/>
          <w:numId w:val="54"/>
        </w:numPr>
        <w:tabs>
          <w:tab w:val="left" w:pos="284"/>
          <w:tab w:val="left" w:pos="1276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праведный халиф и ближайший сподвижник нашего Пророка (мир ему и благословение Аллаха) </w:t>
      </w:r>
      <w:proofErr w:type="spellStart"/>
      <w:r w:rsidRPr="00A40270">
        <w:rPr>
          <w:rFonts w:ascii="Times New Roman" w:hAnsi="Times New Roman" w:cs="Times New Roman"/>
          <w:sz w:val="28"/>
          <w:szCs w:val="28"/>
          <w:shd w:val="clear" w:color="auto" w:fill="FFFFFF"/>
        </w:rPr>
        <w:t>Умар</w:t>
      </w:r>
      <w:proofErr w:type="spellEnd"/>
      <w:r w:rsidRPr="00A40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ибн аль-Хаттаб говорил: «Отчитывайте свою душу до того, как с вас потребуют отчёта, взвешивайте свои души до того, как они будут взвешены. Легче сегодня спросить с самих себя, чем завтра быть спрошенным перед Аллахом». Расскажите о важности наличия такого качества как способност</w:t>
      </w:r>
      <w:r w:rsidR="00776286" w:rsidRPr="00A4027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A40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оценку собственных мыслей, убеждений, а также других людей с точки зрения их соответствия догматическим требованиям ислама.</w:t>
      </w:r>
    </w:p>
    <w:p w:rsidR="001B6E78" w:rsidRPr="00A40270" w:rsidRDefault="001B6E78" w:rsidP="00665559">
      <w:pPr>
        <w:pStyle w:val="a3"/>
        <w:numPr>
          <w:ilvl w:val="0"/>
          <w:numId w:val="5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 важность соблюдения постоянства в процессе обучения? Обоснуйте  свою точку зрения соответствующим хадисом.</w:t>
      </w:r>
    </w:p>
    <w:p w:rsidR="001B6E78" w:rsidRPr="00A40270" w:rsidRDefault="001B6E78" w:rsidP="00665559">
      <w:pPr>
        <w:pStyle w:val="a3"/>
        <w:numPr>
          <w:ilvl w:val="0"/>
          <w:numId w:val="5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место занимают обладатели знания в исламе? Что об этом говорит Всевышний в Коране?</w:t>
      </w:r>
    </w:p>
    <w:p w:rsidR="001B6E78" w:rsidRPr="00A40270" w:rsidRDefault="00274EEC" w:rsidP="00665559">
      <w:pPr>
        <w:pStyle w:val="a3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</w:t>
      </w:r>
      <w:r w:rsidR="001B6E78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6E78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повторения пройденного материала.</w:t>
      </w:r>
    </w:p>
    <w:p w:rsidR="00274EEC" w:rsidRPr="00A40270" w:rsidRDefault="00274EEC" w:rsidP="00665559">
      <w:pPr>
        <w:pStyle w:val="a3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</w:t>
      </w:r>
      <w:r w:rsidR="001B6E78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</w:t>
      </w: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6E78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науки поэтапно, от простого к сложному.</w:t>
      </w:r>
    </w:p>
    <w:p w:rsidR="001B6E78" w:rsidRPr="00A40270" w:rsidRDefault="001B6E78" w:rsidP="00665559">
      <w:pPr>
        <w:pStyle w:val="a3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полезна ли чужбина для обучающегося? Поясните свой ответ аргументами</w:t>
      </w:r>
    </w:p>
    <w:p w:rsidR="001B6E78" w:rsidRPr="00A40270" w:rsidRDefault="001B6E78" w:rsidP="00665559">
      <w:pPr>
        <w:pStyle w:val="a3"/>
        <w:numPr>
          <w:ilvl w:val="0"/>
          <w:numId w:val="5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270">
        <w:rPr>
          <w:rFonts w:ascii="Times New Roman" w:hAnsi="Times New Roman" w:cs="Times New Roman"/>
          <w:color w:val="000000"/>
          <w:sz w:val="28"/>
          <w:szCs w:val="28"/>
        </w:rPr>
        <w:t>Какие правила поведения в учебном зав</w:t>
      </w:r>
      <w:r w:rsidR="00274EEC" w:rsidRPr="00A40270">
        <w:rPr>
          <w:rFonts w:ascii="Times New Roman" w:hAnsi="Times New Roman" w:cs="Times New Roman"/>
          <w:color w:val="000000"/>
          <w:sz w:val="28"/>
          <w:szCs w:val="28"/>
        </w:rPr>
        <w:t xml:space="preserve">едении должен выполнять </w:t>
      </w:r>
      <w:r w:rsidR="004C2C11" w:rsidRPr="00A40270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r w:rsidR="00274EEC" w:rsidRPr="00A4027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74BD8" w:rsidRPr="00A40270" w:rsidRDefault="001B6E78" w:rsidP="00665559">
      <w:pPr>
        <w:pStyle w:val="a3"/>
        <w:numPr>
          <w:ilvl w:val="0"/>
          <w:numId w:val="5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270">
        <w:rPr>
          <w:rFonts w:ascii="Times New Roman" w:hAnsi="Times New Roman" w:cs="Times New Roman"/>
          <w:color w:val="000000"/>
          <w:sz w:val="28"/>
          <w:szCs w:val="28"/>
        </w:rPr>
        <w:t xml:space="preserve">Какие пути приобретения детьми благонравия предлагал в своих трудах </w:t>
      </w:r>
      <w:proofErr w:type="spellStart"/>
      <w:r w:rsidRPr="00A40270">
        <w:rPr>
          <w:rFonts w:ascii="Times New Roman" w:hAnsi="Times New Roman" w:cs="Times New Roman"/>
          <w:color w:val="000000"/>
          <w:sz w:val="28"/>
          <w:szCs w:val="28"/>
        </w:rPr>
        <w:t>Р.Фахр</w:t>
      </w:r>
      <w:proofErr w:type="spellEnd"/>
      <w:r w:rsidRPr="00A40270">
        <w:rPr>
          <w:rFonts w:ascii="Times New Roman" w:hAnsi="Times New Roman" w:cs="Times New Roman"/>
          <w:color w:val="000000"/>
          <w:sz w:val="28"/>
          <w:szCs w:val="28"/>
          <w:lang w:val="tt-RU"/>
        </w:rPr>
        <w:t>е</w:t>
      </w:r>
      <w:proofErr w:type="spellStart"/>
      <w:r w:rsidRPr="00A40270">
        <w:rPr>
          <w:rFonts w:ascii="Times New Roman" w:hAnsi="Times New Roman" w:cs="Times New Roman"/>
          <w:color w:val="000000"/>
          <w:sz w:val="28"/>
          <w:szCs w:val="28"/>
        </w:rPr>
        <w:t>тдин</w:t>
      </w:r>
      <w:proofErr w:type="spellEnd"/>
      <w:r w:rsidRPr="00A4027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74BD8" w:rsidRPr="00A40270" w:rsidRDefault="001B6E78" w:rsidP="00665559">
      <w:pPr>
        <w:pStyle w:val="a3"/>
        <w:numPr>
          <w:ilvl w:val="0"/>
          <w:numId w:val="54"/>
        </w:numPr>
        <w:tabs>
          <w:tab w:val="left" w:pos="0"/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hAnsi="Times New Roman" w:cs="Times New Roman"/>
          <w:color w:val="000000"/>
          <w:sz w:val="28"/>
          <w:szCs w:val="28"/>
          <w:lang w:val="tt-RU"/>
        </w:rPr>
        <w:t>Что считал критерием зла и  добра, нравственнного и безнравственного Р.Фахретдин?</w:t>
      </w:r>
    </w:p>
    <w:p w:rsidR="006E5FEF" w:rsidRPr="00A40270" w:rsidRDefault="00B053C4" w:rsidP="00665559">
      <w:pPr>
        <w:pStyle w:val="a3"/>
        <w:numPr>
          <w:ilvl w:val="0"/>
          <w:numId w:val="54"/>
        </w:numPr>
        <w:tabs>
          <w:tab w:val="left" w:pos="0"/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hAnsi="Times New Roman" w:cs="Times New Roman"/>
          <w:color w:val="000000"/>
          <w:sz w:val="28"/>
          <w:szCs w:val="28"/>
          <w:lang w:val="tt-RU"/>
        </w:rPr>
        <w:t>Всевышний говорит в Коране: “Аллах не запрещает вам благодетельствовать и поддерживать связи с теми неверующими, которые не сражались с вами и не изгоняли вас из родных жилищ. Поистине, Аллах любит</w:t>
      </w:r>
      <w:r w:rsidR="006E5FEF" w:rsidRPr="00A4027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благодетелей и тех, кто поддерживает взаимную связь” (Испытуемая:8). Расскажите о </w:t>
      </w:r>
      <w:r w:rsidR="006E5FEF"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толерантном отношении к различным культурам, религиям и умении работать с представителями различных культур и религий, чье мировоззрение отличается от догматов исламского вероучения;</w:t>
      </w:r>
    </w:p>
    <w:p w:rsidR="00D14F71" w:rsidRPr="00A40270" w:rsidRDefault="00D14F71" w:rsidP="00665559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02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Литература:</w:t>
      </w:r>
    </w:p>
    <w:p w:rsidR="00DF230E" w:rsidRPr="00A40270" w:rsidRDefault="00DF230E" w:rsidP="00665559">
      <w:pPr>
        <w:pStyle w:val="a3"/>
        <w:numPr>
          <w:ilvl w:val="0"/>
          <w:numId w:val="49"/>
        </w:numPr>
        <w:tabs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Балаларга үгет-нәсыйхәт. Под. ред. Ибраг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имова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Мадиярова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Бикчантаева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Низамиева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A40270">
        <w:rPr>
          <w:rFonts w:ascii="Times New Roman" w:hAnsi="Times New Roman" w:cs="Times New Roman"/>
          <w:sz w:val="28"/>
          <w:szCs w:val="28"/>
          <w:lang w:val="tt-RU"/>
        </w:rPr>
        <w:t xml:space="preserve"> Казан: “Дом печати” нәшрияте, 2002.</w:t>
      </w:r>
    </w:p>
    <w:p w:rsidR="00DF230E" w:rsidRPr="00A40270" w:rsidRDefault="00DF230E" w:rsidP="00665559">
      <w:pPr>
        <w:pStyle w:val="a3"/>
        <w:numPr>
          <w:ilvl w:val="0"/>
          <w:numId w:val="49"/>
        </w:numPr>
        <w:tabs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Джамалетдин М. Мөэминнәргә нәсыйхәтләр. Казан: ДУП “Полиграфия-нәшрият комбинаты”, 2004.</w:t>
      </w:r>
    </w:p>
    <w:p w:rsidR="00DF230E" w:rsidRPr="00A40270" w:rsidRDefault="00DF230E" w:rsidP="00665559">
      <w:pPr>
        <w:pStyle w:val="a3"/>
        <w:numPr>
          <w:ilvl w:val="0"/>
          <w:numId w:val="49"/>
        </w:numPr>
        <w:tabs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Зухейли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Мусульманская семья в современном мире.-М.: Аль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Китаб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DF230E" w:rsidRPr="00A40270" w:rsidRDefault="00DF230E" w:rsidP="00665559">
      <w:pPr>
        <w:pStyle w:val="a3"/>
        <w:numPr>
          <w:ilvl w:val="0"/>
          <w:numId w:val="49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Имам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Адаб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аль-</w:t>
      </w: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муфрад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30E" w:rsidRPr="00A40270" w:rsidRDefault="00DF230E" w:rsidP="00665559">
      <w:pPr>
        <w:pStyle w:val="a3"/>
        <w:numPr>
          <w:ilvl w:val="0"/>
          <w:numId w:val="49"/>
        </w:numPr>
        <w:tabs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М. 250 хадисов с комментариями о нормах жизни мусульманина. М.: ООО «Издательская группа «САД», 2009.</w:t>
      </w:r>
    </w:p>
    <w:p w:rsidR="00DF230E" w:rsidRPr="00A40270" w:rsidRDefault="00DF230E" w:rsidP="00665559">
      <w:pPr>
        <w:pStyle w:val="a3"/>
        <w:numPr>
          <w:ilvl w:val="0"/>
          <w:numId w:val="49"/>
        </w:numPr>
        <w:tabs>
          <w:tab w:val="num" w:pos="0"/>
          <w:tab w:val="left" w:pos="284"/>
        </w:tabs>
        <w:spacing w:before="100" w:before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Мухаммад ас-Салляби. Жизнеописание Пророка. Москва: Издательство Аль-Китаб, 2012.</w:t>
      </w:r>
    </w:p>
    <w:p w:rsidR="00DF230E" w:rsidRPr="00A40270" w:rsidRDefault="00DF230E" w:rsidP="00665559">
      <w:pPr>
        <w:pStyle w:val="a3"/>
        <w:numPr>
          <w:ilvl w:val="0"/>
          <w:numId w:val="49"/>
        </w:numPr>
        <w:tabs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Мухаммад ас-Салляби. Али ибн Абу Талиб. Москва: Издательство Аль-Китаб, 2012</w:t>
      </w:r>
    </w:p>
    <w:p w:rsidR="00DF230E" w:rsidRPr="00A40270" w:rsidRDefault="00DF230E" w:rsidP="00665559">
      <w:pPr>
        <w:pStyle w:val="a3"/>
        <w:numPr>
          <w:ilvl w:val="0"/>
          <w:numId w:val="49"/>
        </w:numPr>
        <w:tabs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Мусин М.Ф. Воспитание детей в Исламе. Казаь: Издательство “Гарт”, 2006.</w:t>
      </w:r>
    </w:p>
    <w:p w:rsidR="00DF230E" w:rsidRPr="00A40270" w:rsidRDefault="00DF230E" w:rsidP="00665559">
      <w:pPr>
        <w:pStyle w:val="a3"/>
        <w:numPr>
          <w:ilvl w:val="0"/>
          <w:numId w:val="49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  <w:lang w:val="tt-RU"/>
        </w:rPr>
        <w:t>Мәшһүр мәгърифәтче-галим, педагог Ризаэтдин Фәхретдин мирасын укыту-тәрбия эшләрендә куллану. Казан: РИЦ “Школа”, 2004.</w:t>
      </w:r>
    </w:p>
    <w:p w:rsidR="00DF230E" w:rsidRPr="00A40270" w:rsidRDefault="00DF230E" w:rsidP="00665559">
      <w:pPr>
        <w:pStyle w:val="a3"/>
        <w:numPr>
          <w:ilvl w:val="0"/>
          <w:numId w:val="49"/>
        </w:numPr>
        <w:tabs>
          <w:tab w:val="num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>Мәшһүрмәгърифәтче-галим, педагог РизаэтдинФәхретдинмирасынукыту-тәрбияэшләрендәкуллану. Казан: РИЦ “Школа”, 200</w:t>
      </w:r>
      <w:r w:rsidRPr="00A40270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A40270">
        <w:rPr>
          <w:rFonts w:ascii="Times New Roman" w:hAnsi="Times New Roman" w:cs="Times New Roman"/>
          <w:sz w:val="28"/>
          <w:szCs w:val="28"/>
        </w:rPr>
        <w:t>.</w:t>
      </w:r>
    </w:p>
    <w:p w:rsidR="00DF230E" w:rsidRPr="00A40270" w:rsidRDefault="00DF230E" w:rsidP="00665559">
      <w:pPr>
        <w:pStyle w:val="a3"/>
        <w:numPr>
          <w:ilvl w:val="0"/>
          <w:numId w:val="4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hAnsi="Times New Roman" w:cs="Times New Roman"/>
          <w:sz w:val="28"/>
          <w:szCs w:val="28"/>
        </w:rPr>
        <w:t>Мәшһүрмәгърифәтче-галим, педагог РизаэтдинФәхретдинмирасынукыту-тәрбияэшләрендәкуллану. Казан: РИЦ “Школа”, 200</w:t>
      </w:r>
      <w:r w:rsidRPr="00A40270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A40270">
        <w:rPr>
          <w:rFonts w:ascii="Times New Roman" w:hAnsi="Times New Roman" w:cs="Times New Roman"/>
          <w:sz w:val="28"/>
          <w:szCs w:val="28"/>
        </w:rPr>
        <w:t>.</w:t>
      </w:r>
    </w:p>
    <w:p w:rsidR="00DF230E" w:rsidRPr="00A40270" w:rsidRDefault="00DF230E" w:rsidP="00665559">
      <w:pPr>
        <w:pStyle w:val="a3"/>
        <w:numPr>
          <w:ilvl w:val="0"/>
          <w:numId w:val="49"/>
        </w:numPr>
        <w:tabs>
          <w:tab w:val="left" w:pos="284"/>
          <w:tab w:val="left" w:pos="993"/>
        </w:tabs>
        <w:spacing w:before="100" w:before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Что потерял мир по причине отхода мусульман от ислама.- М.: Издательский дом «Ансар», 2006.</w:t>
      </w:r>
    </w:p>
    <w:p w:rsidR="00DF230E" w:rsidRPr="00A40270" w:rsidRDefault="00DF230E" w:rsidP="00665559">
      <w:pPr>
        <w:pStyle w:val="a3"/>
        <w:numPr>
          <w:ilvl w:val="0"/>
          <w:numId w:val="4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Мусульманское общество в свете Корана и Сунны.-М.:Умма, 2012.</w:t>
      </w:r>
    </w:p>
    <w:p w:rsidR="00DF230E" w:rsidRPr="00A40270" w:rsidRDefault="00DF230E" w:rsidP="00665559">
      <w:pPr>
        <w:pStyle w:val="a3"/>
        <w:numPr>
          <w:ilvl w:val="0"/>
          <w:numId w:val="4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Мусульманка и ее личность в свете Корана и Сунны. - М.: Умма, 2012.</w:t>
      </w:r>
    </w:p>
    <w:p w:rsidR="00DF230E" w:rsidRPr="00A40270" w:rsidRDefault="00DF230E" w:rsidP="00665559">
      <w:pPr>
        <w:pStyle w:val="a3"/>
        <w:numPr>
          <w:ilvl w:val="0"/>
          <w:numId w:val="4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Сорокоумова Е. Мусульманин и его личность в свете Корана и Сунны.- М.: Умма, 2012.</w:t>
      </w:r>
    </w:p>
    <w:p w:rsidR="00DF230E" w:rsidRPr="00A40270" w:rsidRDefault="00DF230E" w:rsidP="00665559">
      <w:pPr>
        <w:pStyle w:val="a3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hAnsi="Times New Roman" w:cs="Times New Roman"/>
          <w:sz w:val="28"/>
          <w:szCs w:val="28"/>
        </w:rPr>
        <w:t>Таджуд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-дин 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Ну‘ман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 ибн 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Ибрахим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 аз-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Зарнуджи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Та‘лим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мута‘аллимитарикаат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та‘аллум</w:t>
      </w:r>
      <w:proofErr w:type="spellEnd"/>
    </w:p>
    <w:p w:rsidR="00DF230E" w:rsidRPr="00A40270" w:rsidRDefault="00DF230E" w:rsidP="00665559">
      <w:pPr>
        <w:pStyle w:val="a3"/>
        <w:numPr>
          <w:ilvl w:val="0"/>
          <w:numId w:val="49"/>
        </w:numPr>
        <w:tabs>
          <w:tab w:val="left" w:pos="284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270">
        <w:rPr>
          <w:rFonts w:ascii="Times New Roman" w:hAnsi="Times New Roman" w:cs="Times New Roman"/>
          <w:sz w:val="28"/>
          <w:szCs w:val="28"/>
        </w:rPr>
        <w:t>Фахретдин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 Р. Җәвәмигул-кәлимшәрхе. Казан: “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40270">
        <w:rPr>
          <w:rFonts w:ascii="Times New Roman" w:hAnsi="Times New Roman" w:cs="Times New Roman"/>
          <w:sz w:val="28"/>
          <w:szCs w:val="28"/>
        </w:rPr>
        <w:t>нәшрияте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>, 1995.</w:t>
      </w:r>
    </w:p>
    <w:p w:rsidR="00DF230E" w:rsidRPr="00A40270" w:rsidRDefault="00DF230E" w:rsidP="00665559">
      <w:pPr>
        <w:pStyle w:val="a3"/>
        <w:numPr>
          <w:ilvl w:val="0"/>
          <w:numId w:val="49"/>
        </w:numPr>
        <w:tabs>
          <w:tab w:val="left" w:pos="284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270">
        <w:rPr>
          <w:rFonts w:ascii="Times New Roman" w:hAnsi="Times New Roman" w:cs="Times New Roman"/>
          <w:sz w:val="28"/>
          <w:szCs w:val="28"/>
        </w:rPr>
        <w:t>Фахретдин</w:t>
      </w:r>
      <w:proofErr w:type="spellEnd"/>
      <w:r w:rsidRPr="00A40270">
        <w:rPr>
          <w:rFonts w:ascii="Times New Roman" w:hAnsi="Times New Roman" w:cs="Times New Roman"/>
          <w:sz w:val="28"/>
          <w:szCs w:val="28"/>
        </w:rPr>
        <w:t xml:space="preserve"> Р. Т</w:t>
      </w:r>
      <w:r w:rsidRPr="00A40270">
        <w:rPr>
          <w:rFonts w:ascii="Times New Roman" w:hAnsi="Times New Roman" w:cs="Times New Roman"/>
          <w:sz w:val="28"/>
          <w:szCs w:val="28"/>
          <w:lang w:val="tt-RU"/>
        </w:rPr>
        <w:t>әрбияле бала. Казан: “Дом печати” нәшрияте, 2002.</w:t>
      </w:r>
    </w:p>
    <w:p w:rsidR="00DF230E" w:rsidRPr="00A40270" w:rsidRDefault="00DF230E" w:rsidP="00665559">
      <w:pPr>
        <w:numPr>
          <w:ilvl w:val="0"/>
          <w:numId w:val="49"/>
        </w:numPr>
        <w:tabs>
          <w:tab w:val="left" w:pos="284"/>
        </w:tabs>
        <w:spacing w:before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Чагрыджи</w:t>
      </w:r>
      <w:proofErr w:type="spellEnd"/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Мусульманская нравственность. Казань: Российский исламский университет, 2010.</w:t>
      </w:r>
    </w:p>
    <w:p w:rsidR="00FF0527" w:rsidRPr="00A40270" w:rsidRDefault="00FF0527" w:rsidP="00665559">
      <w:pPr>
        <w:pStyle w:val="a3"/>
        <w:tabs>
          <w:tab w:val="left" w:pos="284"/>
          <w:tab w:val="left" w:pos="763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0527" w:rsidRPr="00A40270" w:rsidRDefault="00FF0527" w:rsidP="00665559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7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71B0" w:rsidRPr="00A40270" w:rsidRDefault="008D71B0" w:rsidP="0066555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02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C09DE" w:rsidRPr="00A40270" w:rsidRDefault="000C09DE" w:rsidP="00665559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270">
        <w:rPr>
          <w:rFonts w:ascii="Times New Roman" w:hAnsi="Times New Roman" w:cs="Times New Roman"/>
          <w:sz w:val="20"/>
          <w:szCs w:val="20"/>
        </w:rPr>
        <w:t>ЦЕНТРАЛИЗОВАННАЯ РЕЛИГИОЗНАЯ ОРГАНИЗАЦИЯ – ДУХОВНОЕ УПРАВЛЕНИЕ МУСУЛЬМАН РЕСПУБЛИКИ ТАТАРСТАН</w:t>
      </w:r>
    </w:p>
    <w:p w:rsidR="000C09DE" w:rsidRDefault="000C09DE" w:rsidP="00665559">
      <w:pPr>
        <w:spacing w:before="29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02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Мусульманская религиозная организация – учреждение среднего профессионального религиозного образования </w:t>
      </w:r>
    </w:p>
    <w:p w:rsidR="00665559" w:rsidRPr="00A40270" w:rsidRDefault="00665559" w:rsidP="00665559">
      <w:pPr>
        <w:spacing w:before="29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……</w:t>
      </w:r>
    </w:p>
    <w:p w:rsidR="000C09DE" w:rsidRPr="00A40270" w:rsidRDefault="000C09DE" w:rsidP="00E257E0">
      <w:pPr>
        <w:spacing w:before="29"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C09DE" w:rsidRPr="00A40270" w:rsidRDefault="000C09DE" w:rsidP="00E257E0">
      <w:pPr>
        <w:spacing w:before="29"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C09DE" w:rsidRPr="00A40270" w:rsidRDefault="000C09DE" w:rsidP="00E257E0">
      <w:pPr>
        <w:spacing w:before="29"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C09DE" w:rsidRPr="00A40270" w:rsidRDefault="000C09DE" w:rsidP="00E257E0">
      <w:pPr>
        <w:spacing w:before="29"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C09DE" w:rsidRPr="00A40270" w:rsidRDefault="000C09DE" w:rsidP="00E257E0">
      <w:pPr>
        <w:spacing w:before="29"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C09DE" w:rsidRPr="00A40270" w:rsidRDefault="000C09DE" w:rsidP="00E257E0">
      <w:pPr>
        <w:pStyle w:val="3"/>
        <w:spacing w:before="0" w:line="360" w:lineRule="auto"/>
        <w:ind w:firstLine="709"/>
        <w:rPr>
          <w:bCs/>
          <w:iCs/>
          <w:sz w:val="36"/>
          <w:szCs w:val="36"/>
        </w:rPr>
      </w:pPr>
      <w:r w:rsidRPr="00A40270">
        <w:rPr>
          <w:bCs/>
          <w:iCs/>
          <w:sz w:val="36"/>
          <w:szCs w:val="36"/>
        </w:rPr>
        <w:t>РЕФЕРАТ</w:t>
      </w:r>
    </w:p>
    <w:p w:rsidR="000C09DE" w:rsidRPr="00A40270" w:rsidRDefault="00665559" w:rsidP="00665559">
      <w:pPr>
        <w:pStyle w:val="3"/>
        <w:spacing w:before="0" w:line="360" w:lineRule="auto"/>
        <w:ind w:firstLine="709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п</w:t>
      </w:r>
      <w:r w:rsidR="000C09DE" w:rsidRPr="00A40270">
        <w:rPr>
          <w:bCs/>
          <w:iCs/>
          <w:sz w:val="36"/>
          <w:szCs w:val="36"/>
        </w:rPr>
        <w:t>о дисциплине «Исламская этика»</w:t>
      </w:r>
    </w:p>
    <w:p w:rsidR="000C09DE" w:rsidRPr="00A40270" w:rsidRDefault="00665559" w:rsidP="00665559">
      <w:pPr>
        <w:pStyle w:val="3"/>
        <w:spacing w:before="0" w:line="360" w:lineRule="auto"/>
        <w:ind w:firstLine="709"/>
        <w:rPr>
          <w:iCs/>
          <w:sz w:val="36"/>
          <w:szCs w:val="36"/>
        </w:rPr>
      </w:pPr>
      <w:r>
        <w:rPr>
          <w:iCs/>
          <w:sz w:val="36"/>
          <w:szCs w:val="36"/>
        </w:rPr>
        <w:t>н</w:t>
      </w:r>
      <w:r w:rsidR="000C09DE" w:rsidRPr="00A40270">
        <w:rPr>
          <w:iCs/>
          <w:sz w:val="36"/>
          <w:szCs w:val="36"/>
        </w:rPr>
        <w:t>а тему: ИСЛАМ И ИСЛАМСКАЯ ЭТИКА».</w:t>
      </w:r>
    </w:p>
    <w:p w:rsidR="00665559" w:rsidRDefault="00665559" w:rsidP="006655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65559" w:rsidRDefault="00665559" w:rsidP="006655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5559" w:rsidRDefault="00665559" w:rsidP="006655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5559" w:rsidRDefault="00665559" w:rsidP="006655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5559" w:rsidRDefault="00665559" w:rsidP="006655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5559" w:rsidRDefault="00665559" w:rsidP="006655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5559" w:rsidRDefault="00665559" w:rsidP="006655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5559" w:rsidRDefault="00665559" w:rsidP="006655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9DE" w:rsidRPr="00A40270" w:rsidRDefault="00665559" w:rsidP="006655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C09DE" w:rsidRPr="00A40270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0C09DE" w:rsidRPr="00A40270" w:rsidRDefault="00665559" w:rsidP="006655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C09DE" w:rsidRPr="00A40270">
        <w:rPr>
          <w:rFonts w:ascii="Times New Roman" w:hAnsi="Times New Roman" w:cs="Times New Roman"/>
          <w:sz w:val="24"/>
          <w:szCs w:val="24"/>
        </w:rPr>
        <w:t xml:space="preserve">Руководитель работы: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8D71B0" w:rsidRPr="00A40270" w:rsidRDefault="008D71B0" w:rsidP="00E257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9DE" w:rsidRPr="00A40270" w:rsidRDefault="000C09DE" w:rsidP="00E25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9DE" w:rsidRPr="00A40270" w:rsidRDefault="000C09DE" w:rsidP="00E25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9DE" w:rsidRPr="00A40270" w:rsidRDefault="000C09DE" w:rsidP="00E25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9DE" w:rsidRPr="00A40270" w:rsidRDefault="000C09DE" w:rsidP="00665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9DE" w:rsidRPr="00A40270" w:rsidRDefault="000C09DE" w:rsidP="00E25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9DE" w:rsidRPr="00A40270" w:rsidRDefault="000C09DE" w:rsidP="00E25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9DE" w:rsidRPr="00A40270" w:rsidRDefault="000C09DE" w:rsidP="00E25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B0" w:rsidRPr="00A40270" w:rsidRDefault="00665559" w:rsidP="006655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 2016</w:t>
      </w:r>
    </w:p>
    <w:sectPr w:rsidR="008D71B0" w:rsidRPr="00A40270" w:rsidSect="00E257E0">
      <w:head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C5" w:rsidRDefault="009109C5" w:rsidP="00BB21F9">
      <w:pPr>
        <w:spacing w:after="0" w:line="240" w:lineRule="auto"/>
      </w:pPr>
      <w:r>
        <w:separator/>
      </w:r>
    </w:p>
  </w:endnote>
  <w:endnote w:type="continuationSeparator" w:id="0">
    <w:p w:rsidR="009109C5" w:rsidRDefault="009109C5" w:rsidP="00BB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C5" w:rsidRDefault="009109C5" w:rsidP="00BB21F9">
      <w:pPr>
        <w:spacing w:after="0" w:line="240" w:lineRule="auto"/>
      </w:pPr>
      <w:r>
        <w:separator/>
      </w:r>
    </w:p>
  </w:footnote>
  <w:footnote w:type="continuationSeparator" w:id="0">
    <w:p w:rsidR="009109C5" w:rsidRDefault="009109C5" w:rsidP="00BB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594927"/>
      <w:docPartObj>
        <w:docPartGallery w:val="Page Numbers (Top of Page)"/>
        <w:docPartUnique/>
      </w:docPartObj>
    </w:sdtPr>
    <w:sdtEndPr/>
    <w:sdtContent>
      <w:p w:rsidR="00C0734A" w:rsidRDefault="009109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34A" w:rsidRDefault="00C073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8B"/>
    <w:multiLevelType w:val="multilevel"/>
    <w:tmpl w:val="15E67F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3D65E5D"/>
    <w:multiLevelType w:val="hybridMultilevel"/>
    <w:tmpl w:val="2866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1A46"/>
    <w:multiLevelType w:val="hybridMultilevel"/>
    <w:tmpl w:val="26702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7B2F5F"/>
    <w:multiLevelType w:val="hybridMultilevel"/>
    <w:tmpl w:val="FC3AE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706D24"/>
    <w:multiLevelType w:val="multilevel"/>
    <w:tmpl w:val="2B70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 w:hint="default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HAnsi" w:hAnsi="Times New Roman" w:cstheme="minorBidi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A6C36"/>
    <w:multiLevelType w:val="hybridMultilevel"/>
    <w:tmpl w:val="553E9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7C51A0"/>
    <w:multiLevelType w:val="hybridMultilevel"/>
    <w:tmpl w:val="3912C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D39EC"/>
    <w:multiLevelType w:val="hybridMultilevel"/>
    <w:tmpl w:val="CB0A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3079A"/>
    <w:multiLevelType w:val="hybridMultilevel"/>
    <w:tmpl w:val="C5389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6B7B45"/>
    <w:multiLevelType w:val="hybridMultilevel"/>
    <w:tmpl w:val="CB0A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14750"/>
    <w:multiLevelType w:val="hybridMultilevel"/>
    <w:tmpl w:val="2B2CA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DCB21FF"/>
    <w:multiLevelType w:val="hybridMultilevel"/>
    <w:tmpl w:val="6B22804E"/>
    <w:lvl w:ilvl="0" w:tplc="B2D06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C7767"/>
    <w:multiLevelType w:val="hybridMultilevel"/>
    <w:tmpl w:val="004EF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B22BBA"/>
    <w:multiLevelType w:val="hybridMultilevel"/>
    <w:tmpl w:val="2866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13AF4"/>
    <w:multiLevelType w:val="hybridMultilevel"/>
    <w:tmpl w:val="CCCAE7D4"/>
    <w:lvl w:ilvl="0" w:tplc="F9DE74A2">
      <w:start w:val="1"/>
      <w:numFmt w:val="decimal"/>
      <w:lvlText w:val="%1."/>
      <w:lvlJc w:val="left"/>
      <w:pPr>
        <w:tabs>
          <w:tab w:val="num" w:pos="888"/>
        </w:tabs>
        <w:ind w:left="888" w:hanging="588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2EB4638D"/>
    <w:multiLevelType w:val="multilevel"/>
    <w:tmpl w:val="DFE8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495186"/>
    <w:multiLevelType w:val="multilevel"/>
    <w:tmpl w:val="A7B0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731E17"/>
    <w:multiLevelType w:val="hybridMultilevel"/>
    <w:tmpl w:val="2866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96EA4"/>
    <w:multiLevelType w:val="hybridMultilevel"/>
    <w:tmpl w:val="B896F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AC7874"/>
    <w:multiLevelType w:val="multilevel"/>
    <w:tmpl w:val="70FA8D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1">
    <w:nsid w:val="33D53F43"/>
    <w:multiLevelType w:val="hybridMultilevel"/>
    <w:tmpl w:val="03205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4C34F4F"/>
    <w:multiLevelType w:val="hybridMultilevel"/>
    <w:tmpl w:val="FFE2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D4DBD"/>
    <w:multiLevelType w:val="hybridMultilevel"/>
    <w:tmpl w:val="26004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DE7F81"/>
    <w:multiLevelType w:val="hybridMultilevel"/>
    <w:tmpl w:val="CB0A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61206"/>
    <w:multiLevelType w:val="hybridMultilevel"/>
    <w:tmpl w:val="2866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F461A"/>
    <w:multiLevelType w:val="multilevel"/>
    <w:tmpl w:val="70FA8D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>
    <w:nsid w:val="3F71245D"/>
    <w:multiLevelType w:val="hybridMultilevel"/>
    <w:tmpl w:val="60D2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27B66"/>
    <w:multiLevelType w:val="multilevel"/>
    <w:tmpl w:val="2B70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 w:hint="default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HAnsi" w:hAnsi="Times New Roman" w:cstheme="minorBidi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EB61EA"/>
    <w:multiLevelType w:val="hybridMultilevel"/>
    <w:tmpl w:val="2866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43083"/>
    <w:multiLevelType w:val="hybridMultilevel"/>
    <w:tmpl w:val="CB0A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875B2"/>
    <w:multiLevelType w:val="hybridMultilevel"/>
    <w:tmpl w:val="45A65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B40659"/>
    <w:multiLevelType w:val="hybridMultilevel"/>
    <w:tmpl w:val="43A6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0292A"/>
    <w:multiLevelType w:val="hybridMultilevel"/>
    <w:tmpl w:val="F470F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E574F7"/>
    <w:multiLevelType w:val="multilevel"/>
    <w:tmpl w:val="FDDA48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532616EE"/>
    <w:multiLevelType w:val="hybridMultilevel"/>
    <w:tmpl w:val="2866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F275BA"/>
    <w:multiLevelType w:val="hybridMultilevel"/>
    <w:tmpl w:val="677A42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576B60AF"/>
    <w:multiLevelType w:val="hybridMultilevel"/>
    <w:tmpl w:val="2866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6B3F00"/>
    <w:multiLevelType w:val="multilevel"/>
    <w:tmpl w:val="5CF2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 w:hint="default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HAnsi" w:hAnsi="Times New Roman" w:cstheme="minorBidi" w:hint="default"/>
        <w:sz w:val="22"/>
      </w:rPr>
    </w:lvl>
    <w:lvl w:ilvl="3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E315BB"/>
    <w:multiLevelType w:val="hybridMultilevel"/>
    <w:tmpl w:val="CCE04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374718"/>
    <w:multiLevelType w:val="hybridMultilevel"/>
    <w:tmpl w:val="2E3C35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63E2108"/>
    <w:multiLevelType w:val="hybridMultilevel"/>
    <w:tmpl w:val="B092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6E0185"/>
    <w:multiLevelType w:val="multilevel"/>
    <w:tmpl w:val="1994CAA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3">
    <w:nsid w:val="68BB22FF"/>
    <w:multiLevelType w:val="multilevel"/>
    <w:tmpl w:val="70FA8D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>
    <w:nsid w:val="6B281F34"/>
    <w:multiLevelType w:val="hybridMultilevel"/>
    <w:tmpl w:val="28662E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E627152"/>
    <w:multiLevelType w:val="hybridMultilevel"/>
    <w:tmpl w:val="60202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ED5429C"/>
    <w:multiLevelType w:val="hybridMultilevel"/>
    <w:tmpl w:val="1B62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20251A"/>
    <w:multiLevelType w:val="multilevel"/>
    <w:tmpl w:val="70FA8D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8">
    <w:nsid w:val="712D140A"/>
    <w:multiLevelType w:val="hybridMultilevel"/>
    <w:tmpl w:val="FFE2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8A4FE0"/>
    <w:multiLevelType w:val="hybridMultilevel"/>
    <w:tmpl w:val="1D7C5E2C"/>
    <w:lvl w:ilvl="0" w:tplc="E868968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74791B31"/>
    <w:multiLevelType w:val="hybridMultilevel"/>
    <w:tmpl w:val="03205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8A10A5F"/>
    <w:multiLevelType w:val="hybridMultilevel"/>
    <w:tmpl w:val="04EC1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B791365"/>
    <w:multiLevelType w:val="hybridMultilevel"/>
    <w:tmpl w:val="93B4F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C5472E9"/>
    <w:multiLevelType w:val="multilevel"/>
    <w:tmpl w:val="8FC6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9E17A4"/>
    <w:multiLevelType w:val="hybridMultilevel"/>
    <w:tmpl w:val="29B6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2"/>
  </w:num>
  <w:num w:numId="3">
    <w:abstractNumId w:val="11"/>
  </w:num>
  <w:num w:numId="4">
    <w:abstractNumId w:val="5"/>
  </w:num>
  <w:num w:numId="5">
    <w:abstractNumId w:val="31"/>
  </w:num>
  <w:num w:numId="6">
    <w:abstractNumId w:val="4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</w:num>
  <w:num w:numId="11">
    <w:abstractNumId w:val="33"/>
  </w:num>
  <w:num w:numId="12">
    <w:abstractNumId w:val="36"/>
  </w:num>
  <w:num w:numId="13">
    <w:abstractNumId w:val="3"/>
  </w:num>
  <w:num w:numId="14">
    <w:abstractNumId w:val="30"/>
  </w:num>
  <w:num w:numId="15">
    <w:abstractNumId w:val="24"/>
  </w:num>
  <w:num w:numId="16">
    <w:abstractNumId w:val="13"/>
  </w:num>
  <w:num w:numId="17">
    <w:abstractNumId w:val="7"/>
  </w:num>
  <w:num w:numId="18">
    <w:abstractNumId w:val="41"/>
  </w:num>
  <w:num w:numId="19">
    <w:abstractNumId w:val="48"/>
  </w:num>
  <w:num w:numId="20">
    <w:abstractNumId w:val="50"/>
  </w:num>
  <w:num w:numId="21">
    <w:abstractNumId w:val="8"/>
  </w:num>
  <w:num w:numId="22">
    <w:abstractNumId w:val="19"/>
  </w:num>
  <w:num w:numId="23">
    <w:abstractNumId w:val="6"/>
  </w:num>
  <w:num w:numId="24">
    <w:abstractNumId w:val="21"/>
  </w:num>
  <w:num w:numId="25">
    <w:abstractNumId w:val="9"/>
  </w:num>
  <w:num w:numId="26">
    <w:abstractNumId w:val="22"/>
  </w:num>
  <w:num w:numId="27">
    <w:abstractNumId w:val="16"/>
  </w:num>
  <w:num w:numId="28">
    <w:abstractNumId w:val="45"/>
  </w:num>
  <w:num w:numId="29">
    <w:abstractNumId w:val="34"/>
  </w:num>
  <w:num w:numId="30">
    <w:abstractNumId w:val="17"/>
  </w:num>
  <w:num w:numId="31">
    <w:abstractNumId w:val="0"/>
  </w:num>
  <w:num w:numId="32">
    <w:abstractNumId w:val="42"/>
  </w:num>
  <w:num w:numId="33">
    <w:abstractNumId w:val="38"/>
  </w:num>
  <w:num w:numId="34">
    <w:abstractNumId w:val="4"/>
  </w:num>
  <w:num w:numId="35">
    <w:abstractNumId w:val="29"/>
  </w:num>
  <w:num w:numId="36">
    <w:abstractNumId w:val="14"/>
  </w:num>
  <w:num w:numId="37">
    <w:abstractNumId w:val="35"/>
  </w:num>
  <w:num w:numId="38">
    <w:abstractNumId w:val="37"/>
  </w:num>
  <w:num w:numId="39">
    <w:abstractNumId w:val="44"/>
  </w:num>
  <w:num w:numId="40">
    <w:abstractNumId w:val="25"/>
  </w:num>
  <w:num w:numId="41">
    <w:abstractNumId w:val="18"/>
  </w:num>
  <w:num w:numId="42">
    <w:abstractNumId w:val="1"/>
  </w:num>
  <w:num w:numId="43">
    <w:abstractNumId w:val="32"/>
  </w:num>
  <w:num w:numId="44">
    <w:abstractNumId w:val="2"/>
  </w:num>
  <w:num w:numId="45">
    <w:abstractNumId w:val="28"/>
  </w:num>
  <w:num w:numId="46">
    <w:abstractNumId w:val="43"/>
  </w:num>
  <w:num w:numId="47">
    <w:abstractNumId w:val="47"/>
  </w:num>
  <w:num w:numId="48">
    <w:abstractNumId w:val="26"/>
  </w:num>
  <w:num w:numId="49">
    <w:abstractNumId w:val="20"/>
  </w:num>
  <w:num w:numId="50">
    <w:abstractNumId w:val="10"/>
  </w:num>
  <w:num w:numId="51">
    <w:abstractNumId w:val="51"/>
  </w:num>
  <w:num w:numId="52">
    <w:abstractNumId w:val="39"/>
  </w:num>
  <w:num w:numId="53">
    <w:abstractNumId w:val="27"/>
  </w:num>
  <w:num w:numId="54">
    <w:abstractNumId w:val="46"/>
  </w:num>
  <w:num w:numId="55">
    <w:abstractNumId w:val="5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4AA"/>
    <w:rsid w:val="000005D1"/>
    <w:rsid w:val="00005F73"/>
    <w:rsid w:val="000100D0"/>
    <w:rsid w:val="00015C77"/>
    <w:rsid w:val="00030C5A"/>
    <w:rsid w:val="00032C00"/>
    <w:rsid w:val="0005061F"/>
    <w:rsid w:val="0005088E"/>
    <w:rsid w:val="00051C47"/>
    <w:rsid w:val="00061ED5"/>
    <w:rsid w:val="00067268"/>
    <w:rsid w:val="00074BD8"/>
    <w:rsid w:val="000907B0"/>
    <w:rsid w:val="000955FD"/>
    <w:rsid w:val="000A0387"/>
    <w:rsid w:val="000A4891"/>
    <w:rsid w:val="000B6C09"/>
    <w:rsid w:val="000C09DE"/>
    <w:rsid w:val="000E0C3E"/>
    <w:rsid w:val="000E47CA"/>
    <w:rsid w:val="000F1927"/>
    <w:rsid w:val="000F3FD4"/>
    <w:rsid w:val="000F712E"/>
    <w:rsid w:val="00101934"/>
    <w:rsid w:val="0010215F"/>
    <w:rsid w:val="00114D19"/>
    <w:rsid w:val="00131983"/>
    <w:rsid w:val="001430C4"/>
    <w:rsid w:val="00144FFE"/>
    <w:rsid w:val="00197DE6"/>
    <w:rsid w:val="001A4960"/>
    <w:rsid w:val="001A499A"/>
    <w:rsid w:val="001A7FDA"/>
    <w:rsid w:val="001B38DB"/>
    <w:rsid w:val="001B6E78"/>
    <w:rsid w:val="001D0E50"/>
    <w:rsid w:val="001D1CFC"/>
    <w:rsid w:val="001D2069"/>
    <w:rsid w:val="001D3D99"/>
    <w:rsid w:val="001D78A3"/>
    <w:rsid w:val="001E01D5"/>
    <w:rsid w:val="001F18A5"/>
    <w:rsid w:val="00230F3F"/>
    <w:rsid w:val="002456DE"/>
    <w:rsid w:val="002509C2"/>
    <w:rsid w:val="00252887"/>
    <w:rsid w:val="00256DED"/>
    <w:rsid w:val="00274EEC"/>
    <w:rsid w:val="002921D2"/>
    <w:rsid w:val="002B1B8E"/>
    <w:rsid w:val="002B2AE7"/>
    <w:rsid w:val="002E04AA"/>
    <w:rsid w:val="002E0D16"/>
    <w:rsid w:val="002E31FD"/>
    <w:rsid w:val="00303818"/>
    <w:rsid w:val="003203F5"/>
    <w:rsid w:val="00320DBC"/>
    <w:rsid w:val="00322019"/>
    <w:rsid w:val="00327569"/>
    <w:rsid w:val="003355EE"/>
    <w:rsid w:val="00336079"/>
    <w:rsid w:val="00347C51"/>
    <w:rsid w:val="00376A7B"/>
    <w:rsid w:val="00382EE9"/>
    <w:rsid w:val="003A3F6A"/>
    <w:rsid w:val="003A464C"/>
    <w:rsid w:val="003A7D66"/>
    <w:rsid w:val="003B057B"/>
    <w:rsid w:val="003B05A2"/>
    <w:rsid w:val="003C17EE"/>
    <w:rsid w:val="003C7F39"/>
    <w:rsid w:val="003D11D2"/>
    <w:rsid w:val="003D63C8"/>
    <w:rsid w:val="003F46D9"/>
    <w:rsid w:val="003F681A"/>
    <w:rsid w:val="003F74C7"/>
    <w:rsid w:val="00403274"/>
    <w:rsid w:val="00405BB8"/>
    <w:rsid w:val="00411EFC"/>
    <w:rsid w:val="004173BD"/>
    <w:rsid w:val="00431901"/>
    <w:rsid w:val="00473BF9"/>
    <w:rsid w:val="0047760A"/>
    <w:rsid w:val="0049401E"/>
    <w:rsid w:val="00497B31"/>
    <w:rsid w:val="004A63BB"/>
    <w:rsid w:val="004C2C11"/>
    <w:rsid w:val="004E348D"/>
    <w:rsid w:val="004E6E51"/>
    <w:rsid w:val="004F05B7"/>
    <w:rsid w:val="004F05E5"/>
    <w:rsid w:val="00502FAE"/>
    <w:rsid w:val="00532F94"/>
    <w:rsid w:val="00540EAD"/>
    <w:rsid w:val="005447E1"/>
    <w:rsid w:val="0055025F"/>
    <w:rsid w:val="00556DDE"/>
    <w:rsid w:val="00561148"/>
    <w:rsid w:val="00591393"/>
    <w:rsid w:val="005B083B"/>
    <w:rsid w:val="005B54E4"/>
    <w:rsid w:val="005C2576"/>
    <w:rsid w:val="005C3074"/>
    <w:rsid w:val="005D2C51"/>
    <w:rsid w:val="005F457E"/>
    <w:rsid w:val="005F5A66"/>
    <w:rsid w:val="0061069F"/>
    <w:rsid w:val="00615174"/>
    <w:rsid w:val="0061727C"/>
    <w:rsid w:val="0062709C"/>
    <w:rsid w:val="00631199"/>
    <w:rsid w:val="006627B8"/>
    <w:rsid w:val="00665559"/>
    <w:rsid w:val="00674342"/>
    <w:rsid w:val="00687F30"/>
    <w:rsid w:val="006A08AE"/>
    <w:rsid w:val="006A3387"/>
    <w:rsid w:val="006A436B"/>
    <w:rsid w:val="006B0673"/>
    <w:rsid w:val="006B0A09"/>
    <w:rsid w:val="006D1DAA"/>
    <w:rsid w:val="006E5FEF"/>
    <w:rsid w:val="00702273"/>
    <w:rsid w:val="007044BA"/>
    <w:rsid w:val="007429D3"/>
    <w:rsid w:val="00764606"/>
    <w:rsid w:val="007678FA"/>
    <w:rsid w:val="00770059"/>
    <w:rsid w:val="007759B2"/>
    <w:rsid w:val="00776286"/>
    <w:rsid w:val="00783800"/>
    <w:rsid w:val="007874CA"/>
    <w:rsid w:val="007A3E8D"/>
    <w:rsid w:val="007B2FEB"/>
    <w:rsid w:val="007D4068"/>
    <w:rsid w:val="007E1005"/>
    <w:rsid w:val="007F1FE3"/>
    <w:rsid w:val="00811244"/>
    <w:rsid w:val="0081457D"/>
    <w:rsid w:val="00814B2C"/>
    <w:rsid w:val="0082077E"/>
    <w:rsid w:val="00832093"/>
    <w:rsid w:val="00841A85"/>
    <w:rsid w:val="00853246"/>
    <w:rsid w:val="00854E40"/>
    <w:rsid w:val="00856EEC"/>
    <w:rsid w:val="00857E3E"/>
    <w:rsid w:val="00865E97"/>
    <w:rsid w:val="0088788A"/>
    <w:rsid w:val="0089113B"/>
    <w:rsid w:val="00894E70"/>
    <w:rsid w:val="008C359F"/>
    <w:rsid w:val="008C5E32"/>
    <w:rsid w:val="008C67DD"/>
    <w:rsid w:val="008D4F9E"/>
    <w:rsid w:val="008D71B0"/>
    <w:rsid w:val="008E46B7"/>
    <w:rsid w:val="008E4D38"/>
    <w:rsid w:val="008F265D"/>
    <w:rsid w:val="008F4E24"/>
    <w:rsid w:val="009109C5"/>
    <w:rsid w:val="00911BB7"/>
    <w:rsid w:val="00936671"/>
    <w:rsid w:val="00936E12"/>
    <w:rsid w:val="0095734D"/>
    <w:rsid w:val="009622E3"/>
    <w:rsid w:val="00966F37"/>
    <w:rsid w:val="00972037"/>
    <w:rsid w:val="00993FD7"/>
    <w:rsid w:val="009C3258"/>
    <w:rsid w:val="009D2211"/>
    <w:rsid w:val="009D744D"/>
    <w:rsid w:val="009E1D75"/>
    <w:rsid w:val="00A02B61"/>
    <w:rsid w:val="00A12AE1"/>
    <w:rsid w:val="00A12E55"/>
    <w:rsid w:val="00A205D9"/>
    <w:rsid w:val="00A27AA5"/>
    <w:rsid w:val="00A30742"/>
    <w:rsid w:val="00A30D94"/>
    <w:rsid w:val="00A30DE6"/>
    <w:rsid w:val="00A40270"/>
    <w:rsid w:val="00A60D07"/>
    <w:rsid w:val="00A61E9E"/>
    <w:rsid w:val="00A641B1"/>
    <w:rsid w:val="00A64F53"/>
    <w:rsid w:val="00A660DF"/>
    <w:rsid w:val="00A71B85"/>
    <w:rsid w:val="00A77545"/>
    <w:rsid w:val="00AD44E4"/>
    <w:rsid w:val="00B053C4"/>
    <w:rsid w:val="00B114BD"/>
    <w:rsid w:val="00B2176A"/>
    <w:rsid w:val="00B2628B"/>
    <w:rsid w:val="00B314F8"/>
    <w:rsid w:val="00B33377"/>
    <w:rsid w:val="00B37E14"/>
    <w:rsid w:val="00B42E5B"/>
    <w:rsid w:val="00B46731"/>
    <w:rsid w:val="00B50E41"/>
    <w:rsid w:val="00B51703"/>
    <w:rsid w:val="00B60456"/>
    <w:rsid w:val="00B62C12"/>
    <w:rsid w:val="00B71421"/>
    <w:rsid w:val="00B7779A"/>
    <w:rsid w:val="00B831D5"/>
    <w:rsid w:val="00BB21F9"/>
    <w:rsid w:val="00BE3614"/>
    <w:rsid w:val="00BE36E7"/>
    <w:rsid w:val="00BE3B9D"/>
    <w:rsid w:val="00BF1850"/>
    <w:rsid w:val="00BF628A"/>
    <w:rsid w:val="00BF6C51"/>
    <w:rsid w:val="00C0734A"/>
    <w:rsid w:val="00C1143A"/>
    <w:rsid w:val="00C154BC"/>
    <w:rsid w:val="00C21CCB"/>
    <w:rsid w:val="00C423DE"/>
    <w:rsid w:val="00C44E8A"/>
    <w:rsid w:val="00C50384"/>
    <w:rsid w:val="00C5192D"/>
    <w:rsid w:val="00C54084"/>
    <w:rsid w:val="00C57DD7"/>
    <w:rsid w:val="00C6200C"/>
    <w:rsid w:val="00C74B04"/>
    <w:rsid w:val="00C9378A"/>
    <w:rsid w:val="00CA1675"/>
    <w:rsid w:val="00CA180B"/>
    <w:rsid w:val="00CC2BF9"/>
    <w:rsid w:val="00CC3CBE"/>
    <w:rsid w:val="00CE08C2"/>
    <w:rsid w:val="00CF2DF7"/>
    <w:rsid w:val="00CF677E"/>
    <w:rsid w:val="00D00643"/>
    <w:rsid w:val="00D05DF9"/>
    <w:rsid w:val="00D14F71"/>
    <w:rsid w:val="00D20C80"/>
    <w:rsid w:val="00D33EF9"/>
    <w:rsid w:val="00D438B2"/>
    <w:rsid w:val="00D56687"/>
    <w:rsid w:val="00D66CAD"/>
    <w:rsid w:val="00D71F99"/>
    <w:rsid w:val="00D74EF8"/>
    <w:rsid w:val="00D93701"/>
    <w:rsid w:val="00DA6771"/>
    <w:rsid w:val="00DB4DB2"/>
    <w:rsid w:val="00DB555C"/>
    <w:rsid w:val="00DC6EEE"/>
    <w:rsid w:val="00DD299A"/>
    <w:rsid w:val="00DD43EC"/>
    <w:rsid w:val="00DD4AEC"/>
    <w:rsid w:val="00DD7C7E"/>
    <w:rsid w:val="00DF0E79"/>
    <w:rsid w:val="00DF230E"/>
    <w:rsid w:val="00DF3113"/>
    <w:rsid w:val="00DF732E"/>
    <w:rsid w:val="00E02B0B"/>
    <w:rsid w:val="00E24512"/>
    <w:rsid w:val="00E257E0"/>
    <w:rsid w:val="00E37865"/>
    <w:rsid w:val="00E41FDA"/>
    <w:rsid w:val="00E60EE1"/>
    <w:rsid w:val="00E812B7"/>
    <w:rsid w:val="00E82381"/>
    <w:rsid w:val="00EA647E"/>
    <w:rsid w:val="00EA7A49"/>
    <w:rsid w:val="00EE1F0D"/>
    <w:rsid w:val="00EF073C"/>
    <w:rsid w:val="00EF6E61"/>
    <w:rsid w:val="00EF73D0"/>
    <w:rsid w:val="00F15CBB"/>
    <w:rsid w:val="00F21DAF"/>
    <w:rsid w:val="00F2463F"/>
    <w:rsid w:val="00F344AD"/>
    <w:rsid w:val="00F6129C"/>
    <w:rsid w:val="00F619CD"/>
    <w:rsid w:val="00F8571D"/>
    <w:rsid w:val="00F91CD7"/>
    <w:rsid w:val="00FB12EF"/>
    <w:rsid w:val="00FB3D4C"/>
    <w:rsid w:val="00FD255A"/>
    <w:rsid w:val="00FD6C9C"/>
    <w:rsid w:val="00FE19AE"/>
    <w:rsid w:val="00FF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AD"/>
  </w:style>
  <w:style w:type="paragraph" w:styleId="1">
    <w:name w:val="heading 1"/>
    <w:basedOn w:val="a"/>
    <w:next w:val="a"/>
    <w:link w:val="10"/>
    <w:qFormat/>
    <w:rsid w:val="001D3D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5734D"/>
  </w:style>
  <w:style w:type="paragraph" w:styleId="a3">
    <w:name w:val="List Paragraph"/>
    <w:basedOn w:val="a"/>
    <w:uiPriority w:val="34"/>
    <w:qFormat/>
    <w:rsid w:val="0095734D"/>
    <w:pPr>
      <w:spacing w:line="256" w:lineRule="auto"/>
      <w:ind w:left="720"/>
      <w:contextualSpacing/>
    </w:pPr>
    <w:rPr>
      <w:rFonts w:ascii="Calibri" w:eastAsia="Calibri" w:hAnsi="Calibri" w:cs="Arial"/>
    </w:rPr>
  </w:style>
  <w:style w:type="numbering" w:customStyle="1" w:styleId="110">
    <w:name w:val="Нет списка11"/>
    <w:next w:val="a2"/>
    <w:uiPriority w:val="99"/>
    <w:semiHidden/>
    <w:unhideWhenUsed/>
    <w:rsid w:val="0095734D"/>
  </w:style>
  <w:style w:type="paragraph" w:styleId="a4">
    <w:name w:val="Normal (Web)"/>
    <w:basedOn w:val="a"/>
    <w:uiPriority w:val="99"/>
    <w:semiHidden/>
    <w:unhideWhenUsed/>
    <w:rsid w:val="009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734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734D"/>
    <w:rPr>
      <w:color w:val="800080"/>
      <w:u w:val="single"/>
    </w:rPr>
  </w:style>
  <w:style w:type="table" w:styleId="a7">
    <w:name w:val="Table Grid"/>
    <w:basedOn w:val="a1"/>
    <w:uiPriority w:val="39"/>
    <w:rsid w:val="00957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B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1F9"/>
  </w:style>
  <w:style w:type="paragraph" w:styleId="aa">
    <w:name w:val="footer"/>
    <w:basedOn w:val="a"/>
    <w:link w:val="ab"/>
    <w:uiPriority w:val="99"/>
    <w:unhideWhenUsed/>
    <w:rsid w:val="00BB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21F9"/>
  </w:style>
  <w:style w:type="paragraph" w:customStyle="1" w:styleId="p40">
    <w:name w:val="p40"/>
    <w:basedOn w:val="a"/>
    <w:rsid w:val="0014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430C4"/>
  </w:style>
  <w:style w:type="paragraph" w:customStyle="1" w:styleId="p41">
    <w:name w:val="p41"/>
    <w:basedOn w:val="a"/>
    <w:rsid w:val="0014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430C4"/>
  </w:style>
  <w:style w:type="paragraph" w:customStyle="1" w:styleId="p42">
    <w:name w:val="p42"/>
    <w:basedOn w:val="a"/>
    <w:rsid w:val="0014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30C4"/>
  </w:style>
  <w:style w:type="paragraph" w:customStyle="1" w:styleId="p43">
    <w:name w:val="p43"/>
    <w:basedOn w:val="a"/>
    <w:rsid w:val="0014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14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7D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3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2">
    <w:name w:val="toc 1"/>
    <w:basedOn w:val="a"/>
    <w:next w:val="a"/>
    <w:autoRedefine/>
    <w:unhideWhenUsed/>
    <w:rsid w:val="00665559"/>
    <w:pPr>
      <w:tabs>
        <w:tab w:val="right" w:leader="dot" w:pos="9345"/>
      </w:tabs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e">
    <w:name w:val="Body Text"/>
    <w:basedOn w:val="a"/>
    <w:link w:val="af"/>
    <w:unhideWhenUsed/>
    <w:rsid w:val="001D3D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D3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1D3D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1D3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D3D99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D3D9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semiHidden/>
    <w:unhideWhenUsed/>
    <w:rsid w:val="001D3D99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_"/>
    <w:link w:val="13"/>
    <w:locked/>
    <w:rsid w:val="00DD7C7E"/>
    <w:rPr>
      <w:rFonts w:ascii="Century Schoolbook" w:eastAsia="Century Schoolbook" w:hAnsi="Century Schoolbook"/>
      <w:sz w:val="55"/>
      <w:szCs w:val="5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DD7C7E"/>
    <w:pPr>
      <w:shd w:val="clear" w:color="auto" w:fill="FFFFFF"/>
      <w:spacing w:before="540" w:after="0" w:line="615" w:lineRule="exact"/>
      <w:ind w:hanging="900"/>
      <w:jc w:val="both"/>
    </w:pPr>
    <w:rPr>
      <w:rFonts w:ascii="Century Schoolbook" w:eastAsia="Century Schoolbook" w:hAnsi="Century Schoolbook"/>
      <w:sz w:val="55"/>
      <w:szCs w:val="55"/>
    </w:rPr>
  </w:style>
  <w:style w:type="paragraph" w:customStyle="1" w:styleId="p30">
    <w:name w:val="p30"/>
    <w:basedOn w:val="a"/>
    <w:rsid w:val="00F9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42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C359F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rsid w:val="008C359F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8C359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8C359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1">
    <w:name w:val="Font Style81"/>
    <w:basedOn w:val="a0"/>
    <w:rsid w:val="00AD44E4"/>
    <w:rPr>
      <w:rFonts w:ascii="Times New Roman" w:hAnsi="Times New Roman" w:cs="Times New Roman" w:hint="default"/>
      <w:sz w:val="24"/>
      <w:szCs w:val="24"/>
    </w:rPr>
  </w:style>
  <w:style w:type="table" w:customStyle="1" w:styleId="14">
    <w:name w:val="Сетка таблицы1"/>
    <w:basedOn w:val="a1"/>
    <w:next w:val="a7"/>
    <w:uiPriority w:val="39"/>
    <w:rsid w:val="00D7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6286"/>
  </w:style>
  <w:style w:type="paragraph" w:customStyle="1" w:styleId="ConsPlusNormal">
    <w:name w:val="ConsPlusNormal"/>
    <w:rsid w:val="006A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10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69049598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759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446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896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9;&#1095;&#1080;&#1090;&#1077;&#1083;&#1103;\Downloads\&#1054;&#1092;&#1086;&#1088;&#1084;&#1083;&#1077;&#1085;&#1080;&#1077;%20&#1082;&#1091;&#1088;&#1089;&#1086;&#1074;&#1099;&#1093;%20&#1080;%20&#1076;&#1080;&#1087;&#1083;&#1086;&#1084;&#1085;&#1099;&#1093;%20&#1088;&#1072;&#1073;&#1086;&#1090;%202015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9;&#1095;&#1080;&#1090;&#1077;&#1083;&#1103;\Downloads\&#1054;&#1092;&#1086;&#1088;&#1084;&#1083;&#1077;&#1085;&#1080;&#1077;%20&#1082;&#1091;&#1088;&#1089;&#1086;&#1074;&#1099;&#1093;%20&#1080;%20&#1076;&#1080;&#1087;&#1083;&#1086;&#1084;&#1085;&#1099;&#1093;%20&#1088;&#1072;&#1073;&#1086;&#1090;%202015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9;&#1095;&#1080;&#1090;&#1077;&#1083;&#1103;\Downloads\&#1054;&#1092;&#1086;&#1088;&#1084;&#1083;&#1077;&#1085;&#1080;&#1077;%20&#1082;&#1091;&#1088;&#1089;&#1086;&#1074;&#1099;&#1093;%20&#1080;%20&#1076;&#1080;&#1087;&#1083;&#1086;&#1084;&#1085;&#1099;&#1093;%20&#1088;&#1072;&#1073;&#1086;&#1090;%202015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Users\&#1059;&#1095;&#1080;&#1090;&#1077;&#1083;&#1103;\Downloads\&#1054;&#1092;&#1086;&#1088;&#1084;&#1083;&#1077;&#1085;&#1080;&#1077;%20&#1082;&#1091;&#1088;&#1089;&#1086;&#1074;&#1099;&#1093;%20&#1080;%20&#1076;&#1080;&#1087;&#1083;&#1086;&#1084;&#1085;&#1099;&#1093;%20&#1088;&#1072;&#1073;&#1086;&#1090;%202015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rul-kutub.com" TargetMode="External"/><Relationship Id="rId14" Type="http://schemas.openxmlformats.org/officeDocument/2006/relationships/hyperlink" Target="file:///C:\Users\&#1059;&#1095;&#1080;&#1090;&#1077;&#1083;&#1103;\Downloads\&#1054;&#1092;&#1086;&#1088;&#1084;&#1083;&#1077;&#1085;&#1080;&#1077;%20&#1082;&#1091;&#1088;&#1089;&#1086;&#1074;&#1099;&#1093;%20&#1080;%20&#1076;&#1080;&#1087;&#1083;&#1086;&#1084;&#1085;&#1099;&#1093;%20&#1088;&#1072;&#1073;&#1086;&#1090;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C45D-2BDB-4115-94C8-DC5C7B65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10522</Words>
  <Characters>59978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70360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Admin</cp:lastModifiedBy>
  <cp:revision>68</cp:revision>
  <cp:lastPrinted>2016-10-27T13:08:00Z</cp:lastPrinted>
  <dcterms:created xsi:type="dcterms:W3CDTF">2014-11-11T12:20:00Z</dcterms:created>
  <dcterms:modified xsi:type="dcterms:W3CDTF">2018-03-05T10:21:00Z</dcterms:modified>
</cp:coreProperties>
</file>