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778" w:rsidRPr="00CA4778" w:rsidRDefault="00CA4778" w:rsidP="00CA4778">
      <w:pPr>
        <w:suppressAutoHyphens/>
        <w:ind w:left="-284" w:right="-284"/>
        <w:jc w:val="center"/>
        <w:rPr>
          <w:b/>
          <w:bCs/>
          <w:lang w:eastAsia="ar-SA"/>
        </w:rPr>
      </w:pPr>
    </w:p>
    <w:p w:rsidR="00CA4778" w:rsidRPr="00CA4778" w:rsidRDefault="00CA4778" w:rsidP="00CA4778">
      <w:pPr>
        <w:suppressAutoHyphens/>
        <w:ind w:left="-284" w:right="-284"/>
        <w:jc w:val="center"/>
        <w:rPr>
          <w:b/>
          <w:bCs/>
          <w:lang w:eastAsia="ar-SA"/>
        </w:rPr>
      </w:pPr>
      <w:r w:rsidRPr="00CA4778">
        <w:rPr>
          <w:b/>
          <w:bCs/>
          <w:lang w:eastAsia="ar-SA"/>
        </w:rPr>
        <w:t>ЦЕНТРАЛИЗОВАННАЯ РЕЛИГИОЗНАЯ ОРГАНИЗАЦИЯ</w:t>
      </w:r>
    </w:p>
    <w:p w:rsidR="00CA4778" w:rsidRPr="00CA4778" w:rsidRDefault="00CA4778" w:rsidP="00CA4778">
      <w:pPr>
        <w:suppressAutoHyphens/>
        <w:ind w:left="-284" w:right="-284"/>
        <w:jc w:val="center"/>
        <w:rPr>
          <w:b/>
          <w:bCs/>
          <w:lang w:eastAsia="ar-SA"/>
        </w:rPr>
      </w:pPr>
      <w:r w:rsidRPr="00CA4778">
        <w:rPr>
          <w:b/>
          <w:bCs/>
          <w:lang w:eastAsia="ar-SA"/>
        </w:rPr>
        <w:t>– ДУХОВНОЕ УПРАВЛЕНИЕ МУСУЛЬМАН РЕСПУБЛИКИ ТАТАРСТАН</w:t>
      </w:r>
    </w:p>
    <w:p w:rsidR="00CA4778" w:rsidRDefault="00CA4778" w:rsidP="00CA4778">
      <w:pPr>
        <w:shd w:val="clear" w:color="auto" w:fill="FFFFFF"/>
        <w:spacing w:line="360" w:lineRule="auto"/>
        <w:ind w:firstLine="360"/>
        <w:jc w:val="center"/>
        <w:rPr>
          <w:color w:val="222222"/>
        </w:rPr>
      </w:pPr>
      <w:r>
        <w:rPr>
          <w:color w:val="222222"/>
        </w:rPr>
        <w:t xml:space="preserve">«Профессиональная образовательная организация «Казанский исламский колледж» </w:t>
      </w:r>
    </w:p>
    <w:p w:rsidR="00CA4778" w:rsidRPr="00CA4778" w:rsidRDefault="00CA4778" w:rsidP="00CA4778">
      <w:pPr>
        <w:suppressAutoHyphens/>
        <w:jc w:val="both"/>
        <w:rPr>
          <w:b/>
          <w:bCs/>
          <w:lang w:eastAsia="ar-SA"/>
        </w:rPr>
      </w:pPr>
    </w:p>
    <w:p w:rsidR="00CA4778" w:rsidRPr="00CA4778" w:rsidRDefault="00CA4778" w:rsidP="00CA4778">
      <w:pPr>
        <w:suppressAutoHyphens/>
        <w:ind w:left="1920"/>
        <w:jc w:val="both"/>
        <w:rPr>
          <w:b/>
          <w:bCs/>
          <w:lang w:eastAsia="ar-SA"/>
        </w:rPr>
      </w:pPr>
      <w:r w:rsidRPr="00CA4778">
        <w:rPr>
          <w:bCs/>
          <w:lang w:eastAsia="ar-SA"/>
        </w:rPr>
        <w:t xml:space="preserve">         </w:t>
      </w:r>
    </w:p>
    <w:p w:rsidR="00CA4778" w:rsidRDefault="00CA4778" w:rsidP="00CA4778">
      <w:pPr>
        <w:pStyle w:val="ConsPlusNormal"/>
        <w:ind w:firstLine="2977"/>
        <w:rPr>
          <w:rFonts w:ascii="Times New Roman" w:hAnsi="Times New Roman" w:cs="Times New Roman"/>
          <w:b/>
          <w:sz w:val="26"/>
          <w:szCs w:val="26"/>
        </w:rPr>
      </w:pPr>
      <w:r>
        <w:rPr>
          <w:rFonts w:ascii="Times New Roman" w:hAnsi="Times New Roman" w:cs="Times New Roman"/>
          <w:b/>
          <w:sz w:val="26"/>
          <w:szCs w:val="26"/>
        </w:rPr>
        <w:t>УТВЕРЖДАЮ:</w:t>
      </w:r>
    </w:p>
    <w:p w:rsidR="00CA4778" w:rsidRDefault="00CA4778" w:rsidP="00CA4778">
      <w:pPr>
        <w:pStyle w:val="ConsPlusNormal"/>
        <w:ind w:firstLine="2977"/>
        <w:rPr>
          <w:rFonts w:ascii="Times New Roman" w:hAnsi="Times New Roman" w:cs="Times New Roman"/>
          <w:b/>
          <w:sz w:val="26"/>
          <w:szCs w:val="26"/>
        </w:rPr>
      </w:pPr>
    </w:p>
    <w:p w:rsidR="00CA4778" w:rsidRDefault="00CA4778" w:rsidP="00CA4778">
      <w:pPr>
        <w:ind w:firstLine="2977"/>
        <w:rPr>
          <w:sz w:val="24"/>
          <w:szCs w:val="24"/>
        </w:rPr>
      </w:pPr>
      <w:r>
        <w:t>Директор Мусульманской религиозной организации</w:t>
      </w:r>
    </w:p>
    <w:p w:rsidR="00CA4778" w:rsidRDefault="00CA4778" w:rsidP="00CA4778">
      <w:pPr>
        <w:ind w:firstLine="2977"/>
      </w:pPr>
      <w:r>
        <w:t xml:space="preserve">«Профессиональная образовательная организация </w:t>
      </w:r>
    </w:p>
    <w:p w:rsidR="00CA4778" w:rsidRDefault="00CA4778" w:rsidP="00CA4778">
      <w:pPr>
        <w:ind w:firstLine="2977"/>
      </w:pPr>
      <w:r>
        <w:t>«Казанский Исламский колледж»</w:t>
      </w:r>
    </w:p>
    <w:p w:rsidR="00CA4778" w:rsidRDefault="00CA4778" w:rsidP="00CA4778">
      <w:pPr>
        <w:ind w:firstLine="2977"/>
      </w:pPr>
      <w:r>
        <w:t xml:space="preserve">Централизованной религиозной организации </w:t>
      </w:r>
    </w:p>
    <w:p w:rsidR="00CA4778" w:rsidRDefault="00CA4778" w:rsidP="00CA4778">
      <w:pPr>
        <w:ind w:firstLine="2977"/>
      </w:pPr>
      <w:r>
        <w:t>Духовного управления мусульман</w:t>
      </w:r>
    </w:p>
    <w:p w:rsidR="00CA4778" w:rsidRDefault="00CA4778" w:rsidP="00CA4778">
      <w:pPr>
        <w:ind w:firstLine="2977"/>
      </w:pPr>
      <w:r>
        <w:t xml:space="preserve">Республики Татарстан»  </w:t>
      </w:r>
    </w:p>
    <w:p w:rsidR="00CA4778" w:rsidRDefault="00CA4778" w:rsidP="00CA4778">
      <w:pPr>
        <w:ind w:firstLine="2977"/>
      </w:pPr>
      <w:r>
        <w:t>______________/М.Т. Джалялетдинов</w:t>
      </w:r>
    </w:p>
    <w:p w:rsidR="00CA4778" w:rsidRDefault="00CA4778" w:rsidP="00CA4778">
      <w:pPr>
        <w:ind w:firstLine="2977"/>
      </w:pPr>
      <w:r>
        <w:t xml:space="preserve">«______»________________20____г. </w:t>
      </w:r>
    </w:p>
    <w:p w:rsidR="0098334D" w:rsidRPr="00C25D2A" w:rsidRDefault="0098334D" w:rsidP="007D5BC3"/>
    <w:p w:rsidR="0098334D" w:rsidRPr="00C25D2A" w:rsidRDefault="0098334D" w:rsidP="007D5BC3"/>
    <w:p w:rsidR="0098334D" w:rsidRPr="004804CC" w:rsidRDefault="003B21B6" w:rsidP="003B21B6">
      <w:pPr>
        <w:jc w:val="center"/>
        <w:rPr>
          <w:b/>
          <w:bCs/>
        </w:rPr>
      </w:pPr>
      <w:r w:rsidRPr="004804CC">
        <w:rPr>
          <w:b/>
          <w:bCs/>
        </w:rPr>
        <w:t>Учебно-методический комплекс</w:t>
      </w:r>
    </w:p>
    <w:p w:rsidR="004804CC" w:rsidRDefault="004804CC" w:rsidP="005407B0">
      <w:pPr>
        <w:jc w:val="center"/>
        <w:rPr>
          <w:lang w:eastAsia="ar-SA"/>
        </w:rPr>
      </w:pPr>
      <w:r w:rsidRPr="004804CC">
        <w:rPr>
          <w:lang w:eastAsia="ar-SA"/>
        </w:rPr>
        <w:t>(</w:t>
      </w:r>
      <w:r w:rsidR="005407B0">
        <w:rPr>
          <w:lang w:eastAsia="ar-SA"/>
        </w:rPr>
        <w:t>базовая</w:t>
      </w:r>
      <w:r w:rsidRPr="004804CC">
        <w:rPr>
          <w:lang w:eastAsia="ar-SA"/>
        </w:rPr>
        <w:t xml:space="preserve"> подготовка)</w:t>
      </w:r>
    </w:p>
    <w:p w:rsidR="004804CC" w:rsidRPr="004804CC" w:rsidRDefault="004804CC" w:rsidP="003B21B6">
      <w:pPr>
        <w:jc w:val="center"/>
      </w:pPr>
    </w:p>
    <w:p w:rsidR="0098334D" w:rsidRPr="004804CC" w:rsidRDefault="004804CC" w:rsidP="001A108F">
      <w:pPr>
        <w:jc w:val="center"/>
        <w:rPr>
          <w:b/>
          <w:bCs/>
        </w:rPr>
      </w:pPr>
      <w:r w:rsidRPr="004804CC">
        <w:rPr>
          <w:b/>
          <w:bCs/>
        </w:rPr>
        <w:t>по дисциплине</w:t>
      </w:r>
      <w:r w:rsidR="002C24B8" w:rsidRPr="004804CC">
        <w:rPr>
          <w:b/>
          <w:bCs/>
        </w:rPr>
        <w:t xml:space="preserve"> </w:t>
      </w:r>
      <w:r w:rsidR="0098334D" w:rsidRPr="004804CC">
        <w:rPr>
          <w:b/>
          <w:bCs/>
        </w:rPr>
        <w:t>«</w:t>
      </w:r>
      <w:r w:rsidR="001A108F" w:rsidRPr="001A108F">
        <w:rPr>
          <w:b/>
          <w:bCs/>
        </w:rPr>
        <w:t>ОПД.14 Методика преподавания арабского языка</w:t>
      </w:r>
      <w:r w:rsidR="0098334D" w:rsidRPr="004804CC">
        <w:rPr>
          <w:b/>
          <w:bCs/>
        </w:rPr>
        <w:t>»</w:t>
      </w:r>
    </w:p>
    <w:p w:rsidR="002C24B8" w:rsidRPr="002C24B8" w:rsidRDefault="004804CC" w:rsidP="002C24B8">
      <w:pPr>
        <w:suppressAutoHyphens/>
        <w:ind w:left="142"/>
        <w:jc w:val="center"/>
        <w:rPr>
          <w:bCs/>
          <w:lang w:eastAsia="ar-SA"/>
        </w:rPr>
      </w:pPr>
      <w:r w:rsidRPr="002C24B8">
        <w:rPr>
          <w:bCs/>
          <w:lang w:eastAsia="ar-SA"/>
        </w:rPr>
        <w:t xml:space="preserve"> </w:t>
      </w:r>
      <w:r w:rsidR="002C24B8" w:rsidRPr="002C24B8">
        <w:rPr>
          <w:bCs/>
          <w:lang w:eastAsia="ar-SA"/>
        </w:rPr>
        <w:t>(направление/специальность – «Подготовка служителей и религиозного персонала религиозных организаций мусульманского вероисповедания»</w:t>
      </w:r>
    </w:p>
    <w:p w:rsidR="0098334D" w:rsidRDefault="002C24B8" w:rsidP="002C24B8">
      <w:pPr>
        <w:jc w:val="center"/>
      </w:pPr>
      <w:r w:rsidRPr="002C24B8">
        <w:rPr>
          <w:bCs/>
          <w:lang w:eastAsia="ar-SA"/>
        </w:rPr>
        <w:t>профиль подготовки – «Исламские науки и воспитание, арабский язык»)</w:t>
      </w:r>
    </w:p>
    <w:p w:rsidR="0098334D" w:rsidRDefault="0098334D" w:rsidP="007D5BC3">
      <w:pPr>
        <w:jc w:val="center"/>
      </w:pPr>
    </w:p>
    <w:p w:rsidR="002C24B8" w:rsidRDefault="002C24B8" w:rsidP="00307D92">
      <w:pPr>
        <w:jc w:val="right"/>
      </w:pPr>
    </w:p>
    <w:p w:rsidR="002C24B8" w:rsidRDefault="002C24B8" w:rsidP="00307D92">
      <w:pPr>
        <w:jc w:val="right"/>
      </w:pPr>
    </w:p>
    <w:p w:rsidR="0098334D" w:rsidRDefault="0098334D" w:rsidP="001A108F">
      <w:pPr>
        <w:jc w:val="right"/>
      </w:pPr>
      <w:r>
        <w:t xml:space="preserve">Преподаватель: </w:t>
      </w:r>
      <w:r w:rsidR="00CA4778">
        <w:t>______________________</w:t>
      </w:r>
    </w:p>
    <w:p w:rsidR="002C24B8" w:rsidRDefault="002C24B8" w:rsidP="00307D92">
      <w:pPr>
        <w:jc w:val="right"/>
      </w:pPr>
    </w:p>
    <w:p w:rsidR="002C24B8" w:rsidRPr="00C25D2A" w:rsidRDefault="002C24B8" w:rsidP="00307D92">
      <w:pPr>
        <w:jc w:val="right"/>
        <w:rPr>
          <w:color w:val="000000"/>
        </w:rPr>
      </w:pPr>
    </w:p>
    <w:p w:rsidR="0098334D" w:rsidRPr="00C25D2A" w:rsidRDefault="0098334D" w:rsidP="007D5BC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9F22D6" w:rsidRPr="00CF6F6A" w:rsidTr="006664C2">
        <w:trPr>
          <w:trHeight w:val="330"/>
        </w:trPr>
        <w:tc>
          <w:tcPr>
            <w:tcW w:w="9322" w:type="dxa"/>
          </w:tcPr>
          <w:p w:rsidR="009F22D6" w:rsidRPr="001C5FC2" w:rsidRDefault="009F22D6" w:rsidP="006664C2">
            <w:pPr>
              <w:jc w:val="center"/>
              <w:rPr>
                <w:b/>
              </w:rPr>
            </w:pPr>
            <w:r w:rsidRPr="001C5FC2">
              <w:rPr>
                <w:b/>
              </w:rPr>
              <w:t>Согласовано</w:t>
            </w:r>
          </w:p>
        </w:tc>
      </w:tr>
      <w:tr w:rsidR="009F22D6" w:rsidRPr="00CF6F6A" w:rsidTr="006664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9F22D6" w:rsidRPr="001C5FC2" w:rsidRDefault="009F22D6" w:rsidP="006664C2">
            <w:pPr>
              <w:pBdr>
                <w:bottom w:val="single" w:sz="12" w:space="1" w:color="auto"/>
              </w:pBdr>
              <w:jc w:val="both"/>
            </w:pPr>
            <w:r w:rsidRPr="001C5FC2">
              <w:t>Заместитель директора/проректор по учебной работе</w:t>
            </w:r>
          </w:p>
          <w:p w:rsidR="009F22D6" w:rsidRPr="001C5FC2" w:rsidRDefault="009F22D6" w:rsidP="006664C2">
            <w:pPr>
              <w:pBdr>
                <w:bottom w:val="single" w:sz="12" w:space="1" w:color="auto"/>
              </w:pBdr>
              <w:jc w:val="both"/>
            </w:pPr>
          </w:p>
          <w:p w:rsidR="009F22D6" w:rsidRPr="001C5FC2" w:rsidRDefault="009F22D6" w:rsidP="006664C2">
            <w:pPr>
              <w:pBdr>
                <w:bottom w:val="single" w:sz="12" w:space="1" w:color="auto"/>
              </w:pBdr>
              <w:jc w:val="both"/>
            </w:pPr>
          </w:p>
          <w:p w:rsidR="009F22D6" w:rsidRPr="001C5FC2" w:rsidRDefault="009F22D6" w:rsidP="006664C2">
            <w:pPr>
              <w:jc w:val="both"/>
            </w:pPr>
            <w:r w:rsidRPr="001C5FC2">
              <w:t xml:space="preserve"> </w:t>
            </w:r>
          </w:p>
          <w:p w:rsidR="009F22D6" w:rsidRPr="001C5FC2" w:rsidRDefault="009F22D6" w:rsidP="006664C2">
            <w:pPr>
              <w:jc w:val="both"/>
            </w:pPr>
            <w:r w:rsidRPr="001C5FC2">
              <w:t>«___»_______________20___г.</w:t>
            </w:r>
          </w:p>
          <w:p w:rsidR="009F22D6" w:rsidRPr="001C5FC2" w:rsidRDefault="009F22D6" w:rsidP="006664C2">
            <w:pPr>
              <w:suppressAutoHyphens/>
              <w:jc w:val="both"/>
            </w:pPr>
          </w:p>
          <w:p w:rsidR="009F22D6" w:rsidRPr="001C5FC2" w:rsidRDefault="009F22D6" w:rsidP="006664C2">
            <w:pPr>
              <w:suppressAutoHyphens/>
              <w:jc w:val="both"/>
              <w:rPr>
                <w:lang w:eastAsia="ar-SA"/>
              </w:rPr>
            </w:pPr>
          </w:p>
        </w:tc>
      </w:tr>
    </w:tbl>
    <w:p w:rsidR="0098334D" w:rsidRPr="00C25D2A" w:rsidRDefault="0098334D" w:rsidP="007D5BC3"/>
    <w:p w:rsidR="0098334D" w:rsidRPr="00C25D2A" w:rsidRDefault="0098334D" w:rsidP="003B21B6">
      <w:pPr>
        <w:jc w:val="center"/>
      </w:pPr>
      <w:r w:rsidRPr="00C25D2A">
        <w:t>Казань 201</w:t>
      </w:r>
      <w:r w:rsidR="00CA4778">
        <w:t>7</w:t>
      </w:r>
      <w:bookmarkStart w:id="0" w:name="_GoBack"/>
      <w:bookmarkEnd w:id="0"/>
    </w:p>
    <w:p w:rsidR="00484922" w:rsidRPr="00484922" w:rsidRDefault="0098334D" w:rsidP="008B0CDB">
      <w:pPr>
        <w:numPr>
          <w:ilvl w:val="0"/>
          <w:numId w:val="27"/>
        </w:numPr>
        <w:ind w:firstLine="709"/>
        <w:jc w:val="both"/>
      </w:pPr>
      <w:r w:rsidRPr="00D01385">
        <w:rPr>
          <w:sz w:val="32"/>
          <w:szCs w:val="32"/>
        </w:rPr>
        <w:br w:type="page"/>
      </w:r>
      <w:r w:rsidR="00484922" w:rsidRPr="00267A73">
        <w:rPr>
          <w:b/>
          <w:bCs/>
        </w:rPr>
        <w:lastRenderedPageBreak/>
        <w:t xml:space="preserve">Направление: </w:t>
      </w:r>
      <w:r w:rsidR="00267A73" w:rsidRPr="002C24B8">
        <w:rPr>
          <w:bCs/>
          <w:lang w:eastAsia="ar-SA"/>
        </w:rPr>
        <w:t>«Подготовка служителей и религиозного персонала религиозных организаций мусульманского вероисповедания»</w:t>
      </w:r>
      <w:r w:rsidR="00267A73">
        <w:rPr>
          <w:bCs/>
          <w:lang w:eastAsia="ar-SA"/>
        </w:rPr>
        <w:t xml:space="preserve">, </w:t>
      </w:r>
      <w:r w:rsidR="00267A73" w:rsidRPr="002C24B8">
        <w:rPr>
          <w:bCs/>
          <w:lang w:eastAsia="ar-SA"/>
        </w:rPr>
        <w:t>профиль подготовки – «Исламские науки и воспитание, арабский язык»</w:t>
      </w:r>
      <w:r w:rsidR="00267A73" w:rsidRPr="00484922">
        <w:t xml:space="preserve"> </w:t>
      </w:r>
      <w:r w:rsidR="00484922" w:rsidRPr="00484922">
        <w:t>(</w:t>
      </w:r>
      <w:r w:rsidR="00414FB8">
        <w:t>базовая</w:t>
      </w:r>
      <w:r w:rsidR="00484922" w:rsidRPr="00484922">
        <w:t xml:space="preserve"> подготовка)</w:t>
      </w:r>
    </w:p>
    <w:p w:rsidR="00484922" w:rsidRPr="00484922" w:rsidRDefault="001A108F" w:rsidP="008B0CDB">
      <w:pPr>
        <w:numPr>
          <w:ilvl w:val="0"/>
          <w:numId w:val="27"/>
        </w:numPr>
        <w:ind w:firstLine="709"/>
        <w:jc w:val="both"/>
      </w:pPr>
      <w:r w:rsidRPr="001A108F">
        <w:t>ОПД.14 Методика преподавания арабского языка</w:t>
      </w:r>
    </w:p>
    <w:p w:rsidR="009B1CEF" w:rsidRPr="009B1CEF" w:rsidRDefault="009B1CEF" w:rsidP="008B0CDB">
      <w:pPr>
        <w:numPr>
          <w:ilvl w:val="0"/>
          <w:numId w:val="27"/>
        </w:numPr>
        <w:ind w:firstLine="709"/>
        <w:jc w:val="both"/>
      </w:pPr>
      <w:r>
        <w:rPr>
          <w:b/>
          <w:bCs/>
        </w:rPr>
        <w:t>Общ</w:t>
      </w:r>
      <w:r w:rsidR="00791CBB">
        <w:rPr>
          <w:b/>
          <w:bCs/>
        </w:rPr>
        <w:t>и</w:t>
      </w:r>
      <w:r>
        <w:rPr>
          <w:b/>
          <w:bCs/>
        </w:rPr>
        <w:t>е положени</w:t>
      </w:r>
      <w:r w:rsidR="00791CBB">
        <w:rPr>
          <w:b/>
          <w:bCs/>
        </w:rPr>
        <w:t>я</w:t>
      </w:r>
      <w:r>
        <w:rPr>
          <w:b/>
          <w:bCs/>
        </w:rPr>
        <w:t xml:space="preserve"> </w:t>
      </w:r>
    </w:p>
    <w:p w:rsidR="009B1CEF" w:rsidRDefault="009B1CEF" w:rsidP="008B0CDB">
      <w:pPr>
        <w:ind w:firstLine="709"/>
        <w:jc w:val="both"/>
        <w:rPr>
          <w:b/>
          <w:bCs/>
        </w:rPr>
      </w:pPr>
      <w:r w:rsidRPr="009B1CEF">
        <w:t>Данный УМК разработан в соответствии</w:t>
      </w:r>
      <w:r w:rsidRPr="001C5FC2">
        <w:t xml:space="preserve"> с </w:t>
      </w:r>
      <w:r w:rsidR="00935C35" w:rsidRPr="001C5FC2">
        <w:t>образовательными стандартами среднего профессионального мусульманского образования</w:t>
      </w:r>
      <w:r>
        <w:rPr>
          <w:b/>
          <w:bCs/>
        </w:rPr>
        <w:t>.</w:t>
      </w:r>
    </w:p>
    <w:p w:rsidR="002800B5" w:rsidRPr="006664C2" w:rsidRDefault="002800B5" w:rsidP="008B0CDB">
      <w:pPr>
        <w:suppressAutoHyphens/>
        <w:ind w:left="142" w:firstLine="709"/>
        <w:jc w:val="both"/>
        <w:rPr>
          <w:b/>
          <w:bCs/>
        </w:rPr>
      </w:pPr>
      <w:r w:rsidRPr="006664C2">
        <w:rPr>
          <w:b/>
          <w:bCs/>
        </w:rPr>
        <w:t xml:space="preserve">Выписка из образовательного стандарта среднего профессионального религиозного образования по направлению подготовки </w:t>
      </w:r>
      <w:r w:rsidR="00267A73" w:rsidRPr="006664C2">
        <w:rPr>
          <w:b/>
          <w:bCs/>
          <w:lang w:eastAsia="ar-SA"/>
        </w:rPr>
        <w:t>«Подготовка служителей и религиозного персонала религиозных организаций мусульманского вероисповедания», профиль подготовки – «Исламские науки и воспитание, арабский язык»</w:t>
      </w:r>
      <w:r w:rsidRPr="006664C2">
        <w:rPr>
          <w:b/>
          <w:bCs/>
        </w:rPr>
        <w:t>:</w:t>
      </w:r>
    </w:p>
    <w:p w:rsidR="002800B5" w:rsidRPr="009B1CEF" w:rsidRDefault="00581EEB" w:rsidP="008B0CDB">
      <w:pPr>
        <w:ind w:firstLine="709"/>
        <w:jc w:val="both"/>
      </w:pPr>
      <w:r w:rsidRPr="00581EEB">
        <w:t>Методика преподавания арабского языка как наука. Традиционные формы и методы преподавания арабского языка. Способы оценки языковых компетенций обучающегося. Методика преподавания фонетики и графики арабского языка. Методика обучения различным видам почерка (каллиграфия). Методика преподавания лексики. Методика преподавания морфологии и синтаксиса арабского языка. Методика развития устной речи. Методика использования основных и вспомогательных средств обучения при изучении арабского языка.</w:t>
      </w:r>
    </w:p>
    <w:p w:rsidR="0098334D" w:rsidRPr="004462E8" w:rsidRDefault="0098334D" w:rsidP="008B0CDB">
      <w:pPr>
        <w:ind w:left="142" w:firstLine="709"/>
        <w:jc w:val="both"/>
      </w:pPr>
      <w:r w:rsidRPr="00FC008B">
        <w:rPr>
          <w:b/>
          <w:bCs/>
        </w:rPr>
        <w:t>Цель</w:t>
      </w:r>
      <w:r w:rsidR="002800B5" w:rsidRPr="00FC008B">
        <w:rPr>
          <w:b/>
          <w:bCs/>
        </w:rPr>
        <w:t xml:space="preserve"> дисциплины «</w:t>
      </w:r>
      <w:r w:rsidR="001A108F" w:rsidRPr="00FC008B">
        <w:rPr>
          <w:b/>
          <w:bCs/>
        </w:rPr>
        <w:t>Методика преподавания арабского языка</w:t>
      </w:r>
      <w:r w:rsidR="002800B5" w:rsidRPr="00FC008B">
        <w:rPr>
          <w:b/>
          <w:bCs/>
        </w:rPr>
        <w:t>»</w:t>
      </w:r>
      <w:r w:rsidR="000F7A8C" w:rsidRPr="00FC008B">
        <w:rPr>
          <w:b/>
          <w:bCs/>
        </w:rPr>
        <w:t xml:space="preserve"> </w:t>
      </w:r>
      <w:r w:rsidRPr="00FC008B">
        <w:t xml:space="preserve">– </w:t>
      </w:r>
      <w:r w:rsidR="009B41F4" w:rsidRPr="00A0337B">
        <w:t xml:space="preserve">сформировать у студентов целостное представление об оптимальной </w:t>
      </w:r>
      <w:r w:rsidR="009B41F4" w:rsidRPr="004462E8">
        <w:t>системе управления учебным процессом, направленной на наиболее эффективное овладение обучаемыми арабским языком</w:t>
      </w:r>
      <w:r w:rsidRPr="004462E8">
        <w:t xml:space="preserve">. </w:t>
      </w:r>
    </w:p>
    <w:p w:rsidR="0098334D" w:rsidRPr="004462E8" w:rsidRDefault="00922ADA" w:rsidP="008B0CDB">
      <w:pPr>
        <w:ind w:left="360" w:firstLine="709"/>
        <w:jc w:val="both"/>
        <w:rPr>
          <w:b/>
          <w:bCs/>
          <w:lang w:val="tt-RU"/>
        </w:rPr>
      </w:pPr>
      <w:r>
        <w:rPr>
          <w:b/>
          <w:bCs/>
        </w:rPr>
        <w:t>Задачи</w:t>
      </w:r>
      <w:r w:rsidR="0098334D" w:rsidRPr="004462E8">
        <w:rPr>
          <w:b/>
          <w:bCs/>
        </w:rPr>
        <w:t>:</w:t>
      </w:r>
    </w:p>
    <w:p w:rsidR="0098334D" w:rsidRPr="004462E8" w:rsidRDefault="0098334D" w:rsidP="008B0CDB">
      <w:pPr>
        <w:ind w:left="540" w:firstLine="709"/>
        <w:jc w:val="both"/>
      </w:pPr>
      <w:r w:rsidRPr="004462E8">
        <w:t xml:space="preserve">− </w:t>
      </w:r>
      <w:r w:rsidR="00934C97" w:rsidRPr="004462E8">
        <w:rPr>
          <w:szCs w:val="24"/>
        </w:rPr>
        <w:t>ознаком</w:t>
      </w:r>
      <w:r w:rsidR="002B1136" w:rsidRPr="004462E8">
        <w:rPr>
          <w:szCs w:val="24"/>
        </w:rPr>
        <w:t>ить</w:t>
      </w:r>
      <w:r w:rsidR="00934C97" w:rsidRPr="004462E8">
        <w:rPr>
          <w:szCs w:val="24"/>
        </w:rPr>
        <w:t xml:space="preserve"> студентов с основами методики преподавания иностранных языков;</w:t>
      </w:r>
    </w:p>
    <w:p w:rsidR="0098334D" w:rsidRPr="004462E8" w:rsidRDefault="0098334D" w:rsidP="008B0CDB">
      <w:pPr>
        <w:ind w:left="540" w:firstLine="709"/>
        <w:jc w:val="both"/>
      </w:pPr>
      <w:r w:rsidRPr="004462E8">
        <w:t xml:space="preserve">− </w:t>
      </w:r>
      <w:r w:rsidR="00217CEB" w:rsidRPr="004462E8">
        <w:t>ознакомить студентов с организацией процесса обучения, критериями отбора учебного материала, системами контроля</w:t>
      </w:r>
      <w:r w:rsidR="004462E8" w:rsidRPr="004462E8">
        <w:t>.</w:t>
      </w:r>
    </w:p>
    <w:p w:rsidR="0098334D" w:rsidRPr="004462E8" w:rsidRDefault="00E17F9D" w:rsidP="008B0CDB">
      <w:pPr>
        <w:tabs>
          <w:tab w:val="num" w:pos="180"/>
        </w:tabs>
        <w:ind w:firstLine="709"/>
        <w:jc w:val="both"/>
        <w:rPr>
          <w:b/>
        </w:rPr>
      </w:pPr>
      <w:r w:rsidRPr="004462E8">
        <w:rPr>
          <w:b/>
        </w:rPr>
        <w:t>Место дисциплины в структуре ООП:</w:t>
      </w:r>
    </w:p>
    <w:p w:rsidR="00E17F9D" w:rsidRPr="00131BAC" w:rsidRDefault="007D2F74" w:rsidP="008B0CDB">
      <w:pPr>
        <w:tabs>
          <w:tab w:val="num" w:pos="180"/>
        </w:tabs>
        <w:ind w:firstLine="709"/>
        <w:jc w:val="both"/>
      </w:pPr>
      <w:r w:rsidRPr="004462E8">
        <w:t>Дисциплина «</w:t>
      </w:r>
      <w:r w:rsidR="001A108F" w:rsidRPr="004462E8">
        <w:rPr>
          <w:b/>
          <w:bCs/>
        </w:rPr>
        <w:t>Методика преподавания арабского языка</w:t>
      </w:r>
      <w:r w:rsidRPr="004462E8">
        <w:t xml:space="preserve">» относится к общим </w:t>
      </w:r>
      <w:r w:rsidR="001A108F" w:rsidRPr="004462E8">
        <w:t>профессиональным</w:t>
      </w:r>
      <w:r w:rsidR="001A108F">
        <w:t xml:space="preserve"> </w:t>
      </w:r>
      <w:r w:rsidRPr="001C5FC2">
        <w:t>дисциплинам (О</w:t>
      </w:r>
      <w:r w:rsidR="001A108F">
        <w:t>ПД</w:t>
      </w:r>
      <w:r w:rsidRPr="001C5FC2">
        <w:t>)</w:t>
      </w:r>
      <w:r w:rsidR="00C7425C" w:rsidRPr="001C5FC2">
        <w:t xml:space="preserve"> и взаимосвязана с </w:t>
      </w:r>
      <w:r w:rsidR="00C7425C" w:rsidRPr="00131BAC">
        <w:t>дисциплин</w:t>
      </w:r>
      <w:r w:rsidR="001A108F" w:rsidRPr="00131BAC">
        <w:t>ами</w:t>
      </w:r>
      <w:r w:rsidR="00C7425C" w:rsidRPr="00131BAC">
        <w:t xml:space="preserve"> </w:t>
      </w:r>
      <w:r w:rsidR="00D20119" w:rsidRPr="00131BAC">
        <w:t>«Практический курс арабского языка»</w:t>
      </w:r>
      <w:r w:rsidR="001A108F" w:rsidRPr="00131BAC">
        <w:t>, «</w:t>
      </w:r>
      <w:r w:rsidR="001A108F" w:rsidRPr="00131BAC">
        <w:rPr>
          <w:bCs/>
          <w:spacing w:val="-2"/>
        </w:rPr>
        <w:t>Теоретическая грамматика арабского языка</w:t>
      </w:r>
      <w:r w:rsidR="001A108F" w:rsidRPr="00131BAC">
        <w:t>»</w:t>
      </w:r>
      <w:r w:rsidR="005D1790" w:rsidRPr="00131BAC">
        <w:t>.</w:t>
      </w:r>
    </w:p>
    <w:p w:rsidR="00922ADA" w:rsidRPr="00131BAC" w:rsidRDefault="00922ADA" w:rsidP="008B0CDB">
      <w:pPr>
        <w:spacing w:line="276" w:lineRule="auto"/>
        <w:ind w:firstLine="709"/>
        <w:jc w:val="both"/>
        <w:rPr>
          <w:b/>
          <w:bCs/>
        </w:rPr>
      </w:pPr>
      <w:r>
        <w:rPr>
          <w:b/>
          <w:bCs/>
        </w:rPr>
        <w:t xml:space="preserve">В результате </w:t>
      </w:r>
      <w:r w:rsidRPr="00131BAC">
        <w:rPr>
          <w:b/>
          <w:bCs/>
        </w:rPr>
        <w:t>освоения дисциплины обучающийся должен:</w:t>
      </w:r>
    </w:p>
    <w:p w:rsidR="00922ADA" w:rsidRPr="00FD0E61" w:rsidRDefault="00922ADA" w:rsidP="008B0CDB">
      <w:pPr>
        <w:ind w:firstLine="709"/>
      </w:pPr>
      <w:r w:rsidRPr="00FD0E61">
        <w:rPr>
          <w:b/>
          <w:bCs/>
        </w:rPr>
        <w:t>знать</w:t>
      </w:r>
      <w:r w:rsidRPr="00FD0E61">
        <w:t>: методы и формы обучения арабскому языку;</w:t>
      </w:r>
    </w:p>
    <w:p w:rsidR="00922ADA" w:rsidRPr="00FD0E61" w:rsidRDefault="00922ADA" w:rsidP="008B0CDB">
      <w:pPr>
        <w:ind w:firstLine="709"/>
        <w:rPr>
          <w:highlight w:val="yellow"/>
        </w:rPr>
      </w:pPr>
      <w:r w:rsidRPr="00FD0E61">
        <w:rPr>
          <w:b/>
          <w:bCs/>
        </w:rPr>
        <w:t>уметь</w:t>
      </w:r>
      <w:r w:rsidRPr="00FD0E61">
        <w:t>: реализовать навыки обучения фонетике, лексике, грамматике, аудированию, говорению, чтению, письменной речи в практической деятельности;</w:t>
      </w:r>
    </w:p>
    <w:p w:rsidR="00A93034" w:rsidRDefault="00922ADA" w:rsidP="008B0CDB">
      <w:pPr>
        <w:ind w:firstLine="709"/>
        <w:jc w:val="both"/>
      </w:pPr>
      <w:r w:rsidRPr="00FD0E61">
        <w:rPr>
          <w:b/>
          <w:bCs/>
        </w:rPr>
        <w:t>владеть</w:t>
      </w:r>
      <w:r w:rsidRPr="00FD0E61">
        <w:t>: навыками проведения урока по арабскому языку.</w:t>
      </w:r>
    </w:p>
    <w:p w:rsidR="0098334D" w:rsidRPr="001C5FC2" w:rsidRDefault="002669E9" w:rsidP="008B0CDB">
      <w:pPr>
        <w:ind w:firstLine="709"/>
        <w:jc w:val="both"/>
      </w:pPr>
      <w:r w:rsidRPr="001C5FC2">
        <w:rPr>
          <w:b/>
          <w:bCs/>
        </w:rPr>
        <w:t>Компетенции</w:t>
      </w:r>
      <w:r w:rsidRPr="001C5FC2">
        <w:t xml:space="preserve"> обучающегося, формируемые в результате освоения дисциплины «</w:t>
      </w:r>
      <w:r w:rsidR="009E36B1" w:rsidRPr="001A108F">
        <w:rPr>
          <w:b/>
          <w:bCs/>
        </w:rPr>
        <w:t>Методика преподавания арабского языка</w:t>
      </w:r>
      <w:r w:rsidRPr="001C5FC2">
        <w:t>»:</w:t>
      </w:r>
      <w:r w:rsidR="00D109A9">
        <w:t xml:space="preserve"> </w:t>
      </w:r>
      <w:r w:rsidR="00D109A9" w:rsidRPr="00D109A9">
        <w:t>ОРК, АЯК, СПК</w:t>
      </w:r>
    </w:p>
    <w:p w:rsidR="006F5850" w:rsidRPr="00363622" w:rsidRDefault="006F5850" w:rsidP="008B0CDB">
      <w:pPr>
        <w:ind w:firstLine="709"/>
        <w:jc w:val="both"/>
      </w:pPr>
      <w:r w:rsidRPr="003D7F79">
        <w:rPr>
          <w:b/>
          <w:i/>
        </w:rPr>
        <w:t>Общерелигиозные компетенции</w:t>
      </w:r>
      <w:r w:rsidRPr="003D7F79">
        <w:t xml:space="preserve"> (код - ОРК) обеспечивают подготовку руководителя мусульманской религиозной общины в соответствии с требованиями ханафитского мазхаба суннитского ислама и </w:t>
      </w:r>
      <w:r w:rsidRPr="003D7F79">
        <w:lastRenderedPageBreak/>
        <w:t>классическими традициями мусульманского образования,  определяют базовые знания  в области исламских наук, направлены на формирование мусульманского мировоззрения. В результате освоения дисциплины «</w:t>
      </w:r>
      <w:r w:rsidR="00880F29" w:rsidRPr="001A108F">
        <w:rPr>
          <w:b/>
          <w:bCs/>
        </w:rPr>
        <w:t>Методика преподавания арабского языка</w:t>
      </w:r>
      <w:r w:rsidRPr="003D7F79">
        <w:t>» у студента формируется следующий комплекс знаний, умений, навыков, убеждений общерелигиозной компетенции:</w:t>
      </w:r>
    </w:p>
    <w:p w:rsidR="006F5850" w:rsidRPr="00886ABC" w:rsidRDefault="006F5850" w:rsidP="008B0CDB">
      <w:pPr>
        <w:numPr>
          <w:ilvl w:val="0"/>
          <w:numId w:val="41"/>
        </w:numPr>
        <w:ind w:firstLine="709"/>
        <w:jc w:val="both"/>
      </w:pPr>
      <w:r w:rsidRPr="00363622">
        <w:t xml:space="preserve">осознание социальной значимости своей будущей профессии, обладание высокой мотивацией к выполнению профессиональной и </w:t>
      </w:r>
      <w:r w:rsidRPr="00886ABC">
        <w:t>богослужебной деятельности;</w:t>
      </w:r>
    </w:p>
    <w:p w:rsidR="006F5850" w:rsidRPr="00886ABC" w:rsidRDefault="006F5850" w:rsidP="008B0CDB">
      <w:pPr>
        <w:numPr>
          <w:ilvl w:val="0"/>
          <w:numId w:val="41"/>
        </w:numPr>
        <w:ind w:firstLine="709"/>
        <w:jc w:val="both"/>
        <w:rPr>
          <w:b/>
          <w:i/>
        </w:rPr>
      </w:pPr>
      <w:r w:rsidRPr="00886ABC">
        <w:t>способность к использованию научной и справочной литературы, библиографических источников и современных поисковых систем</w:t>
      </w:r>
    </w:p>
    <w:p w:rsidR="002669E9" w:rsidRPr="00886ABC" w:rsidRDefault="00880F29" w:rsidP="008B0CDB">
      <w:pPr>
        <w:ind w:firstLine="709"/>
        <w:jc w:val="both"/>
        <w:rPr>
          <w:b/>
          <w:i/>
        </w:rPr>
      </w:pPr>
      <w:r w:rsidRPr="00886ABC">
        <w:rPr>
          <w:b/>
          <w:i/>
        </w:rPr>
        <w:t>Компетенции в области арабского языка</w:t>
      </w:r>
      <w:r w:rsidRPr="00886ABC">
        <w:t xml:space="preserve"> (код - АЯК) обеспечивают выпускнику способность читать  и понимать оригинальный религиозный текст на арабском языке, извлекать информацию из прочитанного с целью практического ее использования в качестве  руководителя мусульманской религиозной общины и освоения исламских наук. В результате освоения дисциплины «</w:t>
      </w:r>
      <w:r w:rsidRPr="00886ABC">
        <w:rPr>
          <w:b/>
          <w:bCs/>
        </w:rPr>
        <w:t>Методика преподавания арабского языка</w:t>
      </w:r>
      <w:r w:rsidRPr="00886ABC">
        <w:t>» у студента формируется следующий комплекс знаний, умений, навыков, убеждений компетенции в области арабского языка:</w:t>
      </w:r>
    </w:p>
    <w:p w:rsidR="00A73C62" w:rsidRDefault="0025707D" w:rsidP="008B0CDB">
      <w:pPr>
        <w:numPr>
          <w:ilvl w:val="0"/>
          <w:numId w:val="28"/>
        </w:numPr>
        <w:ind w:firstLine="709"/>
        <w:jc w:val="both"/>
      </w:pPr>
      <w:r w:rsidRPr="00886ABC">
        <w:t>владение средствами арабского языка для демонстрации грамматических правил и стилей</w:t>
      </w:r>
      <w:r w:rsidR="00712535">
        <w:t>.</w:t>
      </w:r>
    </w:p>
    <w:p w:rsidR="005C4D0F" w:rsidRDefault="0018734C" w:rsidP="008B0CDB">
      <w:pPr>
        <w:ind w:firstLine="709"/>
        <w:jc w:val="both"/>
        <w:rPr>
          <w:rtl/>
        </w:rPr>
      </w:pPr>
      <w:r w:rsidRPr="00886ABC">
        <w:rPr>
          <w:b/>
          <w:i/>
        </w:rPr>
        <w:t>Специальные педагогические компетенции</w:t>
      </w:r>
      <w:r w:rsidRPr="00886ABC">
        <w:t xml:space="preserve"> (код – СПК) обеспечивают способность выпускника осуществлять образовательную деятельность по конкретным дисциплинам образовательных программ начального религиозного и среднего профессионального религиозного образований с использованием современных и традиционных для религиозного мусульманского образования методов обучения и воспитания. В результате освоения дисциплины «</w:t>
      </w:r>
      <w:r w:rsidR="00B62C1F" w:rsidRPr="00886ABC">
        <w:rPr>
          <w:b/>
          <w:bCs/>
        </w:rPr>
        <w:t>Методика преподавания арабского языка</w:t>
      </w:r>
      <w:r w:rsidRPr="00886ABC">
        <w:t>» у студента формируется следующий комплекс знаний, умений, навыков, убеждений специальной педагогической компетенции:</w:t>
      </w:r>
    </w:p>
    <w:p w:rsidR="00886ABC" w:rsidRPr="00886ABC" w:rsidRDefault="00886ABC" w:rsidP="008B0CDB">
      <w:pPr>
        <w:widowControl w:val="0"/>
        <w:numPr>
          <w:ilvl w:val="0"/>
          <w:numId w:val="28"/>
        </w:numPr>
        <w:autoSpaceDE w:val="0"/>
        <w:autoSpaceDN w:val="0"/>
        <w:adjustRightInd w:val="0"/>
        <w:ind w:firstLine="709"/>
        <w:jc w:val="both"/>
      </w:pPr>
      <w:r w:rsidRPr="00886ABC">
        <w:t>способность сочетать  современные и традиционные для религиозного мусульманского образования методики и технологии, в том числе и информационные, для обеспечения качества учебно-воспитательного процесса по дисциплине (образовательному модулю) «</w:t>
      </w:r>
      <w:r w:rsidRPr="00886ABC">
        <w:rPr>
          <w:bCs/>
        </w:rPr>
        <w:t>Практическая фонетика арабского языка</w:t>
      </w:r>
      <w:r w:rsidRPr="00886ABC">
        <w:t>»</w:t>
      </w:r>
      <w:r>
        <w:t>;</w:t>
      </w:r>
    </w:p>
    <w:p w:rsidR="00886ABC" w:rsidRPr="00886ABC" w:rsidRDefault="00886ABC" w:rsidP="008B0CDB">
      <w:pPr>
        <w:widowControl w:val="0"/>
        <w:numPr>
          <w:ilvl w:val="0"/>
          <w:numId w:val="28"/>
        </w:numPr>
        <w:autoSpaceDE w:val="0"/>
        <w:autoSpaceDN w:val="0"/>
        <w:adjustRightInd w:val="0"/>
        <w:ind w:firstLine="709"/>
        <w:jc w:val="both"/>
      </w:pPr>
      <w:r w:rsidRPr="00886ABC">
        <w:t>способность сочетать  современные и традиционные для религиозного мусульманского образования методики и технологии, в том числе и информационные, для обеспечения качества учебно-воспитательного процесса по дисциплине (образовательному модулю) «</w:t>
      </w:r>
      <w:r w:rsidRPr="00886ABC">
        <w:rPr>
          <w:bCs/>
        </w:rPr>
        <w:t>Теоретическая грамматика арабского языка</w:t>
      </w:r>
      <w:r w:rsidRPr="00886ABC">
        <w:t>»</w:t>
      </w:r>
      <w:r>
        <w:t>;</w:t>
      </w:r>
    </w:p>
    <w:p w:rsidR="00886ABC" w:rsidRPr="00886ABC" w:rsidRDefault="00886ABC" w:rsidP="008B0CDB">
      <w:pPr>
        <w:numPr>
          <w:ilvl w:val="0"/>
          <w:numId w:val="28"/>
        </w:numPr>
        <w:ind w:firstLine="709"/>
        <w:jc w:val="both"/>
        <w:rPr>
          <w:rtl/>
        </w:rPr>
      </w:pPr>
      <w:r w:rsidRPr="00886ABC">
        <w:t>способность сочетать  современные и традиционные для религиозного мусульманского образования методики и технологии, в том числе и информационные, для обеспечения качества учебно-</w:t>
      </w:r>
      <w:r w:rsidRPr="00886ABC">
        <w:lastRenderedPageBreak/>
        <w:t>воспитательного процесса по дисциплине (образовательному модулю) «</w:t>
      </w:r>
      <w:r w:rsidRPr="00886ABC">
        <w:rPr>
          <w:bCs/>
        </w:rPr>
        <w:t>Практический курс арабского языка</w:t>
      </w:r>
      <w:r w:rsidRPr="00886ABC">
        <w:t>»</w:t>
      </w:r>
      <w:r w:rsidR="00366BDE">
        <w:t>.</w:t>
      </w:r>
    </w:p>
    <w:p w:rsidR="00886ABC" w:rsidRPr="00886ABC" w:rsidRDefault="00886ABC" w:rsidP="008B0CDB">
      <w:pPr>
        <w:ind w:firstLine="709"/>
        <w:jc w:val="both"/>
      </w:pPr>
    </w:p>
    <w:p w:rsidR="009B3604" w:rsidRDefault="009B3604" w:rsidP="008B0CDB">
      <w:pPr>
        <w:ind w:firstLine="709"/>
        <w:jc w:val="both"/>
      </w:pPr>
    </w:p>
    <w:p w:rsidR="0098334D" w:rsidRDefault="0098334D" w:rsidP="008B0CDB">
      <w:pPr>
        <w:numPr>
          <w:ilvl w:val="0"/>
          <w:numId w:val="27"/>
        </w:numPr>
        <w:ind w:firstLine="709"/>
        <w:jc w:val="both"/>
      </w:pPr>
      <w:r w:rsidRPr="00761717">
        <w:rPr>
          <w:b/>
          <w:u w:val="single"/>
        </w:rPr>
        <w:t>Структура и содержание дисциплины</w:t>
      </w:r>
    </w:p>
    <w:p w:rsidR="0098334D" w:rsidRPr="000911D7" w:rsidRDefault="0098334D" w:rsidP="008B0CDB">
      <w:pPr>
        <w:ind w:firstLine="709"/>
        <w:jc w:val="both"/>
      </w:pPr>
    </w:p>
    <w:p w:rsidR="0098334D" w:rsidRDefault="0098334D" w:rsidP="008B0CDB">
      <w:pPr>
        <w:numPr>
          <w:ilvl w:val="1"/>
          <w:numId w:val="27"/>
        </w:numPr>
        <w:ind w:firstLine="709"/>
        <w:jc w:val="both"/>
        <w:rPr>
          <w:b/>
          <w:bCs/>
        </w:rPr>
      </w:pPr>
      <w:r>
        <w:rPr>
          <w:b/>
          <w:bCs/>
        </w:rPr>
        <w:t xml:space="preserve"> </w:t>
      </w:r>
      <w:r w:rsidRPr="00022B36">
        <w:rPr>
          <w:b/>
          <w:bCs/>
        </w:rPr>
        <w:t>Объем дисциплины и виды учебной работы</w:t>
      </w:r>
    </w:p>
    <w:p w:rsidR="0098334D" w:rsidRPr="00022B36" w:rsidRDefault="0098334D" w:rsidP="008B0CDB">
      <w:pPr>
        <w:ind w:firstLine="709"/>
        <w:jc w:val="both"/>
        <w:rPr>
          <w:b/>
          <w:bCs/>
        </w:rPr>
      </w:pPr>
    </w:p>
    <w:tbl>
      <w:tblPr>
        <w:tblW w:w="557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0"/>
        <w:gridCol w:w="1299"/>
        <w:gridCol w:w="969"/>
      </w:tblGrid>
      <w:tr w:rsidR="00A61620" w:rsidRPr="00022B36" w:rsidTr="00A61620">
        <w:tc>
          <w:tcPr>
            <w:tcW w:w="3310" w:type="dxa"/>
          </w:tcPr>
          <w:p w:rsidR="00A61620" w:rsidRPr="00A14FC3" w:rsidRDefault="00A61620" w:rsidP="0091505D">
            <w:pPr>
              <w:ind w:firstLine="225"/>
              <w:jc w:val="both"/>
              <w:rPr>
                <w:b/>
                <w:bCs/>
              </w:rPr>
            </w:pPr>
            <w:r w:rsidRPr="00A14FC3">
              <w:rPr>
                <w:b/>
                <w:bCs/>
              </w:rPr>
              <w:t>Вид учебной работы</w:t>
            </w:r>
          </w:p>
        </w:tc>
        <w:tc>
          <w:tcPr>
            <w:tcW w:w="1299" w:type="dxa"/>
          </w:tcPr>
          <w:p w:rsidR="00A61620" w:rsidRPr="00A14FC3" w:rsidRDefault="00A61620" w:rsidP="008B0CDB">
            <w:pPr>
              <w:ind w:firstLine="176"/>
              <w:jc w:val="both"/>
              <w:rPr>
                <w:b/>
                <w:bCs/>
              </w:rPr>
            </w:pPr>
            <w:r w:rsidRPr="00A14FC3">
              <w:rPr>
                <w:b/>
                <w:bCs/>
              </w:rPr>
              <w:t xml:space="preserve">Всего </w:t>
            </w:r>
          </w:p>
          <w:p w:rsidR="00A61620" w:rsidRPr="00A14FC3" w:rsidRDefault="00A61620" w:rsidP="008B0CDB">
            <w:pPr>
              <w:ind w:firstLine="176"/>
              <w:jc w:val="both"/>
              <w:rPr>
                <w:b/>
                <w:bCs/>
              </w:rPr>
            </w:pPr>
            <w:r w:rsidRPr="00A14FC3">
              <w:rPr>
                <w:b/>
                <w:bCs/>
              </w:rPr>
              <w:t>часов</w:t>
            </w:r>
          </w:p>
        </w:tc>
        <w:tc>
          <w:tcPr>
            <w:tcW w:w="969" w:type="dxa"/>
          </w:tcPr>
          <w:p w:rsidR="00A61620" w:rsidRDefault="00A61620" w:rsidP="008B0CDB">
            <w:pPr>
              <w:ind w:firstLine="11"/>
              <w:jc w:val="both"/>
              <w:rPr>
                <w:b/>
                <w:bCs/>
              </w:rPr>
            </w:pPr>
            <w:r>
              <w:rPr>
                <w:b/>
                <w:bCs/>
              </w:rPr>
              <w:t>4 сем</w:t>
            </w:r>
          </w:p>
          <w:p w:rsidR="00A61620" w:rsidRPr="00A14FC3" w:rsidRDefault="00A61620" w:rsidP="008B0CDB">
            <w:pPr>
              <w:ind w:firstLine="709"/>
              <w:jc w:val="both"/>
              <w:rPr>
                <w:b/>
                <w:bCs/>
              </w:rPr>
            </w:pPr>
          </w:p>
        </w:tc>
      </w:tr>
      <w:tr w:rsidR="00A61620" w:rsidRPr="00022B36" w:rsidTr="00A61620">
        <w:tc>
          <w:tcPr>
            <w:tcW w:w="3310" w:type="dxa"/>
          </w:tcPr>
          <w:p w:rsidR="00A61620" w:rsidRPr="00022B36" w:rsidRDefault="00A61620" w:rsidP="0091505D">
            <w:pPr>
              <w:ind w:firstLine="225"/>
              <w:jc w:val="both"/>
            </w:pPr>
            <w:r w:rsidRPr="00022B36">
              <w:t>Общая трудоемкость</w:t>
            </w:r>
          </w:p>
        </w:tc>
        <w:tc>
          <w:tcPr>
            <w:tcW w:w="1299" w:type="dxa"/>
          </w:tcPr>
          <w:p w:rsidR="00A61620" w:rsidRPr="00EE268B" w:rsidRDefault="00A61620" w:rsidP="0091505D">
            <w:pPr>
              <w:ind w:firstLine="34"/>
              <w:jc w:val="both"/>
            </w:pPr>
            <w:r>
              <w:t>51</w:t>
            </w:r>
          </w:p>
        </w:tc>
        <w:tc>
          <w:tcPr>
            <w:tcW w:w="969" w:type="dxa"/>
          </w:tcPr>
          <w:p w:rsidR="00A61620" w:rsidRPr="00EE268B" w:rsidRDefault="00A61620" w:rsidP="0091505D">
            <w:pPr>
              <w:ind w:firstLine="34"/>
              <w:jc w:val="both"/>
            </w:pPr>
            <w:r>
              <w:t>51</w:t>
            </w:r>
          </w:p>
        </w:tc>
      </w:tr>
      <w:tr w:rsidR="00A61620" w:rsidRPr="00022B36" w:rsidTr="00A61620">
        <w:tc>
          <w:tcPr>
            <w:tcW w:w="3310" w:type="dxa"/>
          </w:tcPr>
          <w:p w:rsidR="00A61620" w:rsidRPr="00022B36" w:rsidRDefault="00A61620" w:rsidP="0091505D">
            <w:pPr>
              <w:ind w:firstLine="225"/>
              <w:jc w:val="both"/>
            </w:pPr>
            <w:r w:rsidRPr="00022B36">
              <w:t>Аудиторные занятия</w:t>
            </w:r>
          </w:p>
        </w:tc>
        <w:tc>
          <w:tcPr>
            <w:tcW w:w="1299" w:type="dxa"/>
          </w:tcPr>
          <w:p w:rsidR="00A61620" w:rsidRPr="00022B36" w:rsidRDefault="00A61620" w:rsidP="0091505D">
            <w:pPr>
              <w:ind w:firstLine="34"/>
              <w:jc w:val="both"/>
            </w:pPr>
            <w:r>
              <w:t>34</w:t>
            </w:r>
          </w:p>
        </w:tc>
        <w:tc>
          <w:tcPr>
            <w:tcW w:w="969" w:type="dxa"/>
          </w:tcPr>
          <w:p w:rsidR="00A61620" w:rsidRPr="00022B36" w:rsidRDefault="00A61620" w:rsidP="0091505D">
            <w:pPr>
              <w:ind w:firstLine="34"/>
              <w:jc w:val="both"/>
            </w:pPr>
            <w:r>
              <w:t>34</w:t>
            </w:r>
          </w:p>
        </w:tc>
      </w:tr>
      <w:tr w:rsidR="00A61620" w:rsidRPr="00022B36" w:rsidTr="00A61620">
        <w:tc>
          <w:tcPr>
            <w:tcW w:w="3310" w:type="dxa"/>
          </w:tcPr>
          <w:p w:rsidR="00A61620" w:rsidRPr="00022B36" w:rsidRDefault="00A61620" w:rsidP="0091505D">
            <w:pPr>
              <w:ind w:firstLine="225"/>
              <w:jc w:val="both"/>
            </w:pPr>
            <w:r w:rsidRPr="00022B36">
              <w:t>Самостоятельная работа</w:t>
            </w:r>
          </w:p>
        </w:tc>
        <w:tc>
          <w:tcPr>
            <w:tcW w:w="1299" w:type="dxa"/>
          </w:tcPr>
          <w:p w:rsidR="00A61620" w:rsidRPr="00022B36" w:rsidRDefault="00A61620" w:rsidP="0091505D">
            <w:pPr>
              <w:ind w:firstLine="34"/>
              <w:jc w:val="both"/>
            </w:pPr>
            <w:r>
              <w:t>17</w:t>
            </w:r>
          </w:p>
        </w:tc>
        <w:tc>
          <w:tcPr>
            <w:tcW w:w="969" w:type="dxa"/>
          </w:tcPr>
          <w:p w:rsidR="00A61620" w:rsidRPr="00022B36" w:rsidRDefault="00A61620" w:rsidP="0091505D">
            <w:pPr>
              <w:ind w:firstLine="34"/>
              <w:jc w:val="both"/>
            </w:pPr>
            <w:r>
              <w:t>17</w:t>
            </w:r>
          </w:p>
        </w:tc>
      </w:tr>
      <w:tr w:rsidR="00A61620" w:rsidRPr="00022B36" w:rsidTr="00A61620">
        <w:tc>
          <w:tcPr>
            <w:tcW w:w="3310" w:type="dxa"/>
          </w:tcPr>
          <w:p w:rsidR="00A61620" w:rsidRPr="00022B36" w:rsidRDefault="00A61620" w:rsidP="0091505D">
            <w:pPr>
              <w:ind w:firstLine="225"/>
              <w:jc w:val="both"/>
            </w:pPr>
            <w:r w:rsidRPr="00022B36">
              <w:t>Вид итогового контроля</w:t>
            </w:r>
          </w:p>
        </w:tc>
        <w:tc>
          <w:tcPr>
            <w:tcW w:w="1299" w:type="dxa"/>
          </w:tcPr>
          <w:p w:rsidR="00A61620" w:rsidRPr="00022B36" w:rsidRDefault="00A61620" w:rsidP="0091505D">
            <w:pPr>
              <w:ind w:firstLine="34"/>
              <w:jc w:val="both"/>
            </w:pPr>
            <w:r>
              <w:t>Зачет</w:t>
            </w:r>
          </w:p>
        </w:tc>
        <w:tc>
          <w:tcPr>
            <w:tcW w:w="969" w:type="dxa"/>
          </w:tcPr>
          <w:p w:rsidR="00A61620" w:rsidRPr="00022B36" w:rsidRDefault="00A61620" w:rsidP="0091505D">
            <w:pPr>
              <w:ind w:firstLine="34"/>
              <w:jc w:val="both"/>
            </w:pPr>
            <w:r>
              <w:t>зачет</w:t>
            </w:r>
          </w:p>
        </w:tc>
      </w:tr>
    </w:tbl>
    <w:p w:rsidR="0098334D" w:rsidRDefault="0098334D" w:rsidP="008B0CDB">
      <w:pPr>
        <w:ind w:firstLine="709"/>
        <w:jc w:val="both"/>
        <w:rPr>
          <w:b/>
          <w:bCs/>
        </w:rPr>
      </w:pPr>
    </w:p>
    <w:p w:rsidR="0098334D" w:rsidRDefault="002D4D93" w:rsidP="008B0CDB">
      <w:pPr>
        <w:ind w:firstLine="709"/>
        <w:jc w:val="both"/>
        <w:rPr>
          <w:b/>
          <w:bCs/>
        </w:rPr>
      </w:pPr>
      <w:r>
        <w:rPr>
          <w:b/>
          <w:bCs/>
        </w:rPr>
        <w:t xml:space="preserve">4.2. </w:t>
      </w:r>
      <w:r w:rsidR="0098334D" w:rsidRPr="009C077A">
        <w:rPr>
          <w:b/>
          <w:bCs/>
        </w:rPr>
        <w:t>Содержание дисциплины</w:t>
      </w:r>
    </w:p>
    <w:p w:rsidR="0098334D" w:rsidRPr="00397BED" w:rsidRDefault="0098334D" w:rsidP="008B0CDB">
      <w:pPr>
        <w:ind w:firstLine="709"/>
        <w:jc w:val="both"/>
        <w:rPr>
          <w:b/>
          <w:bCs/>
          <w:color w:val="000000"/>
        </w:rPr>
      </w:pPr>
    </w:p>
    <w:tbl>
      <w:tblPr>
        <w:tblpPr w:leftFromText="180" w:rightFromText="180" w:vertAnchor="text" w:tblpY="1"/>
        <w:tblOverlap w:val="neve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5263"/>
        <w:gridCol w:w="1276"/>
        <w:gridCol w:w="1418"/>
      </w:tblGrid>
      <w:tr w:rsidR="004C33B4" w:rsidRPr="0082287F" w:rsidTr="0058342D">
        <w:tc>
          <w:tcPr>
            <w:tcW w:w="959" w:type="dxa"/>
          </w:tcPr>
          <w:p w:rsidR="004C33B4" w:rsidRPr="0082287F" w:rsidRDefault="004C33B4" w:rsidP="008B0CDB">
            <w:pPr>
              <w:ind w:firstLine="709"/>
              <w:jc w:val="both"/>
              <w:rPr>
                <w:b/>
                <w:bCs/>
                <w:color w:val="000000"/>
              </w:rPr>
            </w:pPr>
            <w:r w:rsidRPr="0082287F">
              <w:rPr>
                <w:b/>
                <w:bCs/>
                <w:color w:val="000000"/>
              </w:rPr>
              <w:t>№</w:t>
            </w:r>
          </w:p>
        </w:tc>
        <w:tc>
          <w:tcPr>
            <w:tcW w:w="5386" w:type="dxa"/>
          </w:tcPr>
          <w:p w:rsidR="004C33B4" w:rsidRPr="0082287F" w:rsidRDefault="004C33B4" w:rsidP="008B0CDB">
            <w:pPr>
              <w:ind w:firstLine="709"/>
              <w:jc w:val="both"/>
              <w:rPr>
                <w:b/>
                <w:bCs/>
                <w:color w:val="000000"/>
              </w:rPr>
            </w:pPr>
            <w:r w:rsidRPr="0082287F">
              <w:rPr>
                <w:b/>
                <w:bCs/>
                <w:color w:val="000000"/>
              </w:rPr>
              <w:t>Наименование темы</w:t>
            </w:r>
          </w:p>
        </w:tc>
        <w:tc>
          <w:tcPr>
            <w:tcW w:w="1276" w:type="dxa"/>
          </w:tcPr>
          <w:p w:rsidR="004C33B4" w:rsidRPr="0082287F" w:rsidRDefault="004C33B4" w:rsidP="008B0CDB">
            <w:pPr>
              <w:ind w:left="34"/>
              <w:jc w:val="both"/>
              <w:rPr>
                <w:b/>
                <w:bCs/>
                <w:color w:val="000000"/>
              </w:rPr>
            </w:pPr>
            <w:r w:rsidRPr="0082287F">
              <w:rPr>
                <w:b/>
                <w:bCs/>
                <w:color w:val="000000"/>
              </w:rPr>
              <w:t>Кол-во часов ауд. занятий</w:t>
            </w:r>
          </w:p>
        </w:tc>
        <w:tc>
          <w:tcPr>
            <w:tcW w:w="1275" w:type="dxa"/>
          </w:tcPr>
          <w:p w:rsidR="004C33B4" w:rsidRPr="0082287F" w:rsidRDefault="004C33B4" w:rsidP="008B0CDB">
            <w:pPr>
              <w:ind w:left="176" w:firstLine="1"/>
              <w:rPr>
                <w:b/>
                <w:bCs/>
                <w:color w:val="000000"/>
              </w:rPr>
            </w:pPr>
            <w:r w:rsidRPr="0082287F">
              <w:rPr>
                <w:b/>
                <w:bCs/>
                <w:color w:val="000000"/>
              </w:rPr>
              <w:t>Кол-во часов сам. занятий</w:t>
            </w:r>
          </w:p>
        </w:tc>
      </w:tr>
      <w:tr w:rsidR="004C33B4" w:rsidRPr="0082287F" w:rsidTr="0058342D">
        <w:tc>
          <w:tcPr>
            <w:tcW w:w="8896" w:type="dxa"/>
            <w:gridSpan w:val="4"/>
          </w:tcPr>
          <w:p w:rsidR="004C33B4" w:rsidRPr="0082287F" w:rsidRDefault="004C33B4" w:rsidP="008B0CDB">
            <w:pPr>
              <w:ind w:firstLine="709"/>
              <w:jc w:val="both"/>
              <w:rPr>
                <w:b/>
                <w:bCs/>
                <w:color w:val="000000"/>
              </w:rPr>
            </w:pPr>
            <w:r>
              <w:rPr>
                <w:b/>
                <w:bCs/>
                <w:color w:val="000000"/>
              </w:rPr>
              <w:t>4</w:t>
            </w:r>
            <w:r w:rsidRPr="0082287F">
              <w:rPr>
                <w:b/>
                <w:bCs/>
                <w:color w:val="000000"/>
              </w:rPr>
              <w:t xml:space="preserve"> семестр</w:t>
            </w:r>
          </w:p>
        </w:tc>
      </w:tr>
      <w:tr w:rsidR="004C33B4" w:rsidRPr="0082287F" w:rsidTr="0058342D">
        <w:tc>
          <w:tcPr>
            <w:tcW w:w="959" w:type="dxa"/>
          </w:tcPr>
          <w:p w:rsidR="004C33B4" w:rsidRPr="0082287F" w:rsidRDefault="004C33B4" w:rsidP="008B0CDB">
            <w:pPr>
              <w:numPr>
                <w:ilvl w:val="0"/>
                <w:numId w:val="38"/>
              </w:numPr>
              <w:ind w:firstLine="709"/>
              <w:jc w:val="both"/>
              <w:rPr>
                <w:color w:val="000000"/>
              </w:rPr>
            </w:pPr>
          </w:p>
        </w:tc>
        <w:tc>
          <w:tcPr>
            <w:tcW w:w="5386" w:type="dxa"/>
          </w:tcPr>
          <w:p w:rsidR="004C33B4" w:rsidRPr="0082287F" w:rsidRDefault="004C33B4" w:rsidP="008B0CDB">
            <w:pPr>
              <w:ind w:firstLine="709"/>
              <w:jc w:val="both"/>
              <w:rPr>
                <w:color w:val="000000"/>
              </w:rPr>
            </w:pPr>
            <w:r>
              <w:rPr>
                <w:color w:val="000000"/>
              </w:rPr>
              <w:t>Качества преподавателя арабского языка. Цели преподавания арабского языка.</w:t>
            </w:r>
          </w:p>
        </w:tc>
        <w:tc>
          <w:tcPr>
            <w:tcW w:w="1276" w:type="dxa"/>
          </w:tcPr>
          <w:p w:rsidR="004C33B4" w:rsidRPr="0082287F" w:rsidRDefault="004C33B4" w:rsidP="008B0CDB">
            <w:pPr>
              <w:ind w:firstLine="709"/>
              <w:jc w:val="both"/>
              <w:rPr>
                <w:color w:val="000000"/>
              </w:rPr>
            </w:pPr>
            <w:r>
              <w:rPr>
                <w:color w:val="000000"/>
              </w:rPr>
              <w:t>2</w:t>
            </w:r>
          </w:p>
        </w:tc>
        <w:tc>
          <w:tcPr>
            <w:tcW w:w="1275" w:type="dxa"/>
          </w:tcPr>
          <w:p w:rsidR="004C33B4" w:rsidRPr="0082287F" w:rsidRDefault="004C33B4" w:rsidP="008B0CDB">
            <w:pPr>
              <w:ind w:firstLine="709"/>
              <w:jc w:val="both"/>
              <w:rPr>
                <w:color w:val="000000"/>
              </w:rPr>
            </w:pPr>
            <w:r>
              <w:rPr>
                <w:color w:val="000000"/>
              </w:rPr>
              <w:t>1</w:t>
            </w:r>
          </w:p>
        </w:tc>
      </w:tr>
      <w:tr w:rsidR="004C33B4" w:rsidRPr="0082287F" w:rsidTr="0058342D">
        <w:tc>
          <w:tcPr>
            <w:tcW w:w="959" w:type="dxa"/>
          </w:tcPr>
          <w:p w:rsidR="004C33B4" w:rsidRPr="0082287F" w:rsidRDefault="004C33B4" w:rsidP="008B0CDB">
            <w:pPr>
              <w:numPr>
                <w:ilvl w:val="0"/>
                <w:numId w:val="38"/>
              </w:numPr>
              <w:ind w:firstLine="709"/>
              <w:jc w:val="both"/>
              <w:rPr>
                <w:color w:val="000000"/>
              </w:rPr>
            </w:pPr>
          </w:p>
        </w:tc>
        <w:tc>
          <w:tcPr>
            <w:tcW w:w="5386" w:type="dxa"/>
          </w:tcPr>
          <w:p w:rsidR="004C33B4" w:rsidRDefault="004C33B4" w:rsidP="008B0CDB">
            <w:pPr>
              <w:ind w:firstLine="709"/>
              <w:jc w:val="both"/>
              <w:rPr>
                <w:color w:val="000000"/>
              </w:rPr>
            </w:pPr>
            <w:r>
              <w:rPr>
                <w:color w:val="000000"/>
              </w:rPr>
              <w:t>Методы обучения иностранным языкам. Принципы обучения арабскому языку. Средства обучения арабскому языку.</w:t>
            </w:r>
          </w:p>
        </w:tc>
        <w:tc>
          <w:tcPr>
            <w:tcW w:w="1276" w:type="dxa"/>
          </w:tcPr>
          <w:p w:rsidR="004C33B4" w:rsidRPr="0082287F" w:rsidRDefault="004C33B4" w:rsidP="008B0CDB">
            <w:pPr>
              <w:ind w:firstLine="709"/>
              <w:jc w:val="both"/>
              <w:rPr>
                <w:color w:val="000000"/>
              </w:rPr>
            </w:pPr>
            <w:r>
              <w:rPr>
                <w:color w:val="000000"/>
              </w:rPr>
              <w:t>3</w:t>
            </w:r>
          </w:p>
        </w:tc>
        <w:tc>
          <w:tcPr>
            <w:tcW w:w="1275" w:type="dxa"/>
          </w:tcPr>
          <w:p w:rsidR="004C33B4" w:rsidRPr="0082287F" w:rsidRDefault="004C33B4" w:rsidP="008B0CDB">
            <w:pPr>
              <w:ind w:firstLine="709"/>
              <w:jc w:val="both"/>
              <w:rPr>
                <w:color w:val="000000"/>
              </w:rPr>
            </w:pPr>
            <w:r>
              <w:rPr>
                <w:color w:val="000000"/>
              </w:rPr>
              <w:t>2</w:t>
            </w:r>
          </w:p>
        </w:tc>
      </w:tr>
      <w:tr w:rsidR="004C33B4" w:rsidRPr="0082287F" w:rsidTr="0058342D">
        <w:tc>
          <w:tcPr>
            <w:tcW w:w="959" w:type="dxa"/>
          </w:tcPr>
          <w:p w:rsidR="004C33B4" w:rsidRPr="0082287F" w:rsidRDefault="004C33B4" w:rsidP="008B0CDB">
            <w:pPr>
              <w:numPr>
                <w:ilvl w:val="0"/>
                <w:numId w:val="38"/>
              </w:numPr>
              <w:ind w:firstLine="709"/>
              <w:jc w:val="both"/>
              <w:rPr>
                <w:color w:val="000000"/>
              </w:rPr>
            </w:pPr>
          </w:p>
        </w:tc>
        <w:tc>
          <w:tcPr>
            <w:tcW w:w="5386" w:type="dxa"/>
          </w:tcPr>
          <w:p w:rsidR="004C33B4" w:rsidRDefault="004C33B4" w:rsidP="008B0CDB">
            <w:pPr>
              <w:ind w:firstLine="709"/>
              <w:jc w:val="both"/>
              <w:rPr>
                <w:color w:val="000000"/>
              </w:rPr>
            </w:pPr>
            <w:r w:rsidRPr="00A0337B">
              <w:rPr>
                <w:bCs/>
              </w:rPr>
              <w:t>Урок как основной компонент учебного процесса</w:t>
            </w:r>
            <w:r>
              <w:rPr>
                <w:bCs/>
              </w:rPr>
              <w:t xml:space="preserve">. Требования к уроку арабского языка. Структура урока арабского языка. </w:t>
            </w:r>
          </w:p>
        </w:tc>
        <w:tc>
          <w:tcPr>
            <w:tcW w:w="1276" w:type="dxa"/>
          </w:tcPr>
          <w:p w:rsidR="004C33B4" w:rsidRPr="0082287F" w:rsidRDefault="004C33B4" w:rsidP="008B0CDB">
            <w:pPr>
              <w:ind w:firstLine="709"/>
              <w:jc w:val="both"/>
              <w:rPr>
                <w:color w:val="000000"/>
              </w:rPr>
            </w:pPr>
            <w:r>
              <w:rPr>
                <w:color w:val="000000"/>
              </w:rPr>
              <w:t>4</w:t>
            </w:r>
          </w:p>
        </w:tc>
        <w:tc>
          <w:tcPr>
            <w:tcW w:w="1275" w:type="dxa"/>
          </w:tcPr>
          <w:p w:rsidR="004C33B4" w:rsidRPr="0082287F" w:rsidRDefault="004C33B4" w:rsidP="008B0CDB">
            <w:pPr>
              <w:ind w:firstLine="709"/>
              <w:jc w:val="both"/>
              <w:rPr>
                <w:color w:val="000000"/>
              </w:rPr>
            </w:pPr>
            <w:r>
              <w:rPr>
                <w:color w:val="000000"/>
              </w:rPr>
              <w:t>2</w:t>
            </w:r>
          </w:p>
        </w:tc>
      </w:tr>
      <w:tr w:rsidR="004C33B4" w:rsidRPr="0082287F" w:rsidTr="0058342D">
        <w:tc>
          <w:tcPr>
            <w:tcW w:w="959" w:type="dxa"/>
          </w:tcPr>
          <w:p w:rsidR="004C33B4" w:rsidRPr="0082287F" w:rsidRDefault="004C33B4" w:rsidP="008B0CDB">
            <w:pPr>
              <w:numPr>
                <w:ilvl w:val="0"/>
                <w:numId w:val="38"/>
              </w:numPr>
              <w:ind w:firstLine="709"/>
              <w:jc w:val="both"/>
              <w:rPr>
                <w:color w:val="000000"/>
              </w:rPr>
            </w:pPr>
          </w:p>
        </w:tc>
        <w:tc>
          <w:tcPr>
            <w:tcW w:w="5386" w:type="dxa"/>
          </w:tcPr>
          <w:p w:rsidR="004C33B4" w:rsidRPr="00A247A7" w:rsidRDefault="004C33B4" w:rsidP="008B0CDB">
            <w:pPr>
              <w:ind w:firstLine="709"/>
              <w:jc w:val="both"/>
              <w:rPr>
                <w:color w:val="000000"/>
              </w:rPr>
            </w:pPr>
            <w:r w:rsidRPr="00A247A7">
              <w:rPr>
                <w:color w:val="000000"/>
              </w:rPr>
              <w:t>Обучение арабской графике: цели и этапы обучения. Образцы арабской графики.</w:t>
            </w:r>
          </w:p>
          <w:p w:rsidR="004C33B4" w:rsidRPr="00A247A7" w:rsidRDefault="004C33B4" w:rsidP="008B0CDB">
            <w:pPr>
              <w:ind w:firstLine="709"/>
              <w:jc w:val="both"/>
              <w:rPr>
                <w:color w:val="000000"/>
                <w:highlight w:val="yellow"/>
              </w:rPr>
            </w:pPr>
          </w:p>
        </w:tc>
        <w:tc>
          <w:tcPr>
            <w:tcW w:w="1276" w:type="dxa"/>
          </w:tcPr>
          <w:p w:rsidR="004C33B4" w:rsidRPr="0082287F" w:rsidRDefault="004C33B4" w:rsidP="008B0CDB">
            <w:pPr>
              <w:ind w:firstLine="709"/>
              <w:jc w:val="both"/>
              <w:rPr>
                <w:color w:val="000000"/>
              </w:rPr>
            </w:pPr>
            <w:r>
              <w:rPr>
                <w:color w:val="000000"/>
              </w:rPr>
              <w:t>3</w:t>
            </w:r>
          </w:p>
        </w:tc>
        <w:tc>
          <w:tcPr>
            <w:tcW w:w="1275" w:type="dxa"/>
          </w:tcPr>
          <w:p w:rsidR="004C33B4" w:rsidRPr="0082287F" w:rsidRDefault="004C33B4" w:rsidP="008B0CDB">
            <w:pPr>
              <w:ind w:firstLine="709"/>
              <w:jc w:val="both"/>
              <w:rPr>
                <w:color w:val="000000"/>
              </w:rPr>
            </w:pPr>
            <w:r>
              <w:rPr>
                <w:color w:val="000000"/>
              </w:rPr>
              <w:t>2</w:t>
            </w:r>
          </w:p>
        </w:tc>
      </w:tr>
      <w:tr w:rsidR="004C33B4" w:rsidRPr="0082287F" w:rsidTr="0058342D">
        <w:tc>
          <w:tcPr>
            <w:tcW w:w="959" w:type="dxa"/>
          </w:tcPr>
          <w:p w:rsidR="004C33B4" w:rsidRPr="0082287F" w:rsidRDefault="004C33B4" w:rsidP="008B0CDB">
            <w:pPr>
              <w:numPr>
                <w:ilvl w:val="0"/>
                <w:numId w:val="38"/>
              </w:numPr>
              <w:ind w:firstLine="709"/>
              <w:jc w:val="both"/>
              <w:rPr>
                <w:color w:val="000000"/>
              </w:rPr>
            </w:pPr>
          </w:p>
        </w:tc>
        <w:tc>
          <w:tcPr>
            <w:tcW w:w="5386" w:type="dxa"/>
          </w:tcPr>
          <w:p w:rsidR="004C33B4" w:rsidRPr="00A247A7" w:rsidRDefault="004C33B4" w:rsidP="008B0CDB">
            <w:pPr>
              <w:ind w:firstLine="709"/>
              <w:jc w:val="both"/>
              <w:rPr>
                <w:color w:val="000000"/>
              </w:rPr>
            </w:pPr>
            <w:r w:rsidRPr="00A247A7">
              <w:rPr>
                <w:color w:val="000000"/>
              </w:rPr>
              <w:t>Обучение письму: цели обучения, виды письма. Этапы обучения письма. Возможные трудности при  обучении письму и пути их преодоления.</w:t>
            </w:r>
          </w:p>
          <w:p w:rsidR="004C33B4" w:rsidRPr="00A247A7" w:rsidRDefault="004C33B4" w:rsidP="008B0CDB">
            <w:pPr>
              <w:ind w:firstLine="709"/>
              <w:jc w:val="both"/>
              <w:rPr>
                <w:color w:val="000000"/>
                <w:highlight w:val="yellow"/>
              </w:rPr>
            </w:pPr>
          </w:p>
        </w:tc>
        <w:tc>
          <w:tcPr>
            <w:tcW w:w="1276" w:type="dxa"/>
          </w:tcPr>
          <w:p w:rsidR="004C33B4" w:rsidRPr="0082287F" w:rsidRDefault="004C33B4" w:rsidP="008B0CDB">
            <w:pPr>
              <w:ind w:firstLine="709"/>
              <w:jc w:val="both"/>
              <w:rPr>
                <w:color w:val="000000"/>
              </w:rPr>
            </w:pPr>
            <w:r>
              <w:rPr>
                <w:color w:val="000000"/>
              </w:rPr>
              <w:t>2</w:t>
            </w:r>
          </w:p>
        </w:tc>
        <w:tc>
          <w:tcPr>
            <w:tcW w:w="1275" w:type="dxa"/>
          </w:tcPr>
          <w:p w:rsidR="004C33B4" w:rsidRPr="0082287F" w:rsidRDefault="004C33B4" w:rsidP="008B0CDB">
            <w:pPr>
              <w:ind w:firstLine="709"/>
              <w:jc w:val="both"/>
              <w:rPr>
                <w:color w:val="000000"/>
              </w:rPr>
            </w:pPr>
            <w:r>
              <w:rPr>
                <w:color w:val="000000"/>
              </w:rPr>
              <w:t>1</w:t>
            </w:r>
          </w:p>
        </w:tc>
      </w:tr>
      <w:tr w:rsidR="004C33B4" w:rsidRPr="0082287F" w:rsidTr="0058342D">
        <w:tc>
          <w:tcPr>
            <w:tcW w:w="959" w:type="dxa"/>
          </w:tcPr>
          <w:p w:rsidR="004C33B4" w:rsidRPr="0082287F" w:rsidRDefault="004C33B4" w:rsidP="008B0CDB">
            <w:pPr>
              <w:numPr>
                <w:ilvl w:val="0"/>
                <w:numId w:val="38"/>
              </w:numPr>
              <w:ind w:firstLine="709"/>
              <w:jc w:val="both"/>
              <w:rPr>
                <w:color w:val="000000"/>
              </w:rPr>
            </w:pPr>
          </w:p>
        </w:tc>
        <w:tc>
          <w:tcPr>
            <w:tcW w:w="5386" w:type="dxa"/>
          </w:tcPr>
          <w:p w:rsidR="004C33B4" w:rsidRPr="00A247A7" w:rsidRDefault="004C33B4" w:rsidP="008B0CDB">
            <w:pPr>
              <w:ind w:firstLine="709"/>
              <w:jc w:val="both"/>
              <w:rPr>
                <w:color w:val="000000"/>
              </w:rPr>
            </w:pPr>
            <w:r w:rsidRPr="00A247A7">
              <w:rPr>
                <w:color w:val="000000"/>
              </w:rPr>
              <w:t xml:space="preserve">Обучение фонетике. Этапы </w:t>
            </w:r>
            <w:r w:rsidRPr="00A247A7">
              <w:rPr>
                <w:color w:val="000000"/>
              </w:rPr>
              <w:lastRenderedPageBreak/>
              <w:t>обучения фонетике. Возможные трудности при обучении фонетике и пути их преодоления.</w:t>
            </w:r>
          </w:p>
          <w:p w:rsidR="004C33B4" w:rsidRPr="00A247A7" w:rsidRDefault="004C33B4" w:rsidP="008B0CDB">
            <w:pPr>
              <w:ind w:firstLine="709"/>
              <w:jc w:val="both"/>
              <w:rPr>
                <w:color w:val="000000"/>
                <w:highlight w:val="yellow"/>
              </w:rPr>
            </w:pPr>
          </w:p>
        </w:tc>
        <w:tc>
          <w:tcPr>
            <w:tcW w:w="1276" w:type="dxa"/>
          </w:tcPr>
          <w:p w:rsidR="004C33B4" w:rsidRPr="0082287F" w:rsidRDefault="004C33B4" w:rsidP="008B0CDB">
            <w:pPr>
              <w:ind w:firstLine="709"/>
              <w:jc w:val="both"/>
              <w:rPr>
                <w:color w:val="000000"/>
              </w:rPr>
            </w:pPr>
            <w:r>
              <w:rPr>
                <w:color w:val="000000"/>
              </w:rPr>
              <w:lastRenderedPageBreak/>
              <w:t>2</w:t>
            </w:r>
          </w:p>
        </w:tc>
        <w:tc>
          <w:tcPr>
            <w:tcW w:w="1275" w:type="dxa"/>
          </w:tcPr>
          <w:p w:rsidR="004C33B4" w:rsidRPr="0082287F" w:rsidRDefault="004C33B4" w:rsidP="008B0CDB">
            <w:pPr>
              <w:ind w:firstLine="709"/>
              <w:jc w:val="both"/>
              <w:rPr>
                <w:color w:val="000000"/>
              </w:rPr>
            </w:pPr>
            <w:r>
              <w:rPr>
                <w:color w:val="000000"/>
              </w:rPr>
              <w:t>1</w:t>
            </w:r>
          </w:p>
        </w:tc>
      </w:tr>
      <w:tr w:rsidR="004C33B4" w:rsidRPr="0082287F" w:rsidTr="0058342D">
        <w:tc>
          <w:tcPr>
            <w:tcW w:w="959" w:type="dxa"/>
          </w:tcPr>
          <w:p w:rsidR="004C33B4" w:rsidRPr="0082287F" w:rsidRDefault="004C33B4" w:rsidP="008B0CDB">
            <w:pPr>
              <w:numPr>
                <w:ilvl w:val="0"/>
                <w:numId w:val="38"/>
              </w:numPr>
              <w:ind w:firstLine="709"/>
              <w:jc w:val="both"/>
              <w:rPr>
                <w:color w:val="000000"/>
              </w:rPr>
            </w:pPr>
          </w:p>
        </w:tc>
        <w:tc>
          <w:tcPr>
            <w:tcW w:w="5386" w:type="dxa"/>
          </w:tcPr>
          <w:p w:rsidR="004C33B4" w:rsidRPr="00A247A7" w:rsidRDefault="004C33B4" w:rsidP="008B0CDB">
            <w:pPr>
              <w:ind w:firstLine="709"/>
              <w:jc w:val="both"/>
              <w:rPr>
                <w:color w:val="000000"/>
              </w:rPr>
            </w:pPr>
            <w:r w:rsidRPr="00A247A7">
              <w:rPr>
                <w:color w:val="000000"/>
              </w:rPr>
              <w:t>Обучение аудированию. Определение и цели обучения аудированию. Трудности при аудировании. Упражнения на развитие навыков аудирования.</w:t>
            </w:r>
          </w:p>
          <w:p w:rsidR="004C33B4" w:rsidRPr="00A247A7" w:rsidRDefault="004C33B4" w:rsidP="008B0CDB">
            <w:pPr>
              <w:ind w:firstLine="709"/>
              <w:jc w:val="both"/>
              <w:rPr>
                <w:color w:val="000000"/>
                <w:highlight w:val="yellow"/>
              </w:rPr>
            </w:pPr>
          </w:p>
        </w:tc>
        <w:tc>
          <w:tcPr>
            <w:tcW w:w="1276" w:type="dxa"/>
          </w:tcPr>
          <w:p w:rsidR="004C33B4" w:rsidRPr="0082287F" w:rsidRDefault="004C33B4" w:rsidP="008B0CDB">
            <w:pPr>
              <w:ind w:firstLine="709"/>
              <w:jc w:val="both"/>
              <w:rPr>
                <w:color w:val="000000"/>
              </w:rPr>
            </w:pPr>
            <w:r>
              <w:rPr>
                <w:color w:val="000000"/>
              </w:rPr>
              <w:t>2</w:t>
            </w:r>
          </w:p>
        </w:tc>
        <w:tc>
          <w:tcPr>
            <w:tcW w:w="1275" w:type="dxa"/>
          </w:tcPr>
          <w:p w:rsidR="004C33B4" w:rsidRPr="0082287F" w:rsidRDefault="004C33B4" w:rsidP="008B0CDB">
            <w:pPr>
              <w:ind w:firstLine="709"/>
              <w:jc w:val="both"/>
              <w:rPr>
                <w:color w:val="000000"/>
              </w:rPr>
            </w:pPr>
            <w:r>
              <w:rPr>
                <w:color w:val="000000"/>
              </w:rPr>
              <w:t>1</w:t>
            </w:r>
          </w:p>
        </w:tc>
      </w:tr>
      <w:tr w:rsidR="004C33B4" w:rsidRPr="0082287F" w:rsidTr="0058342D">
        <w:tc>
          <w:tcPr>
            <w:tcW w:w="959" w:type="dxa"/>
          </w:tcPr>
          <w:p w:rsidR="004C33B4" w:rsidRPr="0082287F" w:rsidRDefault="004C33B4" w:rsidP="008B0CDB">
            <w:pPr>
              <w:numPr>
                <w:ilvl w:val="0"/>
                <w:numId w:val="38"/>
              </w:numPr>
              <w:ind w:firstLine="709"/>
              <w:jc w:val="both"/>
              <w:rPr>
                <w:color w:val="000000"/>
              </w:rPr>
            </w:pPr>
          </w:p>
        </w:tc>
        <w:tc>
          <w:tcPr>
            <w:tcW w:w="5386" w:type="dxa"/>
          </w:tcPr>
          <w:p w:rsidR="004C33B4" w:rsidRPr="00A247A7" w:rsidRDefault="004C33B4" w:rsidP="008B0CDB">
            <w:pPr>
              <w:ind w:firstLine="709"/>
              <w:jc w:val="both"/>
              <w:rPr>
                <w:color w:val="000000"/>
              </w:rPr>
            </w:pPr>
            <w:r w:rsidRPr="00A247A7">
              <w:rPr>
                <w:color w:val="000000"/>
              </w:rPr>
              <w:t xml:space="preserve">Обучение чтению. </w:t>
            </w:r>
            <w:r w:rsidR="0091505D" w:rsidRPr="004573DA">
              <w:rPr>
                <w:bCs/>
              </w:rPr>
              <w:t xml:space="preserve"> Цели обучения чтению</w:t>
            </w:r>
            <w:r w:rsidR="0091505D" w:rsidRPr="00A247A7">
              <w:rPr>
                <w:color w:val="000000"/>
              </w:rPr>
              <w:t xml:space="preserve"> </w:t>
            </w:r>
            <w:r w:rsidRPr="00A247A7">
              <w:rPr>
                <w:color w:val="000000"/>
              </w:rPr>
              <w:t>.  Требования, предъявляемые к учебным текстам: объем теста, тематика текста и др.</w:t>
            </w:r>
          </w:p>
          <w:p w:rsidR="004C33B4" w:rsidRPr="00A247A7" w:rsidRDefault="004C33B4" w:rsidP="008B0CDB">
            <w:pPr>
              <w:ind w:firstLine="709"/>
              <w:jc w:val="both"/>
              <w:rPr>
                <w:color w:val="000000"/>
                <w:highlight w:val="yellow"/>
              </w:rPr>
            </w:pPr>
          </w:p>
        </w:tc>
        <w:tc>
          <w:tcPr>
            <w:tcW w:w="1276" w:type="dxa"/>
          </w:tcPr>
          <w:p w:rsidR="004C33B4" w:rsidRPr="0082287F" w:rsidRDefault="004C33B4" w:rsidP="008B0CDB">
            <w:pPr>
              <w:ind w:firstLine="709"/>
              <w:jc w:val="both"/>
              <w:rPr>
                <w:color w:val="000000"/>
              </w:rPr>
            </w:pPr>
            <w:r>
              <w:rPr>
                <w:color w:val="000000"/>
              </w:rPr>
              <w:t>2</w:t>
            </w:r>
          </w:p>
        </w:tc>
        <w:tc>
          <w:tcPr>
            <w:tcW w:w="1275" w:type="dxa"/>
          </w:tcPr>
          <w:p w:rsidR="004C33B4" w:rsidRPr="0082287F" w:rsidRDefault="004C33B4" w:rsidP="008B0CDB">
            <w:pPr>
              <w:ind w:firstLine="709"/>
              <w:jc w:val="both"/>
              <w:rPr>
                <w:color w:val="000000"/>
              </w:rPr>
            </w:pPr>
            <w:r>
              <w:rPr>
                <w:color w:val="000000"/>
              </w:rPr>
              <w:t>1</w:t>
            </w:r>
          </w:p>
        </w:tc>
      </w:tr>
      <w:tr w:rsidR="004C33B4" w:rsidRPr="0082287F" w:rsidTr="0058342D">
        <w:tc>
          <w:tcPr>
            <w:tcW w:w="959" w:type="dxa"/>
          </w:tcPr>
          <w:p w:rsidR="004C33B4" w:rsidRPr="0082287F" w:rsidRDefault="004C33B4" w:rsidP="008B0CDB">
            <w:pPr>
              <w:numPr>
                <w:ilvl w:val="0"/>
                <w:numId w:val="38"/>
              </w:numPr>
              <w:ind w:firstLine="709"/>
              <w:jc w:val="both"/>
              <w:rPr>
                <w:color w:val="000000"/>
              </w:rPr>
            </w:pPr>
          </w:p>
        </w:tc>
        <w:tc>
          <w:tcPr>
            <w:tcW w:w="5386" w:type="dxa"/>
          </w:tcPr>
          <w:p w:rsidR="004C33B4" w:rsidRPr="00A247A7" w:rsidRDefault="004C33B4" w:rsidP="008B0CDB">
            <w:pPr>
              <w:ind w:firstLine="709"/>
              <w:jc w:val="both"/>
              <w:rPr>
                <w:color w:val="000000"/>
              </w:rPr>
            </w:pPr>
            <w:r w:rsidRPr="00A247A7">
              <w:rPr>
                <w:color w:val="000000"/>
              </w:rPr>
              <w:t>Виды чтения: чтение вслух. Особенности чтения вслух. Условия, необходимые для успешного обучения чтению.</w:t>
            </w:r>
          </w:p>
          <w:p w:rsidR="004C33B4" w:rsidRDefault="004C33B4" w:rsidP="008B0CDB">
            <w:pPr>
              <w:ind w:firstLine="709"/>
              <w:jc w:val="both"/>
              <w:rPr>
                <w:color w:val="000000"/>
                <w:highlight w:val="yellow"/>
              </w:rPr>
            </w:pPr>
          </w:p>
          <w:p w:rsidR="004C33B4" w:rsidRPr="00A247A7" w:rsidRDefault="004C33B4" w:rsidP="008B0CDB">
            <w:pPr>
              <w:ind w:firstLine="709"/>
              <w:jc w:val="both"/>
              <w:rPr>
                <w:color w:val="000000"/>
                <w:highlight w:val="yellow"/>
              </w:rPr>
            </w:pPr>
          </w:p>
        </w:tc>
        <w:tc>
          <w:tcPr>
            <w:tcW w:w="1276" w:type="dxa"/>
          </w:tcPr>
          <w:p w:rsidR="004C33B4" w:rsidRPr="0082287F" w:rsidRDefault="004C33B4" w:rsidP="008B0CDB">
            <w:pPr>
              <w:ind w:firstLine="709"/>
              <w:jc w:val="both"/>
              <w:rPr>
                <w:color w:val="000000"/>
              </w:rPr>
            </w:pPr>
            <w:r>
              <w:rPr>
                <w:color w:val="000000"/>
              </w:rPr>
              <w:t>3</w:t>
            </w:r>
          </w:p>
        </w:tc>
        <w:tc>
          <w:tcPr>
            <w:tcW w:w="1275" w:type="dxa"/>
          </w:tcPr>
          <w:p w:rsidR="004C33B4" w:rsidRPr="0082287F" w:rsidRDefault="004C33B4" w:rsidP="008B0CDB">
            <w:pPr>
              <w:ind w:firstLine="709"/>
              <w:jc w:val="both"/>
              <w:rPr>
                <w:color w:val="000000"/>
              </w:rPr>
            </w:pPr>
            <w:r>
              <w:rPr>
                <w:color w:val="000000"/>
              </w:rPr>
              <w:t>2</w:t>
            </w:r>
          </w:p>
        </w:tc>
      </w:tr>
      <w:tr w:rsidR="004C33B4" w:rsidRPr="0082287F" w:rsidTr="0058342D">
        <w:tc>
          <w:tcPr>
            <w:tcW w:w="959" w:type="dxa"/>
          </w:tcPr>
          <w:p w:rsidR="004C33B4" w:rsidRPr="0082287F" w:rsidRDefault="004C33B4" w:rsidP="008B0CDB">
            <w:pPr>
              <w:numPr>
                <w:ilvl w:val="0"/>
                <w:numId w:val="38"/>
              </w:numPr>
              <w:ind w:firstLine="709"/>
              <w:jc w:val="both"/>
              <w:rPr>
                <w:color w:val="000000"/>
              </w:rPr>
            </w:pPr>
          </w:p>
        </w:tc>
        <w:tc>
          <w:tcPr>
            <w:tcW w:w="5386" w:type="dxa"/>
          </w:tcPr>
          <w:p w:rsidR="004C33B4" w:rsidRPr="00A247A7" w:rsidRDefault="004C33B4" w:rsidP="008B0CDB">
            <w:pPr>
              <w:ind w:firstLine="709"/>
              <w:jc w:val="both"/>
              <w:rPr>
                <w:color w:val="000000"/>
              </w:rPr>
            </w:pPr>
            <w:r w:rsidRPr="00A247A7">
              <w:rPr>
                <w:color w:val="000000"/>
              </w:rPr>
              <w:t>Виды чтения: чтение про себя. Особенности и недостатки данного вида чтения.</w:t>
            </w:r>
          </w:p>
          <w:p w:rsidR="004C33B4" w:rsidRPr="00A247A7" w:rsidRDefault="004C33B4" w:rsidP="008B0CDB">
            <w:pPr>
              <w:ind w:firstLine="709"/>
              <w:jc w:val="both"/>
              <w:rPr>
                <w:color w:val="000000"/>
                <w:highlight w:val="yellow"/>
              </w:rPr>
            </w:pPr>
          </w:p>
        </w:tc>
        <w:tc>
          <w:tcPr>
            <w:tcW w:w="1276" w:type="dxa"/>
          </w:tcPr>
          <w:p w:rsidR="004C33B4" w:rsidRPr="0082287F" w:rsidRDefault="004C33B4" w:rsidP="008B0CDB">
            <w:pPr>
              <w:ind w:firstLine="709"/>
              <w:jc w:val="both"/>
              <w:rPr>
                <w:color w:val="000000"/>
              </w:rPr>
            </w:pPr>
            <w:r>
              <w:rPr>
                <w:color w:val="000000"/>
              </w:rPr>
              <w:t>2</w:t>
            </w:r>
          </w:p>
        </w:tc>
        <w:tc>
          <w:tcPr>
            <w:tcW w:w="1275" w:type="dxa"/>
          </w:tcPr>
          <w:p w:rsidR="004C33B4" w:rsidRPr="0082287F" w:rsidRDefault="004C33B4" w:rsidP="008B0CDB">
            <w:pPr>
              <w:ind w:firstLine="709"/>
              <w:jc w:val="both"/>
              <w:rPr>
                <w:color w:val="000000"/>
              </w:rPr>
            </w:pPr>
            <w:r>
              <w:rPr>
                <w:color w:val="000000"/>
              </w:rPr>
              <w:t>1</w:t>
            </w:r>
          </w:p>
        </w:tc>
      </w:tr>
      <w:tr w:rsidR="004C33B4" w:rsidRPr="0082287F" w:rsidTr="0058342D">
        <w:tc>
          <w:tcPr>
            <w:tcW w:w="959" w:type="dxa"/>
          </w:tcPr>
          <w:p w:rsidR="004C33B4" w:rsidRPr="0082287F" w:rsidRDefault="004C33B4" w:rsidP="008B0CDB">
            <w:pPr>
              <w:numPr>
                <w:ilvl w:val="0"/>
                <w:numId w:val="38"/>
              </w:numPr>
              <w:ind w:firstLine="709"/>
              <w:jc w:val="both"/>
              <w:rPr>
                <w:color w:val="000000"/>
              </w:rPr>
            </w:pPr>
          </w:p>
        </w:tc>
        <w:tc>
          <w:tcPr>
            <w:tcW w:w="5386" w:type="dxa"/>
          </w:tcPr>
          <w:p w:rsidR="004C33B4" w:rsidRPr="00A247A7" w:rsidRDefault="004C33B4" w:rsidP="008B0CDB">
            <w:pPr>
              <w:ind w:firstLine="709"/>
              <w:jc w:val="both"/>
              <w:rPr>
                <w:color w:val="000000"/>
              </w:rPr>
            </w:pPr>
            <w:r w:rsidRPr="00A247A7">
              <w:rPr>
                <w:color w:val="000000"/>
              </w:rPr>
              <w:t>Критерии правильного чтения. Причины плохого чтения.</w:t>
            </w:r>
          </w:p>
          <w:p w:rsidR="004C33B4" w:rsidRPr="00A247A7" w:rsidRDefault="004C33B4" w:rsidP="008B0CDB">
            <w:pPr>
              <w:ind w:firstLine="709"/>
              <w:jc w:val="both"/>
              <w:rPr>
                <w:color w:val="000000"/>
                <w:highlight w:val="yellow"/>
              </w:rPr>
            </w:pPr>
          </w:p>
        </w:tc>
        <w:tc>
          <w:tcPr>
            <w:tcW w:w="1276" w:type="dxa"/>
          </w:tcPr>
          <w:p w:rsidR="004C33B4" w:rsidRPr="0082287F" w:rsidRDefault="004C33B4" w:rsidP="008B0CDB">
            <w:pPr>
              <w:ind w:firstLine="709"/>
              <w:jc w:val="both"/>
              <w:rPr>
                <w:color w:val="000000"/>
              </w:rPr>
            </w:pPr>
            <w:r>
              <w:rPr>
                <w:color w:val="000000"/>
              </w:rPr>
              <w:t>1</w:t>
            </w:r>
          </w:p>
        </w:tc>
        <w:tc>
          <w:tcPr>
            <w:tcW w:w="1275" w:type="dxa"/>
          </w:tcPr>
          <w:p w:rsidR="004C33B4" w:rsidRPr="0082287F" w:rsidRDefault="004C33B4" w:rsidP="008B0CDB">
            <w:pPr>
              <w:ind w:firstLine="709"/>
              <w:jc w:val="both"/>
              <w:rPr>
                <w:color w:val="000000"/>
              </w:rPr>
            </w:pPr>
            <w:r>
              <w:rPr>
                <w:color w:val="000000"/>
              </w:rPr>
              <w:t>-</w:t>
            </w:r>
          </w:p>
        </w:tc>
      </w:tr>
      <w:tr w:rsidR="004C33B4" w:rsidRPr="0082287F" w:rsidTr="0058342D">
        <w:tc>
          <w:tcPr>
            <w:tcW w:w="959" w:type="dxa"/>
          </w:tcPr>
          <w:p w:rsidR="004C33B4" w:rsidRPr="0082287F" w:rsidRDefault="004C33B4" w:rsidP="008B0CDB">
            <w:pPr>
              <w:numPr>
                <w:ilvl w:val="0"/>
                <w:numId w:val="38"/>
              </w:numPr>
              <w:ind w:firstLine="709"/>
              <w:jc w:val="both"/>
              <w:rPr>
                <w:color w:val="000000"/>
              </w:rPr>
            </w:pPr>
          </w:p>
        </w:tc>
        <w:tc>
          <w:tcPr>
            <w:tcW w:w="5386" w:type="dxa"/>
          </w:tcPr>
          <w:p w:rsidR="004C33B4" w:rsidRPr="00A247A7" w:rsidRDefault="004C33B4" w:rsidP="008B0CDB">
            <w:pPr>
              <w:ind w:firstLine="709"/>
              <w:jc w:val="both"/>
              <w:rPr>
                <w:color w:val="000000"/>
              </w:rPr>
            </w:pPr>
            <w:r w:rsidRPr="00A247A7">
              <w:rPr>
                <w:color w:val="000000"/>
              </w:rPr>
              <w:t>Этапы обучения чтению. Параметры оценки чтения.</w:t>
            </w:r>
          </w:p>
          <w:p w:rsidR="004C33B4" w:rsidRPr="00A247A7" w:rsidRDefault="004C33B4" w:rsidP="008B0CDB">
            <w:pPr>
              <w:ind w:firstLine="709"/>
              <w:jc w:val="both"/>
              <w:rPr>
                <w:color w:val="000000"/>
                <w:highlight w:val="yellow"/>
              </w:rPr>
            </w:pPr>
          </w:p>
        </w:tc>
        <w:tc>
          <w:tcPr>
            <w:tcW w:w="1276" w:type="dxa"/>
          </w:tcPr>
          <w:p w:rsidR="004C33B4" w:rsidRPr="0082287F" w:rsidRDefault="004C33B4" w:rsidP="008B0CDB">
            <w:pPr>
              <w:ind w:firstLine="709"/>
              <w:jc w:val="both"/>
              <w:rPr>
                <w:color w:val="000000"/>
              </w:rPr>
            </w:pPr>
            <w:r>
              <w:rPr>
                <w:color w:val="000000"/>
              </w:rPr>
              <w:t>2</w:t>
            </w:r>
          </w:p>
        </w:tc>
        <w:tc>
          <w:tcPr>
            <w:tcW w:w="1275" w:type="dxa"/>
          </w:tcPr>
          <w:p w:rsidR="004C33B4" w:rsidRPr="0082287F" w:rsidRDefault="004C33B4" w:rsidP="008B0CDB">
            <w:pPr>
              <w:ind w:firstLine="709"/>
              <w:jc w:val="both"/>
              <w:rPr>
                <w:color w:val="000000"/>
              </w:rPr>
            </w:pPr>
            <w:r>
              <w:rPr>
                <w:color w:val="000000"/>
              </w:rPr>
              <w:t>1</w:t>
            </w:r>
          </w:p>
        </w:tc>
      </w:tr>
      <w:tr w:rsidR="004C33B4" w:rsidRPr="0082287F" w:rsidTr="0058342D">
        <w:tc>
          <w:tcPr>
            <w:tcW w:w="959" w:type="dxa"/>
          </w:tcPr>
          <w:p w:rsidR="004C33B4" w:rsidRPr="0082287F" w:rsidRDefault="004C33B4" w:rsidP="008B0CDB">
            <w:pPr>
              <w:numPr>
                <w:ilvl w:val="0"/>
                <w:numId w:val="38"/>
              </w:numPr>
              <w:ind w:firstLine="709"/>
              <w:jc w:val="both"/>
              <w:rPr>
                <w:color w:val="000000"/>
              </w:rPr>
            </w:pPr>
          </w:p>
        </w:tc>
        <w:tc>
          <w:tcPr>
            <w:tcW w:w="5386" w:type="dxa"/>
          </w:tcPr>
          <w:p w:rsidR="004C33B4" w:rsidRDefault="004C33B4" w:rsidP="008B0CDB">
            <w:pPr>
              <w:ind w:firstLine="709"/>
              <w:jc w:val="both"/>
              <w:rPr>
                <w:color w:val="000000"/>
              </w:rPr>
            </w:pPr>
            <w:r w:rsidRPr="00A247A7">
              <w:rPr>
                <w:color w:val="000000"/>
              </w:rPr>
              <w:t>Обучение лексике. Способы обучения лексике: использование наглядности, семантизация с помощью синонимов и антонимов и др.</w:t>
            </w:r>
          </w:p>
          <w:p w:rsidR="004C33B4" w:rsidRPr="00A247A7" w:rsidRDefault="004C33B4" w:rsidP="008B0CDB">
            <w:pPr>
              <w:ind w:firstLine="709"/>
              <w:jc w:val="both"/>
              <w:rPr>
                <w:color w:val="000000"/>
                <w:highlight w:val="yellow"/>
              </w:rPr>
            </w:pPr>
          </w:p>
        </w:tc>
        <w:tc>
          <w:tcPr>
            <w:tcW w:w="1276" w:type="dxa"/>
          </w:tcPr>
          <w:p w:rsidR="004C33B4" w:rsidRPr="0082287F" w:rsidRDefault="004C33B4" w:rsidP="008B0CDB">
            <w:pPr>
              <w:ind w:firstLine="709"/>
              <w:jc w:val="both"/>
              <w:rPr>
                <w:color w:val="000000"/>
              </w:rPr>
            </w:pPr>
            <w:r>
              <w:rPr>
                <w:color w:val="000000"/>
              </w:rPr>
              <w:t>3</w:t>
            </w:r>
          </w:p>
        </w:tc>
        <w:tc>
          <w:tcPr>
            <w:tcW w:w="1275" w:type="dxa"/>
          </w:tcPr>
          <w:p w:rsidR="004C33B4" w:rsidRPr="0082287F" w:rsidRDefault="004C33B4" w:rsidP="008B0CDB">
            <w:pPr>
              <w:ind w:firstLine="709"/>
              <w:jc w:val="both"/>
              <w:rPr>
                <w:color w:val="000000"/>
              </w:rPr>
            </w:pPr>
            <w:r>
              <w:rPr>
                <w:color w:val="000000"/>
              </w:rPr>
              <w:t>1</w:t>
            </w:r>
          </w:p>
        </w:tc>
      </w:tr>
      <w:tr w:rsidR="004C33B4" w:rsidRPr="00BA410A" w:rsidTr="0058342D">
        <w:tc>
          <w:tcPr>
            <w:tcW w:w="959" w:type="dxa"/>
          </w:tcPr>
          <w:p w:rsidR="004C33B4" w:rsidRPr="0082287F" w:rsidRDefault="004C33B4" w:rsidP="008B0CDB">
            <w:pPr>
              <w:numPr>
                <w:ilvl w:val="0"/>
                <w:numId w:val="38"/>
              </w:numPr>
              <w:ind w:firstLine="709"/>
              <w:jc w:val="both"/>
              <w:rPr>
                <w:color w:val="000000"/>
              </w:rPr>
            </w:pPr>
          </w:p>
        </w:tc>
        <w:tc>
          <w:tcPr>
            <w:tcW w:w="5386" w:type="dxa"/>
          </w:tcPr>
          <w:p w:rsidR="004C33B4" w:rsidRPr="00BA410A" w:rsidRDefault="004C33B4" w:rsidP="008B0CDB">
            <w:pPr>
              <w:ind w:firstLine="709"/>
              <w:jc w:val="both"/>
              <w:rPr>
                <w:color w:val="000000"/>
              </w:rPr>
            </w:pPr>
            <w:r w:rsidRPr="00BA410A">
              <w:rPr>
                <w:color w:val="000000"/>
              </w:rPr>
              <w:t>Различные лексические упражнения. Контроль сформированности лексических навыков.</w:t>
            </w:r>
          </w:p>
          <w:p w:rsidR="004C33B4" w:rsidRPr="00BA410A" w:rsidRDefault="004C33B4" w:rsidP="008B0CDB">
            <w:pPr>
              <w:ind w:firstLine="709"/>
              <w:jc w:val="both"/>
              <w:rPr>
                <w:color w:val="000000"/>
              </w:rPr>
            </w:pPr>
          </w:p>
          <w:p w:rsidR="004C33B4" w:rsidRPr="00BA410A" w:rsidRDefault="004C33B4" w:rsidP="008B0CDB">
            <w:pPr>
              <w:ind w:firstLine="709"/>
              <w:jc w:val="both"/>
              <w:rPr>
                <w:color w:val="000000"/>
              </w:rPr>
            </w:pPr>
          </w:p>
        </w:tc>
        <w:tc>
          <w:tcPr>
            <w:tcW w:w="1276" w:type="dxa"/>
          </w:tcPr>
          <w:p w:rsidR="004C33B4" w:rsidRPr="00BA410A" w:rsidRDefault="004C33B4" w:rsidP="008B0CDB">
            <w:pPr>
              <w:ind w:firstLine="709"/>
              <w:jc w:val="both"/>
              <w:rPr>
                <w:color w:val="000000"/>
              </w:rPr>
            </w:pPr>
            <w:r w:rsidRPr="00BA410A">
              <w:rPr>
                <w:color w:val="000000"/>
              </w:rPr>
              <w:t>3</w:t>
            </w:r>
          </w:p>
        </w:tc>
        <w:tc>
          <w:tcPr>
            <w:tcW w:w="1275" w:type="dxa"/>
          </w:tcPr>
          <w:p w:rsidR="004C33B4" w:rsidRPr="00BA410A" w:rsidRDefault="004C33B4" w:rsidP="008B0CDB">
            <w:pPr>
              <w:ind w:firstLine="709"/>
              <w:jc w:val="both"/>
              <w:rPr>
                <w:color w:val="000000"/>
              </w:rPr>
            </w:pPr>
            <w:r w:rsidRPr="00BA410A">
              <w:rPr>
                <w:color w:val="000000"/>
              </w:rPr>
              <w:t>1</w:t>
            </w:r>
          </w:p>
        </w:tc>
      </w:tr>
      <w:tr w:rsidR="004C33B4" w:rsidRPr="00BA410A" w:rsidTr="0058342D">
        <w:tc>
          <w:tcPr>
            <w:tcW w:w="959" w:type="dxa"/>
          </w:tcPr>
          <w:p w:rsidR="004C33B4" w:rsidRPr="0082287F" w:rsidRDefault="004C33B4" w:rsidP="008B0CDB">
            <w:pPr>
              <w:ind w:firstLine="709"/>
              <w:jc w:val="both"/>
              <w:rPr>
                <w:color w:val="000000"/>
              </w:rPr>
            </w:pPr>
          </w:p>
        </w:tc>
        <w:tc>
          <w:tcPr>
            <w:tcW w:w="5386" w:type="dxa"/>
          </w:tcPr>
          <w:p w:rsidR="004C33B4" w:rsidRPr="00BA410A" w:rsidRDefault="004C33B4" w:rsidP="008B0CDB">
            <w:pPr>
              <w:ind w:firstLine="709"/>
              <w:jc w:val="both"/>
            </w:pPr>
            <w:r w:rsidRPr="00BA410A">
              <w:rPr>
                <w:b/>
              </w:rPr>
              <w:t>Итого за 4 семестр</w:t>
            </w:r>
          </w:p>
        </w:tc>
        <w:tc>
          <w:tcPr>
            <w:tcW w:w="1276" w:type="dxa"/>
          </w:tcPr>
          <w:p w:rsidR="004C33B4" w:rsidRPr="00BA410A" w:rsidRDefault="004C33B4" w:rsidP="008B0CDB">
            <w:pPr>
              <w:ind w:firstLine="709"/>
              <w:jc w:val="both"/>
            </w:pPr>
            <w:r w:rsidRPr="00BA410A">
              <w:t>34</w:t>
            </w:r>
          </w:p>
        </w:tc>
        <w:tc>
          <w:tcPr>
            <w:tcW w:w="1275" w:type="dxa"/>
          </w:tcPr>
          <w:p w:rsidR="004C33B4" w:rsidRPr="00BA410A" w:rsidRDefault="004C33B4" w:rsidP="008B0CDB">
            <w:pPr>
              <w:ind w:firstLine="709"/>
              <w:jc w:val="both"/>
            </w:pPr>
            <w:r w:rsidRPr="00BA410A">
              <w:t>17</w:t>
            </w:r>
          </w:p>
        </w:tc>
      </w:tr>
    </w:tbl>
    <w:p w:rsidR="00C00111" w:rsidRDefault="00C00111" w:rsidP="008B0CDB">
      <w:pPr>
        <w:ind w:firstLine="709"/>
        <w:jc w:val="both"/>
        <w:rPr>
          <w:b/>
          <w:bCs/>
          <w:color w:val="000000"/>
        </w:rPr>
      </w:pPr>
    </w:p>
    <w:p w:rsidR="00701760" w:rsidRDefault="00701760" w:rsidP="008B0CDB">
      <w:pPr>
        <w:ind w:firstLine="709"/>
        <w:jc w:val="both"/>
        <w:rPr>
          <w:b/>
          <w:bCs/>
          <w:color w:val="000000"/>
        </w:rPr>
      </w:pPr>
    </w:p>
    <w:p w:rsidR="00701760" w:rsidRDefault="00701760" w:rsidP="008B0CDB">
      <w:pPr>
        <w:ind w:firstLine="709"/>
        <w:jc w:val="both"/>
        <w:rPr>
          <w:b/>
          <w:bCs/>
          <w:color w:val="000000"/>
        </w:rPr>
      </w:pPr>
    </w:p>
    <w:p w:rsidR="004C33B4" w:rsidRDefault="004C33B4"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8B0CDB" w:rsidRDefault="008B0CDB" w:rsidP="008B0CDB">
      <w:pPr>
        <w:ind w:firstLine="709"/>
        <w:jc w:val="both"/>
        <w:rPr>
          <w:b/>
        </w:rPr>
      </w:pPr>
    </w:p>
    <w:p w:rsidR="002D4D93" w:rsidRDefault="002D4D93" w:rsidP="008B0CDB">
      <w:pPr>
        <w:numPr>
          <w:ilvl w:val="1"/>
          <w:numId w:val="48"/>
        </w:numPr>
        <w:ind w:firstLine="709"/>
        <w:jc w:val="both"/>
        <w:rPr>
          <w:b/>
        </w:rPr>
      </w:pPr>
      <w:r>
        <w:rPr>
          <w:b/>
        </w:rPr>
        <w:t xml:space="preserve">Образовательные технологии </w:t>
      </w:r>
    </w:p>
    <w:p w:rsidR="002D4D93" w:rsidRDefault="002D4D93" w:rsidP="008B0CDB">
      <w:pPr>
        <w:pStyle w:val="af8"/>
        <w:widowControl w:val="0"/>
        <w:tabs>
          <w:tab w:val="left" w:pos="708"/>
        </w:tabs>
        <w:spacing w:before="0" w:beforeAutospacing="0" w:after="0" w:afterAutospacing="0"/>
        <w:ind w:left="0" w:firstLine="709"/>
        <w:rPr>
          <w:color w:val="000000"/>
          <w:sz w:val="28"/>
          <w:szCs w:val="28"/>
        </w:rPr>
      </w:pPr>
      <w:r>
        <w:rPr>
          <w:color w:val="000000"/>
          <w:sz w:val="28"/>
          <w:szCs w:val="28"/>
        </w:rPr>
        <w:t>По данной учебной дисциплине предусмотрены следующие образовательные технологии:</w:t>
      </w:r>
    </w:p>
    <w:p w:rsidR="002D4D93" w:rsidRDefault="002D4D93" w:rsidP="008B0CDB">
      <w:pPr>
        <w:ind w:firstLine="709"/>
        <w:jc w:val="both"/>
        <w:rPr>
          <w:color w:val="000000"/>
        </w:rPr>
      </w:pPr>
      <w:r>
        <w:rPr>
          <w:color w:val="000000"/>
        </w:rPr>
        <w:t>- лекции;</w:t>
      </w:r>
    </w:p>
    <w:p w:rsidR="002D4D93" w:rsidRDefault="002D4D93" w:rsidP="008B0CDB">
      <w:pPr>
        <w:ind w:firstLine="709"/>
        <w:jc w:val="both"/>
        <w:rPr>
          <w:color w:val="000000"/>
        </w:rPr>
      </w:pPr>
      <w:r>
        <w:rPr>
          <w:color w:val="000000"/>
        </w:rPr>
        <w:t>- практические занятия;</w:t>
      </w:r>
    </w:p>
    <w:p w:rsidR="002D4D93" w:rsidRDefault="002D4D93" w:rsidP="008B0CDB">
      <w:pPr>
        <w:ind w:firstLine="709"/>
        <w:jc w:val="both"/>
        <w:rPr>
          <w:color w:val="000000"/>
        </w:rPr>
      </w:pPr>
      <w:r>
        <w:rPr>
          <w:color w:val="000000"/>
        </w:rPr>
        <w:t>- самостоятельная работа;</w:t>
      </w:r>
    </w:p>
    <w:p w:rsidR="002D4D93" w:rsidRDefault="002D4D93" w:rsidP="008B0CDB">
      <w:pPr>
        <w:ind w:firstLine="709"/>
        <w:jc w:val="both"/>
        <w:rPr>
          <w:color w:val="000000"/>
        </w:rPr>
      </w:pPr>
      <w:r>
        <w:rPr>
          <w:color w:val="000000"/>
        </w:rPr>
        <w:t>- подготовка к зачету;</w:t>
      </w:r>
    </w:p>
    <w:p w:rsidR="002D4D93" w:rsidRDefault="00B35377" w:rsidP="008B0CDB">
      <w:pPr>
        <w:ind w:firstLine="709"/>
        <w:jc w:val="both"/>
        <w:rPr>
          <w:color w:val="000000"/>
        </w:rPr>
      </w:pPr>
      <w:r>
        <w:rPr>
          <w:color w:val="000000"/>
        </w:rPr>
        <w:t>- зачет</w:t>
      </w:r>
      <w:r w:rsidR="002D4D93">
        <w:rPr>
          <w:color w:val="000000"/>
        </w:rPr>
        <w:t>.</w:t>
      </w:r>
    </w:p>
    <w:p w:rsidR="002D4D93" w:rsidRDefault="002D4D93" w:rsidP="008B0CDB">
      <w:pPr>
        <w:autoSpaceDE w:val="0"/>
        <w:autoSpaceDN w:val="0"/>
        <w:adjustRightInd w:val="0"/>
        <w:ind w:firstLine="709"/>
        <w:jc w:val="both"/>
        <w:rPr>
          <w:color w:val="000000"/>
        </w:rPr>
      </w:pPr>
      <w:r>
        <w:rPr>
          <w:bCs/>
          <w:color w:val="000000"/>
        </w:rPr>
        <w:t xml:space="preserve">Методические рекомендации </w:t>
      </w:r>
      <w:r>
        <w:rPr>
          <w:color w:val="000000"/>
        </w:rPr>
        <w:t>по реализации образовательных технологий изложены в соответствующих разделах настоящего УМК.</w:t>
      </w:r>
    </w:p>
    <w:p w:rsidR="002D4D93" w:rsidRDefault="002D4D93" w:rsidP="008B0CDB">
      <w:pPr>
        <w:shd w:val="clear" w:color="auto" w:fill="FFFFFF"/>
        <w:autoSpaceDE w:val="0"/>
        <w:autoSpaceDN w:val="0"/>
        <w:adjustRightInd w:val="0"/>
        <w:ind w:firstLine="709"/>
        <w:jc w:val="both"/>
      </w:pPr>
      <w:r>
        <w:t>Лекционные занятия и самостоятельное изучение курса по настоящей программе проходят с использованием рекомендуемой литературы и источников.</w:t>
      </w:r>
    </w:p>
    <w:p w:rsidR="002D4D93" w:rsidRDefault="002D4D93" w:rsidP="008B0CDB">
      <w:pPr>
        <w:shd w:val="clear" w:color="auto" w:fill="FFFFFF"/>
        <w:autoSpaceDE w:val="0"/>
        <w:autoSpaceDN w:val="0"/>
        <w:adjustRightInd w:val="0"/>
        <w:ind w:firstLine="709"/>
        <w:jc w:val="both"/>
      </w:pPr>
      <w:r>
        <w:rPr>
          <w:i/>
        </w:rPr>
        <w:t>Цель практического занятия</w:t>
      </w:r>
      <w:r>
        <w:t xml:space="preserve"> - усвоение важнейших вопросов курса и выступление каждого студента на каждом занятии. На занятии студенты должны провести 1-2 урока. </w:t>
      </w:r>
    </w:p>
    <w:p w:rsidR="002D4D93" w:rsidRDefault="002D4D93" w:rsidP="008B0CDB">
      <w:pPr>
        <w:pStyle w:val="23"/>
        <w:spacing w:line="240" w:lineRule="auto"/>
        <w:ind w:firstLine="709"/>
        <w:jc w:val="both"/>
        <w:rPr>
          <w:szCs w:val="28"/>
        </w:rPr>
      </w:pPr>
      <w:r>
        <w:rPr>
          <w:bCs/>
          <w:szCs w:val="28"/>
        </w:rPr>
        <w:t>Текущая аттестация</w:t>
      </w:r>
      <w:r>
        <w:rPr>
          <w:szCs w:val="28"/>
        </w:rPr>
        <w:t xml:space="preserve"> работы студентов осуществляется в процессе проведения практических занятий.</w:t>
      </w:r>
    </w:p>
    <w:p w:rsidR="002D4D93" w:rsidRDefault="002D4D93" w:rsidP="001D4ECC">
      <w:pPr>
        <w:ind w:firstLine="709"/>
        <w:jc w:val="both"/>
        <w:rPr>
          <w:color w:val="000000"/>
        </w:rPr>
      </w:pPr>
      <w:r>
        <w:rPr>
          <w:bCs/>
        </w:rPr>
        <w:t>Промежуточная  аттестация</w:t>
      </w:r>
      <w:r>
        <w:rPr>
          <w:b/>
          <w:bCs/>
        </w:rPr>
        <w:t xml:space="preserve"> </w:t>
      </w:r>
      <w:r>
        <w:t xml:space="preserve">по курсу проводится в форме </w:t>
      </w:r>
      <w:r w:rsidRPr="002D4D93">
        <w:t xml:space="preserve">зачета. </w:t>
      </w:r>
      <w:r>
        <w:t>З</w:t>
      </w:r>
      <w:r w:rsidRPr="002D4D93">
        <w:t xml:space="preserve">ачет </w:t>
      </w:r>
      <w:r>
        <w:t xml:space="preserve"> </w:t>
      </w:r>
      <w:r w:rsidRPr="002D4D93">
        <w:t>проводится письменно</w:t>
      </w:r>
      <w:r>
        <w:t xml:space="preserve">. При выставлении итоговой оценки оцениваются ответы на вопросы </w:t>
      </w:r>
      <w:r w:rsidR="00B35377">
        <w:t>зачета</w:t>
      </w:r>
      <w:r>
        <w:t>, и учитывается оценка за работу в течение семестр</w:t>
      </w:r>
      <w:r w:rsidR="00B35377">
        <w:t>а</w:t>
      </w:r>
      <w:r>
        <w:t>.</w:t>
      </w:r>
    </w:p>
    <w:p w:rsidR="0098334D" w:rsidRPr="004D37EE" w:rsidRDefault="0098334D" w:rsidP="00862622">
      <w:pPr>
        <w:pStyle w:val="4"/>
        <w:pageBreakBefore/>
        <w:ind w:left="1571"/>
        <w:jc w:val="both"/>
        <w:rPr>
          <w:rFonts w:ascii="Times New Roman" w:hAnsi="Times New Roman"/>
        </w:rPr>
      </w:pPr>
      <w:r>
        <w:rPr>
          <w:rFonts w:ascii="Times New Roman" w:hAnsi="Times New Roman"/>
        </w:rPr>
        <w:lastRenderedPageBreak/>
        <w:t xml:space="preserve">5. </w:t>
      </w:r>
      <w:r w:rsidRPr="004D37EE">
        <w:rPr>
          <w:rFonts w:ascii="Times New Roman" w:hAnsi="Times New Roman"/>
        </w:rPr>
        <w:t>Учебно-методическое обеспечение дисциплины</w:t>
      </w:r>
    </w:p>
    <w:p w:rsidR="00862622" w:rsidRDefault="00862622" w:rsidP="00862622">
      <w:pPr>
        <w:pStyle w:val="6"/>
        <w:ind w:firstLine="709"/>
        <w:jc w:val="both"/>
        <w:rPr>
          <w:rFonts w:ascii="Times New Roman" w:hAnsi="Times New Roman"/>
          <w:sz w:val="28"/>
          <w:szCs w:val="28"/>
        </w:rPr>
      </w:pPr>
      <w:r w:rsidRPr="004D37EE">
        <w:rPr>
          <w:rFonts w:ascii="Times New Roman" w:hAnsi="Times New Roman"/>
          <w:sz w:val="28"/>
          <w:szCs w:val="28"/>
        </w:rPr>
        <w:t>Основная литература</w:t>
      </w:r>
    </w:p>
    <w:p w:rsidR="00862622" w:rsidRPr="00E41A50" w:rsidRDefault="00862622" w:rsidP="00862622">
      <w:pPr>
        <w:jc w:val="both"/>
      </w:pPr>
      <w:r>
        <w:t>Абдуррахман Х.Х. УМК по методике преподавания арабского языка.</w:t>
      </w:r>
    </w:p>
    <w:p w:rsidR="00862622" w:rsidRPr="00252243" w:rsidRDefault="00862622" w:rsidP="00862622">
      <w:pPr>
        <w:pStyle w:val="6"/>
        <w:ind w:firstLine="709"/>
        <w:jc w:val="both"/>
        <w:rPr>
          <w:rFonts w:ascii="Times New Roman" w:hAnsi="Times New Roman"/>
          <w:sz w:val="28"/>
          <w:szCs w:val="28"/>
        </w:rPr>
      </w:pPr>
      <w:r w:rsidRPr="00390347">
        <w:rPr>
          <w:rFonts w:ascii="Times New Roman" w:hAnsi="Times New Roman"/>
          <w:sz w:val="28"/>
          <w:szCs w:val="28"/>
        </w:rPr>
        <w:t>Дополнительная литература</w:t>
      </w:r>
    </w:p>
    <w:p w:rsidR="004379DC" w:rsidRPr="00252243" w:rsidRDefault="004379DC" w:rsidP="00862622">
      <w:pPr>
        <w:numPr>
          <w:ilvl w:val="0"/>
          <w:numId w:val="45"/>
        </w:numPr>
        <w:tabs>
          <w:tab w:val="clear" w:pos="928"/>
        </w:tabs>
        <w:ind w:left="0" w:firstLine="851"/>
        <w:jc w:val="both"/>
      </w:pPr>
      <w:r w:rsidRPr="00252243">
        <w:t>Гальскова Н.Д. Теория и практика обучения иностранным языкам. Методическое пособие / Н.Д. Галльская, З.Н. Никитенко</w:t>
      </w:r>
      <w:r>
        <w:t>.</w:t>
      </w:r>
      <w:r w:rsidRPr="00252243">
        <w:t xml:space="preserve"> - М: Айрис-пресс, 2004 – 239 с.</w:t>
      </w:r>
    </w:p>
    <w:p w:rsidR="004379DC" w:rsidRPr="00252243" w:rsidRDefault="004379DC" w:rsidP="00862622">
      <w:pPr>
        <w:numPr>
          <w:ilvl w:val="0"/>
          <w:numId w:val="45"/>
        </w:numPr>
        <w:tabs>
          <w:tab w:val="clear" w:pos="928"/>
        </w:tabs>
        <w:ind w:left="0" w:firstLine="851"/>
        <w:jc w:val="both"/>
      </w:pPr>
      <w:r w:rsidRPr="00252243">
        <w:t>Гранде Б.М. Курс арабской грамматики в сравнительно-историческом освещении / Б.М. Гранде. – М.: Издательская фирма «Восточная литература» РАН, 2001. – 592.</w:t>
      </w:r>
    </w:p>
    <w:p w:rsidR="004379DC" w:rsidRPr="00252243" w:rsidRDefault="004379DC" w:rsidP="00862622">
      <w:pPr>
        <w:numPr>
          <w:ilvl w:val="0"/>
          <w:numId w:val="45"/>
        </w:numPr>
        <w:tabs>
          <w:tab w:val="clear" w:pos="928"/>
        </w:tabs>
        <w:ind w:left="0" w:firstLine="851"/>
        <w:jc w:val="both"/>
      </w:pPr>
      <w:r w:rsidRPr="00252243">
        <w:t>Ковтонюк В.В. Арабский язык. Пособие по речевой практике: пресса, деловая переписка / В.В. Ковтонюк. – М.: Муравей, 2002. – 96 с.</w:t>
      </w:r>
    </w:p>
    <w:p w:rsidR="004379DC" w:rsidRPr="00252243" w:rsidRDefault="004379DC" w:rsidP="00862622">
      <w:pPr>
        <w:numPr>
          <w:ilvl w:val="0"/>
          <w:numId w:val="45"/>
        </w:numPr>
        <w:tabs>
          <w:tab w:val="clear" w:pos="928"/>
        </w:tabs>
        <w:ind w:left="0" w:firstLine="851"/>
        <w:jc w:val="both"/>
      </w:pPr>
      <w:r w:rsidRPr="00252243">
        <w:t>Колкер Я.М. Практическая методика обучения иностранному языку / Я. М. Колкер, Е.С. Устинова – М: Академия, 2004. – 264 с.</w:t>
      </w:r>
    </w:p>
    <w:p w:rsidR="004379DC" w:rsidRPr="00252243" w:rsidRDefault="004379DC" w:rsidP="00862622">
      <w:pPr>
        <w:numPr>
          <w:ilvl w:val="0"/>
          <w:numId w:val="45"/>
        </w:numPr>
        <w:tabs>
          <w:tab w:val="clear" w:pos="928"/>
        </w:tabs>
        <w:ind w:left="0" w:firstLine="851"/>
        <w:jc w:val="both"/>
      </w:pPr>
      <w:r w:rsidRPr="00252243">
        <w:t>Кухарева Е.В. Арабские пословицы и поговорки. Словарь с лексико-фразеологическими комментариями / Е.В. Кухарева. – М.: АСТ: АСТ МОСКВА: Восток-Запад, 2008. – 303 с.</w:t>
      </w:r>
    </w:p>
    <w:p w:rsidR="004379DC" w:rsidRPr="00252243" w:rsidRDefault="004379DC" w:rsidP="00862622">
      <w:pPr>
        <w:numPr>
          <w:ilvl w:val="0"/>
          <w:numId w:val="45"/>
        </w:numPr>
        <w:tabs>
          <w:tab w:val="clear" w:pos="928"/>
        </w:tabs>
        <w:ind w:left="0" w:firstLine="851"/>
        <w:jc w:val="both"/>
      </w:pPr>
      <w:r w:rsidRPr="00252243">
        <w:t>Лебедев В.Г. Практический курс арабского литературного языка. Нормативный курс / В.Г. Лебедев, Л.С. Тюрева -  М: Восток-Запад,  2007.</w:t>
      </w:r>
    </w:p>
    <w:p w:rsidR="004379DC" w:rsidRPr="00252243" w:rsidRDefault="004379DC" w:rsidP="00862622">
      <w:pPr>
        <w:numPr>
          <w:ilvl w:val="0"/>
          <w:numId w:val="45"/>
        </w:numPr>
        <w:tabs>
          <w:tab w:val="clear" w:pos="928"/>
        </w:tabs>
        <w:ind w:left="0" w:firstLine="851"/>
        <w:jc w:val="both"/>
      </w:pPr>
      <w:r w:rsidRPr="00252243">
        <w:t>Лебедев В.Г. Читаем хадисы по-арабски: учебное пособие / В.Г.Лебедев. – М: Восток-Запад, 2005.</w:t>
      </w:r>
    </w:p>
    <w:p w:rsidR="004379DC" w:rsidRPr="00252243" w:rsidRDefault="004379DC" w:rsidP="00862622">
      <w:pPr>
        <w:numPr>
          <w:ilvl w:val="0"/>
          <w:numId w:val="45"/>
        </w:numPr>
        <w:tabs>
          <w:tab w:val="clear" w:pos="928"/>
        </w:tabs>
        <w:ind w:left="0" w:firstLine="851"/>
        <w:jc w:val="both"/>
      </w:pPr>
      <w:r w:rsidRPr="00252243">
        <w:t>Маликов О.Х. Теоретическая грамматика арабского языка / О.Х. Маликов. – Казань: Магариф, 2010.</w:t>
      </w:r>
    </w:p>
    <w:p w:rsidR="004379DC" w:rsidRPr="00252243" w:rsidRDefault="004379DC" w:rsidP="00862622">
      <w:pPr>
        <w:numPr>
          <w:ilvl w:val="0"/>
          <w:numId w:val="45"/>
        </w:numPr>
        <w:tabs>
          <w:tab w:val="clear" w:pos="928"/>
        </w:tabs>
        <w:ind w:left="0" w:firstLine="851"/>
        <w:jc w:val="both"/>
      </w:pPr>
      <w:r w:rsidRPr="00252243">
        <w:t>Махмутов М.И. Фонетическое и грамматическое освоение  арабских заимствований в татарском литературном языке: Автореф. Дис. …канд. Филол. Наук.- Казань, 1996. – 20 с.</w:t>
      </w:r>
    </w:p>
    <w:p w:rsidR="004379DC" w:rsidRPr="00252243" w:rsidRDefault="004379DC" w:rsidP="00862622">
      <w:pPr>
        <w:numPr>
          <w:ilvl w:val="0"/>
          <w:numId w:val="45"/>
        </w:numPr>
        <w:tabs>
          <w:tab w:val="clear" w:pos="928"/>
        </w:tabs>
        <w:ind w:left="0" w:firstLine="851"/>
        <w:jc w:val="both"/>
      </w:pPr>
      <w:r w:rsidRPr="00252243">
        <w:t>Мингазова Н.Г. Категория числа имен существительных в английском и арабском языках: Монография / Н.Г. Мингазова. - Казань: ТГГПУ, 2005. – 164 с.</w:t>
      </w:r>
    </w:p>
    <w:p w:rsidR="004379DC" w:rsidRPr="00252243" w:rsidRDefault="004379DC" w:rsidP="00862622">
      <w:pPr>
        <w:numPr>
          <w:ilvl w:val="0"/>
          <w:numId w:val="45"/>
        </w:numPr>
        <w:tabs>
          <w:tab w:val="clear" w:pos="928"/>
        </w:tabs>
        <w:ind w:left="0" w:firstLine="851"/>
        <w:jc w:val="both"/>
      </w:pPr>
      <w:r w:rsidRPr="00252243">
        <w:t>Михеев А.С. Типология арабского языка / А.С. Михеев. – Казань: Татарский государственный гуманитарный институт, 2001. – 168 с.</w:t>
      </w:r>
    </w:p>
    <w:p w:rsidR="004379DC" w:rsidRPr="00252243" w:rsidRDefault="004379DC" w:rsidP="00862622">
      <w:pPr>
        <w:numPr>
          <w:ilvl w:val="0"/>
          <w:numId w:val="45"/>
        </w:numPr>
        <w:tabs>
          <w:tab w:val="clear" w:pos="928"/>
        </w:tabs>
        <w:ind w:left="0" w:firstLine="851"/>
        <w:jc w:val="both"/>
      </w:pPr>
      <w:r w:rsidRPr="00252243">
        <w:t>Омри А.Ю. Морфология арабского языка: учебное пособие / А.Ю. Омри , Т.А. Шайхуллин. – Казань:ТГГПУ, 2008.</w:t>
      </w:r>
    </w:p>
    <w:p w:rsidR="004379DC" w:rsidRPr="00252243" w:rsidRDefault="004379DC" w:rsidP="00862622">
      <w:pPr>
        <w:numPr>
          <w:ilvl w:val="0"/>
          <w:numId w:val="45"/>
        </w:numPr>
        <w:tabs>
          <w:tab w:val="clear" w:pos="928"/>
        </w:tabs>
        <w:ind w:left="0" w:firstLine="851"/>
        <w:jc w:val="both"/>
      </w:pPr>
      <w:r w:rsidRPr="00252243">
        <w:t>Омри А.Ю. Синтаксис арабского языка: учебное пособие / А.Ю. Омри , Т.А. Шайхуллин. – Казань:ТГГПУ, 2008.</w:t>
      </w:r>
    </w:p>
    <w:p w:rsidR="004379DC" w:rsidRPr="00252243" w:rsidRDefault="004379DC" w:rsidP="00862622">
      <w:pPr>
        <w:numPr>
          <w:ilvl w:val="0"/>
          <w:numId w:val="45"/>
        </w:numPr>
        <w:tabs>
          <w:tab w:val="clear" w:pos="928"/>
        </w:tabs>
        <w:ind w:left="0" w:firstLine="851"/>
        <w:jc w:val="both"/>
      </w:pPr>
      <w:r w:rsidRPr="00252243">
        <w:t>Пассов Е.И. Основы коммуникативной методики обучения иноязычному общению / Е.И. Пассов. - М.: Русский язык, 1999. – 245 с.</w:t>
      </w:r>
    </w:p>
    <w:p w:rsidR="004379DC" w:rsidRPr="00252243" w:rsidRDefault="004379DC" w:rsidP="00862622">
      <w:pPr>
        <w:numPr>
          <w:ilvl w:val="0"/>
          <w:numId w:val="45"/>
        </w:numPr>
        <w:tabs>
          <w:tab w:val="clear" w:pos="928"/>
        </w:tabs>
        <w:ind w:left="0" w:firstLine="851"/>
        <w:jc w:val="both"/>
      </w:pPr>
      <w:r w:rsidRPr="00252243">
        <w:t>Плунгян В.А. Почему языки такие разные / В.А.Плунгян. – М.: АСТ-Пресс, 2011.</w:t>
      </w:r>
    </w:p>
    <w:p w:rsidR="004379DC" w:rsidRPr="00252243" w:rsidRDefault="004379DC" w:rsidP="00862622">
      <w:pPr>
        <w:numPr>
          <w:ilvl w:val="0"/>
          <w:numId w:val="45"/>
        </w:numPr>
        <w:tabs>
          <w:tab w:val="clear" w:pos="928"/>
        </w:tabs>
        <w:ind w:left="0" w:firstLine="851"/>
        <w:jc w:val="both"/>
      </w:pPr>
      <w:r w:rsidRPr="00252243">
        <w:t>Поликанов В.Ф. Краткий словарь популярных йеменских пословиц с их переводом и русскими соответствиями / В.Ф. Поликанов. – СПб.: Изд-во «Роза мира», 2005. – 101 с.</w:t>
      </w:r>
    </w:p>
    <w:p w:rsidR="004379DC" w:rsidRPr="00252243" w:rsidRDefault="004379DC" w:rsidP="00862622">
      <w:pPr>
        <w:numPr>
          <w:ilvl w:val="0"/>
          <w:numId w:val="45"/>
        </w:numPr>
        <w:tabs>
          <w:tab w:val="clear" w:pos="928"/>
        </w:tabs>
        <w:ind w:left="0" w:firstLine="851"/>
        <w:jc w:val="both"/>
      </w:pPr>
      <w:r w:rsidRPr="00252243">
        <w:lastRenderedPageBreak/>
        <w:t>Рыбалкин В.С. Классическое арабское языкознание / В.С. Рыбалкин. – Киев: Стилос, 2003. – 406 стр.</w:t>
      </w:r>
    </w:p>
    <w:p w:rsidR="004379DC" w:rsidRPr="00252243" w:rsidRDefault="004379DC" w:rsidP="00862622">
      <w:pPr>
        <w:numPr>
          <w:ilvl w:val="0"/>
          <w:numId w:val="45"/>
        </w:numPr>
        <w:tabs>
          <w:tab w:val="clear" w:pos="928"/>
        </w:tabs>
        <w:ind w:left="0" w:firstLine="851"/>
        <w:jc w:val="both"/>
      </w:pPr>
      <w:r w:rsidRPr="00252243">
        <w:t>Сатарова А.М. Теория и методика обучения иностранному (арабскому) языку Учебное пособие / А.М. Сатарова, В.Н. Хисамова  - Казань: ТГГПУ, 2008. – 134 с.</w:t>
      </w:r>
    </w:p>
    <w:p w:rsidR="004379DC" w:rsidRPr="00252243" w:rsidRDefault="004379DC" w:rsidP="00862622">
      <w:pPr>
        <w:numPr>
          <w:ilvl w:val="0"/>
          <w:numId w:val="45"/>
        </w:numPr>
        <w:tabs>
          <w:tab w:val="clear" w:pos="928"/>
        </w:tabs>
        <w:ind w:left="0" w:firstLine="851"/>
        <w:jc w:val="both"/>
      </w:pPr>
      <w:r w:rsidRPr="00252243">
        <w:t>Сафонова В. В. Изучение языков международного общения в контексте диалога культур и цивилизаций / В.В. Сафонова. – Воронеж: Истоки, 1996.</w:t>
      </w:r>
    </w:p>
    <w:p w:rsidR="004379DC" w:rsidRPr="00252243" w:rsidRDefault="004379DC" w:rsidP="00862622">
      <w:pPr>
        <w:numPr>
          <w:ilvl w:val="0"/>
          <w:numId w:val="45"/>
        </w:numPr>
        <w:tabs>
          <w:tab w:val="clear" w:pos="928"/>
        </w:tabs>
        <w:ind w:left="0" w:firstLine="851"/>
        <w:jc w:val="both"/>
      </w:pPr>
      <w:r w:rsidRPr="00252243">
        <w:t>Соловова Е.Н. Методика обучения иностранным языкам. Базовый курс / Е.Н. Соловова. – М.: «АСТ Астрель», 2008.- 237 с.</w:t>
      </w:r>
    </w:p>
    <w:p w:rsidR="004379DC" w:rsidRPr="00252243" w:rsidRDefault="004379DC" w:rsidP="00862622">
      <w:pPr>
        <w:numPr>
          <w:ilvl w:val="0"/>
          <w:numId w:val="45"/>
        </w:numPr>
        <w:tabs>
          <w:tab w:val="clear" w:pos="928"/>
        </w:tabs>
        <w:ind w:left="0" w:firstLine="851"/>
        <w:jc w:val="both"/>
      </w:pPr>
      <w:r w:rsidRPr="00252243">
        <w:t>Ушаков В.Д. Фразеология Корана. Опыт сопоставления фразеоречий Корана и арабского классического языка / В.Д. Ушаков – М., 1996. – 203 с.</w:t>
      </w:r>
    </w:p>
    <w:p w:rsidR="004379DC" w:rsidRPr="00252243" w:rsidRDefault="004379DC" w:rsidP="00862622">
      <w:pPr>
        <w:numPr>
          <w:ilvl w:val="0"/>
          <w:numId w:val="45"/>
        </w:numPr>
        <w:tabs>
          <w:tab w:val="clear" w:pos="928"/>
        </w:tabs>
        <w:ind w:left="0" w:firstLine="851"/>
        <w:jc w:val="both"/>
      </w:pPr>
      <w:r w:rsidRPr="00252243">
        <w:t>Филология в полиэтнической и межконфессиональной среде: состояние и перспективы: Сб. науч. ст. (выпуск 4) / Отв. ред. Т.А. Шайхуллин. – Казань: Российский исламский институт, 2012. – 320 с.</w:t>
      </w:r>
    </w:p>
    <w:p w:rsidR="004379DC" w:rsidRPr="00252243" w:rsidRDefault="004379DC" w:rsidP="00862622">
      <w:pPr>
        <w:numPr>
          <w:ilvl w:val="0"/>
          <w:numId w:val="45"/>
        </w:numPr>
        <w:tabs>
          <w:tab w:val="clear" w:pos="928"/>
        </w:tabs>
        <w:ind w:left="0" w:firstLine="851"/>
        <w:jc w:val="both"/>
      </w:pPr>
      <w:r w:rsidRPr="00252243">
        <w:t>Филология в полиэтнической и межконфессиональной среде: состояние и перспективы: Сб. науч. ст. (выпуск 3) / Отв. ред. Т.А. Шайхуллин. – Казань: Российский исламский институт, 2011. – 249 с.</w:t>
      </w:r>
    </w:p>
    <w:p w:rsidR="004379DC" w:rsidRPr="00252243" w:rsidRDefault="004379DC" w:rsidP="00862622">
      <w:pPr>
        <w:numPr>
          <w:ilvl w:val="0"/>
          <w:numId w:val="45"/>
        </w:numPr>
        <w:tabs>
          <w:tab w:val="clear" w:pos="928"/>
        </w:tabs>
        <w:ind w:left="0" w:firstLine="851"/>
        <w:jc w:val="both"/>
      </w:pPr>
      <w:r w:rsidRPr="00252243">
        <w:t>Финкельберг Н.Д. Арабский язык. Курс теории перевода / Н.Д. Финкельберг. – 2-е изд. – М.: АСТ: Восток-Запад, 2007. – 228 с.</w:t>
      </w:r>
    </w:p>
    <w:p w:rsidR="004379DC" w:rsidRPr="00252243" w:rsidRDefault="004379DC" w:rsidP="00862622">
      <w:pPr>
        <w:numPr>
          <w:ilvl w:val="0"/>
          <w:numId w:val="45"/>
        </w:numPr>
        <w:tabs>
          <w:tab w:val="clear" w:pos="928"/>
        </w:tabs>
        <w:ind w:left="0" w:firstLine="851"/>
        <w:jc w:val="both"/>
      </w:pPr>
      <w:r w:rsidRPr="00252243">
        <w:t>Фролов Д.В. Арабская филология: грамматика, стихосложение, корановедение: Статьи разных лет / Д.В. Фролов – М.: Языки славянской культуры, 2006. – 440 с.</w:t>
      </w:r>
    </w:p>
    <w:p w:rsidR="004379DC" w:rsidRPr="00252243" w:rsidRDefault="004379DC" w:rsidP="00862622">
      <w:pPr>
        <w:numPr>
          <w:ilvl w:val="0"/>
          <w:numId w:val="45"/>
        </w:numPr>
        <w:tabs>
          <w:tab w:val="clear" w:pos="928"/>
        </w:tabs>
        <w:ind w:left="0" w:firstLine="851"/>
        <w:jc w:val="both"/>
      </w:pPr>
      <w:r w:rsidRPr="00252243">
        <w:t>Хайбуллин И.Н. Грамматика арабского языка: краткое изложение / И.Н. Хайбуллин. - Уфа: Салям, 2007.</w:t>
      </w:r>
    </w:p>
    <w:p w:rsidR="004379DC" w:rsidRPr="00252243" w:rsidRDefault="004379DC" w:rsidP="00862622">
      <w:pPr>
        <w:numPr>
          <w:ilvl w:val="0"/>
          <w:numId w:val="45"/>
        </w:numPr>
        <w:tabs>
          <w:tab w:val="clear" w:pos="928"/>
        </w:tabs>
        <w:ind w:left="0" w:firstLine="851"/>
        <w:jc w:val="both"/>
      </w:pPr>
      <w:r w:rsidRPr="00252243">
        <w:t>Чернов П.В. Справочник по грамматике арабского литературного языка / под научн. ред. В.С. Морозовой – М.: РАН, 1995. – 473 с. Чернов П.В. Справочник по грамматике арабского литературного языка / под научн. ред. В.С. Морозовой – М.: РАН, 1995. – 473 с.</w:t>
      </w:r>
    </w:p>
    <w:p w:rsidR="004379DC" w:rsidRPr="00252243" w:rsidRDefault="004379DC" w:rsidP="00862622">
      <w:pPr>
        <w:numPr>
          <w:ilvl w:val="0"/>
          <w:numId w:val="45"/>
        </w:numPr>
        <w:tabs>
          <w:tab w:val="clear" w:pos="928"/>
        </w:tabs>
        <w:ind w:left="0" w:firstLine="851"/>
        <w:jc w:val="both"/>
      </w:pPr>
      <w:r w:rsidRPr="00252243">
        <w:t>Шагаль В.Э. Арабский мир: пути познания. Межкультурная коммуникация и арабский язык / В.Э. Шагаль. – М.: Институт востоковедения РАН, 2001. – 287 с.</w:t>
      </w:r>
    </w:p>
    <w:p w:rsidR="004379DC" w:rsidRPr="00252243" w:rsidRDefault="004379DC" w:rsidP="00862622">
      <w:pPr>
        <w:numPr>
          <w:ilvl w:val="0"/>
          <w:numId w:val="45"/>
        </w:numPr>
        <w:tabs>
          <w:tab w:val="clear" w:pos="928"/>
        </w:tabs>
        <w:ind w:left="0" w:firstLine="851"/>
        <w:jc w:val="both"/>
      </w:pPr>
      <w:r w:rsidRPr="00252243">
        <w:t>Шайхуллин Т.А. Лингвокультурологический аспект проблемного обучения арабскому языку: монография / Т.А. Шайхуллин - Казань:ТГГПУ, 2009.</w:t>
      </w:r>
    </w:p>
    <w:p w:rsidR="004379DC" w:rsidRPr="00252243" w:rsidRDefault="004379DC" w:rsidP="00862622">
      <w:pPr>
        <w:numPr>
          <w:ilvl w:val="0"/>
          <w:numId w:val="45"/>
        </w:numPr>
        <w:tabs>
          <w:tab w:val="clear" w:pos="928"/>
        </w:tabs>
        <w:ind w:left="0" w:firstLine="851"/>
        <w:jc w:val="both"/>
      </w:pPr>
      <w:r w:rsidRPr="00252243">
        <w:t>Шайхуллин Т.А. Образцы арабской поэзии и прозы (с углубленным изучением истории и культуры ислама): Учеб.материалы / Т.А. Шайхуллин, Э.М. Зиганшин, А.Н. Зиляева. – Казань: Магариф, 2008.</w:t>
      </w:r>
    </w:p>
    <w:p w:rsidR="004379DC" w:rsidRPr="00252243" w:rsidRDefault="004379DC" w:rsidP="00862622">
      <w:pPr>
        <w:numPr>
          <w:ilvl w:val="0"/>
          <w:numId w:val="45"/>
        </w:numPr>
        <w:tabs>
          <w:tab w:val="clear" w:pos="928"/>
        </w:tabs>
        <w:ind w:left="0" w:firstLine="851"/>
        <w:jc w:val="both"/>
      </w:pPr>
      <w:r w:rsidRPr="00252243">
        <w:t>Шайхуллин Т.А. Реализация технологии проблемного обучения в высшей школе (на примере преподавания арабского языка и страноведения): Автореф. Дис...канд.пед.наук.-Казань, 2006.- 19 с.</w:t>
      </w:r>
    </w:p>
    <w:p w:rsidR="004379DC" w:rsidRPr="00252243" w:rsidRDefault="004379DC" w:rsidP="00862622">
      <w:pPr>
        <w:numPr>
          <w:ilvl w:val="0"/>
          <w:numId w:val="45"/>
        </w:numPr>
        <w:tabs>
          <w:tab w:val="clear" w:pos="928"/>
        </w:tabs>
        <w:ind w:left="0" w:firstLine="851"/>
        <w:jc w:val="both"/>
      </w:pPr>
      <w:r w:rsidRPr="00252243">
        <w:t>Шайхуллин Т.А. Словарь синонимов и антонимов арабского языка / Т.А. Шайхуллин, А.Ю. Омри. − Казань:, Изд. «Дом печати», 2005.</w:t>
      </w:r>
      <w:r>
        <w:t xml:space="preserve"> – 444 с.</w:t>
      </w:r>
    </w:p>
    <w:p w:rsidR="004379DC" w:rsidRPr="00252243" w:rsidRDefault="004379DC" w:rsidP="00862622">
      <w:pPr>
        <w:numPr>
          <w:ilvl w:val="0"/>
          <w:numId w:val="45"/>
        </w:numPr>
        <w:tabs>
          <w:tab w:val="clear" w:pos="928"/>
        </w:tabs>
        <w:ind w:left="0" w:firstLine="851"/>
        <w:jc w:val="both"/>
      </w:pPr>
      <w:r w:rsidRPr="00252243">
        <w:lastRenderedPageBreak/>
        <w:t>Шайхуллин Т.А.Семантика и прагматика русских и арабских паремий с компонентом-наименованием родственных отношений: Монография. – Казань: К(П)ФУ, 2012. – 370 с.</w:t>
      </w:r>
    </w:p>
    <w:p w:rsidR="004379DC" w:rsidRPr="00252243" w:rsidRDefault="004379DC" w:rsidP="00862622">
      <w:pPr>
        <w:numPr>
          <w:ilvl w:val="0"/>
          <w:numId w:val="45"/>
        </w:numPr>
        <w:tabs>
          <w:tab w:val="clear" w:pos="928"/>
        </w:tabs>
        <w:ind w:left="0" w:firstLine="851"/>
        <w:jc w:val="both"/>
      </w:pPr>
      <w:r w:rsidRPr="00252243">
        <w:t>Щукин А.Н. Обучение иностранным языкам. Теория и практика / А.Н. Щукин. − М.: Филоматис, 2006. – 478 с.</w:t>
      </w:r>
    </w:p>
    <w:p w:rsidR="0098334D" w:rsidRPr="00680766" w:rsidRDefault="0098334D" w:rsidP="008B0CDB">
      <w:pPr>
        <w:ind w:firstLine="709"/>
        <w:jc w:val="both"/>
        <w:rPr>
          <w:b/>
          <w:rtl/>
          <w:lang w:val="en-US"/>
        </w:rPr>
      </w:pPr>
    </w:p>
    <w:p w:rsidR="0098334D" w:rsidRDefault="0098334D" w:rsidP="008B0CDB">
      <w:pPr>
        <w:pStyle w:val="6"/>
        <w:pageBreakBefore/>
        <w:ind w:firstLine="709"/>
        <w:jc w:val="both"/>
        <w:rPr>
          <w:rFonts w:ascii="Times New Roman" w:hAnsi="Times New Roman"/>
          <w:bCs/>
          <w:sz w:val="28"/>
          <w:szCs w:val="28"/>
          <w:lang w:val="tt-RU"/>
        </w:rPr>
      </w:pPr>
      <w:r w:rsidRPr="00680766">
        <w:rPr>
          <w:rFonts w:ascii="Times New Roman" w:hAnsi="Times New Roman"/>
          <w:sz w:val="28"/>
          <w:szCs w:val="28"/>
          <w:lang w:val="tt-RU"/>
        </w:rPr>
        <w:lastRenderedPageBreak/>
        <w:t xml:space="preserve">Методические рекомендации </w:t>
      </w:r>
    </w:p>
    <w:p w:rsidR="00523C9D" w:rsidRPr="00125BFF" w:rsidRDefault="00523C9D" w:rsidP="00523C9D">
      <w:pPr>
        <w:ind w:firstLine="709"/>
        <w:jc w:val="both"/>
        <w:rPr>
          <w:b/>
          <w:lang w:val="tt-RU"/>
        </w:rPr>
      </w:pPr>
      <w:r w:rsidRPr="00125BFF">
        <w:rPr>
          <w:b/>
          <w:bCs/>
          <w:lang w:val="tt-RU"/>
        </w:rPr>
        <w:t>Методические рекомендации для преподавателя</w:t>
      </w:r>
    </w:p>
    <w:p w:rsidR="00523C9D" w:rsidRPr="00E9444A" w:rsidRDefault="00523C9D" w:rsidP="00523C9D">
      <w:pPr>
        <w:ind w:firstLine="709"/>
        <w:jc w:val="both"/>
        <w:rPr>
          <w:lang w:val="tt-RU"/>
        </w:rPr>
      </w:pPr>
    </w:p>
    <w:p w:rsidR="00523C9D" w:rsidRPr="005B0CC8" w:rsidRDefault="00523C9D" w:rsidP="00523C9D">
      <w:pPr>
        <w:tabs>
          <w:tab w:val="left" w:pos="720"/>
        </w:tabs>
        <w:ind w:firstLine="709"/>
        <w:jc w:val="both"/>
        <w:rPr>
          <w:lang w:val="tt-RU"/>
        </w:rPr>
      </w:pPr>
      <w:r w:rsidRPr="009F1F13">
        <w:rPr>
          <w:lang w:val="tt-RU"/>
        </w:rPr>
        <w:t>Во время обучения необходимо использовать методы стимулирующие и мотивирующие учебную деятельность (метод проектов). Так, метод проектов представляет собой самостоятельную</w:t>
      </w:r>
      <w:r w:rsidRPr="005B0CC8">
        <w:rPr>
          <w:lang w:val="tt-RU"/>
        </w:rPr>
        <w:t xml:space="preserve"> подготовку сообщения студентом по выбранной тематике. Метод дискуссий используется при обсуждении прочитанных текстов. Преподавателю необходимо целенаправленно создать проблемную ситуацию, которую учащийся должен самостоятельно разрешить и выразить свое субъективное отношение к происходящему.</w:t>
      </w:r>
    </w:p>
    <w:p w:rsidR="00523C9D" w:rsidRPr="005B0CC8" w:rsidRDefault="00523C9D" w:rsidP="00523C9D">
      <w:pPr>
        <w:pStyle w:val="af5"/>
        <w:spacing w:after="0"/>
        <w:ind w:left="0" w:firstLine="709"/>
        <w:jc w:val="both"/>
        <w:rPr>
          <w:szCs w:val="28"/>
          <w:lang w:val="tt-RU"/>
        </w:rPr>
      </w:pPr>
      <w:r w:rsidRPr="005B0CC8">
        <w:rPr>
          <w:szCs w:val="28"/>
          <w:lang w:val="tt-RU"/>
        </w:rPr>
        <w:t>Репродуктивный метод, составление диалогов, описание педагогических ситуаций и проблем в обучении</w:t>
      </w:r>
      <w:r>
        <w:rPr>
          <w:szCs w:val="28"/>
        </w:rPr>
        <w:t xml:space="preserve"> арабскому языку</w:t>
      </w:r>
      <w:r w:rsidRPr="005B0CC8">
        <w:rPr>
          <w:szCs w:val="28"/>
          <w:lang w:val="tt-RU"/>
        </w:rPr>
        <w:t>,  являются неотъемлемой частью в обучении педагогической практике.</w:t>
      </w:r>
    </w:p>
    <w:p w:rsidR="00523C9D" w:rsidRPr="00866100" w:rsidRDefault="00523C9D" w:rsidP="00523C9D">
      <w:pPr>
        <w:pStyle w:val="af5"/>
        <w:spacing w:after="0"/>
        <w:ind w:left="0" w:firstLine="709"/>
        <w:jc w:val="both"/>
        <w:rPr>
          <w:szCs w:val="28"/>
          <w:lang w:val="tt-RU"/>
        </w:rPr>
      </w:pPr>
      <w:r w:rsidRPr="005B0CC8">
        <w:rPr>
          <w:szCs w:val="28"/>
          <w:lang w:val="tt-RU"/>
        </w:rPr>
        <w:t>Метод контроля и самоконтроля учебной деятельности (опрос, экзамен).</w:t>
      </w:r>
      <w:r w:rsidRPr="005B0CC8">
        <w:rPr>
          <w:szCs w:val="28"/>
        </w:rPr>
        <w:t xml:space="preserve"> Самокоррекция как метод необходим для обучающихся, так как позволяет студентам самостоятельно оценить свою работу и исправить ошибки.</w:t>
      </w:r>
    </w:p>
    <w:p w:rsidR="00523C9D" w:rsidRDefault="00523C9D" w:rsidP="00523C9D">
      <w:pPr>
        <w:ind w:firstLine="709"/>
        <w:jc w:val="both"/>
        <w:rPr>
          <w:highlight w:val="yellow"/>
          <w:lang w:val="tt-RU"/>
        </w:rPr>
      </w:pPr>
      <w:r>
        <w:rPr>
          <w:lang w:val="tt-RU"/>
        </w:rPr>
        <w:t xml:space="preserve">Подготовка студентов по </w:t>
      </w:r>
      <w:r w:rsidRPr="00E9444A">
        <w:rPr>
          <w:lang w:val="tt-RU"/>
        </w:rPr>
        <w:t xml:space="preserve">дисциплине </w:t>
      </w:r>
      <w:r w:rsidRPr="00E9444A">
        <w:t>«Методика преподавания арабского языка»</w:t>
      </w:r>
      <w:r w:rsidRPr="00E9444A">
        <w:rPr>
          <w:lang w:val="tt-RU"/>
        </w:rPr>
        <w:t xml:space="preserve"> осуществляется в рамках лекционных и практических занятий, а также самостоятельной работы студентов.</w:t>
      </w:r>
      <w:r>
        <w:rPr>
          <w:lang w:val="tt-RU"/>
        </w:rPr>
        <w:t xml:space="preserve"> </w:t>
      </w:r>
      <w:r>
        <w:t>Практические занятия позволяют каждому студенту обогащать теоретические знания  фактическим материалом и приобретать умения применять теорию на практике. Практические занятия способствуют решению задач контроля и самоконтроля, а также стимулированию познавательной активности в процессе проведения данного вида занятий. В ходе практических занятий преподавателем осуществляется контроль над освоением студентом содержания дисциплины и контроль сформированности компетенций, предусмотренных данной дисциплиной.</w:t>
      </w:r>
      <w:r>
        <w:rPr>
          <w:highlight w:val="yellow"/>
          <w:lang w:val="tt-RU"/>
        </w:rPr>
        <w:t xml:space="preserve"> </w:t>
      </w:r>
    </w:p>
    <w:p w:rsidR="00523C9D" w:rsidRPr="00CA7F11" w:rsidRDefault="00523C9D" w:rsidP="00523C9D">
      <w:pPr>
        <w:ind w:firstLine="709"/>
        <w:jc w:val="both"/>
        <w:rPr>
          <w:color w:val="000000"/>
        </w:rPr>
      </w:pPr>
      <w:r>
        <w:t>Также на одном практическом занятии рекомендуется проведение семинара на тему «</w:t>
      </w:r>
      <w:r>
        <w:rPr>
          <w:color w:val="000000"/>
        </w:rPr>
        <w:t>Проблемное обучение арабскому языку</w:t>
      </w:r>
      <w:r>
        <w:t xml:space="preserve">» так как </w:t>
      </w:r>
      <w:r>
        <w:rPr>
          <w:color w:val="000000"/>
        </w:rPr>
        <w:t>известно, что современная педагогика делает акцент на развитии мышления обучаемых и поднятии их творческого потенциала.</w:t>
      </w:r>
    </w:p>
    <w:p w:rsidR="00523C9D" w:rsidRDefault="00523C9D" w:rsidP="00523C9D">
      <w:pPr>
        <w:ind w:firstLine="709"/>
        <w:jc w:val="both"/>
      </w:pPr>
      <w:r>
        <w:t>Самостоятельная работа студентов предполагает многообразные виды индивидуальной и коллективной деятельности студентов, осуществляемые под руководством, но без непосредственного участия преподавателя в специально отведенное для этого аудиторное и внеаудиторное время. Самостоятельная работа – это особая форма обучения по заданию преподавателя, выполнение которой требует творческого подхода и умения получать знания самостоятельно.</w:t>
      </w:r>
    </w:p>
    <w:p w:rsidR="00523C9D" w:rsidRDefault="00523C9D" w:rsidP="00523C9D">
      <w:pPr>
        <w:ind w:firstLine="709"/>
        <w:jc w:val="both"/>
      </w:pPr>
      <w:r>
        <w:t xml:space="preserve">    Структурно самостоятельную работу студента можно разделить на две части:</w:t>
      </w:r>
    </w:p>
    <w:p w:rsidR="00523C9D" w:rsidRDefault="00523C9D" w:rsidP="00523C9D">
      <w:pPr>
        <w:numPr>
          <w:ilvl w:val="0"/>
          <w:numId w:val="47"/>
        </w:numPr>
        <w:ind w:left="0" w:firstLine="709"/>
        <w:jc w:val="both"/>
      </w:pPr>
      <w:r>
        <w:t>организуемая преподавателем и четко описываемая в учебно-методическом комплексе;</w:t>
      </w:r>
    </w:p>
    <w:p w:rsidR="00523C9D" w:rsidRDefault="00523C9D" w:rsidP="00523C9D">
      <w:pPr>
        <w:numPr>
          <w:ilvl w:val="0"/>
          <w:numId w:val="47"/>
        </w:numPr>
        <w:ind w:left="0" w:firstLine="709"/>
        <w:jc w:val="both"/>
      </w:pPr>
      <w:r>
        <w:lastRenderedPageBreak/>
        <w:t>самостоятельная работа, которую студент организует по своему усмотрению, без непосредственного контроля со стороны преподавателя.</w:t>
      </w:r>
    </w:p>
    <w:p w:rsidR="00523C9D" w:rsidRDefault="00523C9D" w:rsidP="00523C9D">
      <w:pPr>
        <w:ind w:firstLine="709"/>
        <w:jc w:val="both"/>
      </w:pPr>
      <w:r>
        <w:t xml:space="preserve">     Методологической основой  самостоятельной работы студентов является деятельностный подход, когда цели обучения ориентированы на  формирование умений решать не только типовые, но и нетиповые задачи, когда студент должен проявить творческую активность, инициативу, знания, умения и навыки, полученные при изучении конкретной дисциплины. Задания должны соответствовать задачам и целям изучения курса. На младших курсах самостоятельная работа студента ставит своей целью расширение и закрепление знаний, приобретаемых студентом на традиционных формах занятий. На старших курсах самостоятельная работа студента должна способствовать развитию творческого потенциала студента. Контроль за выполнением должен быть сугубо индивидуальным, при том, что задания могут быть комплексными.</w:t>
      </w:r>
    </w:p>
    <w:p w:rsidR="00523C9D" w:rsidRDefault="00523C9D" w:rsidP="00523C9D">
      <w:pPr>
        <w:pStyle w:val="13"/>
        <w:spacing w:line="240" w:lineRule="auto"/>
        <w:ind w:firstLine="709"/>
        <w:jc w:val="both"/>
      </w:pPr>
      <w:r>
        <w:t>Практикуются следующие формы самостоятельной работы:</w:t>
      </w:r>
    </w:p>
    <w:p w:rsidR="00523C9D" w:rsidRPr="008568D5" w:rsidRDefault="00523C9D" w:rsidP="00523C9D">
      <w:pPr>
        <w:numPr>
          <w:ilvl w:val="0"/>
          <w:numId w:val="20"/>
        </w:numPr>
        <w:ind w:firstLine="709"/>
        <w:jc w:val="both"/>
        <w:rPr>
          <w:color w:val="000000"/>
        </w:rPr>
      </w:pPr>
      <w:r w:rsidRPr="005E4930">
        <w:t xml:space="preserve"> </w:t>
      </w:r>
      <w:r>
        <w:t>и</w:t>
      </w:r>
      <w:r w:rsidRPr="008568D5">
        <w:t>зучение теоретического материала по темам;</w:t>
      </w:r>
    </w:p>
    <w:p w:rsidR="00523C9D" w:rsidRPr="008568D5" w:rsidRDefault="00523C9D" w:rsidP="00523C9D">
      <w:pPr>
        <w:numPr>
          <w:ilvl w:val="0"/>
          <w:numId w:val="20"/>
        </w:numPr>
        <w:ind w:firstLine="709"/>
        <w:jc w:val="both"/>
        <w:rPr>
          <w:color w:val="000000"/>
        </w:rPr>
      </w:pPr>
      <w:r>
        <w:rPr>
          <w:color w:val="000000"/>
        </w:rPr>
        <w:t>ч</w:t>
      </w:r>
      <w:r w:rsidRPr="008568D5">
        <w:rPr>
          <w:color w:val="000000"/>
        </w:rPr>
        <w:t xml:space="preserve">тение </w:t>
      </w:r>
      <w:r w:rsidRPr="008568D5">
        <w:rPr>
          <w:lang w:val="tt-RU"/>
        </w:rPr>
        <w:t>дополнительной литературы</w:t>
      </w:r>
      <w:r w:rsidRPr="008568D5">
        <w:rPr>
          <w:color w:val="000000"/>
        </w:rPr>
        <w:t>;</w:t>
      </w:r>
    </w:p>
    <w:p w:rsidR="00523C9D" w:rsidRPr="008568D5" w:rsidRDefault="00523C9D" w:rsidP="00523C9D">
      <w:pPr>
        <w:numPr>
          <w:ilvl w:val="0"/>
          <w:numId w:val="20"/>
        </w:numPr>
        <w:ind w:firstLine="709"/>
        <w:jc w:val="both"/>
        <w:rPr>
          <w:color w:val="000000"/>
        </w:rPr>
      </w:pPr>
      <w:r>
        <w:rPr>
          <w:lang w:val="tt-RU"/>
        </w:rPr>
        <w:t>п</w:t>
      </w:r>
      <w:r w:rsidRPr="008568D5">
        <w:rPr>
          <w:lang w:val="tt-RU"/>
        </w:rPr>
        <w:t>одготовка к практическим занятиям;</w:t>
      </w:r>
    </w:p>
    <w:p w:rsidR="00523C9D" w:rsidRDefault="00523C9D" w:rsidP="00523C9D">
      <w:pPr>
        <w:pStyle w:val="13"/>
        <w:numPr>
          <w:ilvl w:val="0"/>
          <w:numId w:val="20"/>
        </w:numPr>
        <w:spacing w:line="240" w:lineRule="auto"/>
        <w:ind w:firstLine="709"/>
        <w:jc w:val="both"/>
      </w:pPr>
      <w:r>
        <w:t>п</w:t>
      </w:r>
      <w:r w:rsidRPr="008568D5">
        <w:t>одготовка сообщений по отдельным проблемам и дискуссионным вопросам дисциплины</w:t>
      </w:r>
      <w:r w:rsidRPr="008568D5">
        <w:rPr>
          <w:color w:val="000000"/>
        </w:rPr>
        <w:t>.</w:t>
      </w:r>
    </w:p>
    <w:p w:rsidR="00523C9D" w:rsidRDefault="00523C9D" w:rsidP="00523C9D">
      <w:pPr>
        <w:ind w:firstLine="709"/>
        <w:jc w:val="both"/>
      </w:pPr>
      <w:r>
        <w:t>Для контроля самостоятельной работы студентов используются методы анализа конкретных ситуаций, практические занятия и дискуссии по изучаемым темам. Такие виды заданий, как выполнение контрольных работ или реферативное сочинение, выступление с докладами по наиболее актуальным вопросам изучаемой темы, способствуют более глубокому освоению материала.</w:t>
      </w:r>
    </w:p>
    <w:p w:rsidR="00523C9D" w:rsidRDefault="00523C9D" w:rsidP="00523C9D">
      <w:pPr>
        <w:ind w:firstLine="709"/>
        <w:jc w:val="both"/>
      </w:pPr>
      <w:r>
        <w:t>При организации самостоятельной работы преподавателю необходимо учитывать следующие моменты:</w:t>
      </w:r>
    </w:p>
    <w:p w:rsidR="00523C9D" w:rsidRPr="00E434CA" w:rsidRDefault="00523C9D" w:rsidP="00523C9D">
      <w:pPr>
        <w:numPr>
          <w:ilvl w:val="0"/>
          <w:numId w:val="46"/>
        </w:numPr>
        <w:ind w:left="0" w:firstLine="709"/>
        <w:jc w:val="both"/>
      </w:pPr>
      <w:r>
        <w:t>н</w:t>
      </w:r>
      <w:r w:rsidRPr="00E434CA">
        <w:t>е следует перегружать студентов творческими заданиями</w:t>
      </w:r>
      <w:r>
        <w:t>;</w:t>
      </w:r>
    </w:p>
    <w:p w:rsidR="00523C9D" w:rsidRPr="00E434CA" w:rsidRDefault="00523C9D" w:rsidP="00523C9D">
      <w:pPr>
        <w:numPr>
          <w:ilvl w:val="0"/>
          <w:numId w:val="46"/>
        </w:numPr>
        <w:ind w:left="0" w:firstLine="709"/>
        <w:jc w:val="both"/>
      </w:pPr>
      <w:r>
        <w:t>ч</w:t>
      </w:r>
      <w:r w:rsidRPr="00E434CA">
        <w:t>ередовать творческую работу на занятиях с заданиями во внеаудиторное время</w:t>
      </w:r>
      <w:r>
        <w:t>;</w:t>
      </w:r>
    </w:p>
    <w:p w:rsidR="00523C9D" w:rsidRPr="00E434CA" w:rsidRDefault="00523C9D" w:rsidP="00523C9D">
      <w:pPr>
        <w:numPr>
          <w:ilvl w:val="0"/>
          <w:numId w:val="46"/>
        </w:numPr>
        <w:ind w:left="0" w:firstLine="709"/>
        <w:jc w:val="both"/>
      </w:pPr>
      <w:r>
        <w:t>д</w:t>
      </w:r>
      <w:r w:rsidRPr="00E434CA">
        <w:t>авать студентам четкий инструктаж по выполнению самостоятельных заданий: - цель задания</w:t>
      </w:r>
      <w:r>
        <w:t>,</w:t>
      </w:r>
      <w:r w:rsidRPr="00E434CA">
        <w:t xml:space="preserve"> условия выполнения</w:t>
      </w:r>
      <w:r>
        <w:t>,</w:t>
      </w:r>
      <w:r w:rsidRPr="00E434CA">
        <w:t xml:space="preserve"> объем</w:t>
      </w:r>
      <w:r>
        <w:t>,</w:t>
      </w:r>
      <w:r w:rsidRPr="00E434CA">
        <w:t xml:space="preserve"> сроки</w:t>
      </w:r>
      <w:r>
        <w:t>,</w:t>
      </w:r>
      <w:r w:rsidRPr="00E434CA">
        <w:t xml:space="preserve"> требования к оформлению</w:t>
      </w:r>
      <w:r>
        <w:t>;</w:t>
      </w:r>
    </w:p>
    <w:p w:rsidR="00523C9D" w:rsidRPr="00E434CA" w:rsidRDefault="00523C9D" w:rsidP="00523C9D">
      <w:pPr>
        <w:numPr>
          <w:ilvl w:val="0"/>
          <w:numId w:val="46"/>
        </w:numPr>
        <w:ind w:left="0" w:firstLine="709"/>
        <w:jc w:val="both"/>
      </w:pPr>
      <w:r>
        <w:t>о</w:t>
      </w:r>
      <w:r w:rsidRPr="00E434CA">
        <w:t>существлять текущий учет и контроль самостоятельной работы</w:t>
      </w:r>
      <w:r>
        <w:t>;</w:t>
      </w:r>
    </w:p>
    <w:p w:rsidR="00523C9D" w:rsidRDefault="00523C9D" w:rsidP="00523C9D">
      <w:pPr>
        <w:numPr>
          <w:ilvl w:val="0"/>
          <w:numId w:val="46"/>
        </w:numPr>
        <w:ind w:hanging="11"/>
        <w:jc w:val="both"/>
      </w:pPr>
      <w:r>
        <w:t>д</w:t>
      </w:r>
      <w:r w:rsidRPr="00E434CA">
        <w:t>авать оценку обобщать уровень усвоения навыков самостоятельной, творческой работы.</w:t>
      </w:r>
    </w:p>
    <w:p w:rsidR="00523C9D" w:rsidRDefault="00523C9D" w:rsidP="00523C9D">
      <w:pPr>
        <w:ind w:firstLine="709"/>
        <w:jc w:val="both"/>
      </w:pPr>
      <w:r>
        <w:t>Контроль сформированности компетенций, предусмотренных данной дисциплиной должен осуществляться в ходе опроса студентов на уроках, на практических занятиях и на промежуточной аттестации студентов.</w:t>
      </w:r>
    </w:p>
    <w:p w:rsidR="00523C9D" w:rsidRDefault="00523C9D" w:rsidP="00523C9D">
      <w:pPr>
        <w:ind w:firstLine="709"/>
        <w:jc w:val="both"/>
      </w:pPr>
      <w:r>
        <w:t>Соответственно при постановке вопросов на текущей и промежуточной аттестации студентов необходимо учитывать проверку формирования компетенций.</w:t>
      </w:r>
    </w:p>
    <w:p w:rsidR="00523C9D" w:rsidRPr="0076611E" w:rsidRDefault="00523C9D" w:rsidP="00523C9D">
      <w:pPr>
        <w:ind w:firstLine="709"/>
        <w:jc w:val="both"/>
      </w:pPr>
    </w:p>
    <w:p w:rsidR="00523C9D" w:rsidRDefault="00523C9D" w:rsidP="00523C9D">
      <w:pPr>
        <w:ind w:firstLine="709"/>
        <w:jc w:val="both"/>
        <w:rPr>
          <w:b/>
          <w:lang w:val="tt-RU"/>
        </w:rPr>
      </w:pPr>
      <w:r w:rsidRPr="00A26424">
        <w:rPr>
          <w:b/>
          <w:lang w:val="tt-RU"/>
        </w:rPr>
        <w:t>Методические рекомендации для студентов</w:t>
      </w:r>
    </w:p>
    <w:p w:rsidR="00523C9D" w:rsidRDefault="00523C9D" w:rsidP="00523C9D">
      <w:pPr>
        <w:ind w:firstLine="709"/>
        <w:jc w:val="both"/>
        <w:rPr>
          <w:b/>
          <w:lang w:val="tt-RU"/>
        </w:rPr>
      </w:pPr>
    </w:p>
    <w:p w:rsidR="00523C9D" w:rsidRPr="008E6AD8" w:rsidRDefault="00523C9D" w:rsidP="00523C9D">
      <w:pPr>
        <w:ind w:firstLine="709"/>
        <w:jc w:val="both"/>
        <w:rPr>
          <w:color w:val="000000"/>
          <w:lang w:val="tt-RU"/>
        </w:rPr>
      </w:pPr>
      <w:r w:rsidRPr="004B3766">
        <w:rPr>
          <w:color w:val="000000"/>
          <w:lang w:val="tt-RU"/>
        </w:rPr>
        <w:lastRenderedPageBreak/>
        <w:t xml:space="preserve">Обучение дисциплине </w:t>
      </w:r>
      <w:r w:rsidRPr="000356C3">
        <w:rPr>
          <w:color w:val="000000"/>
          <w:lang w:val="tt-RU"/>
        </w:rPr>
        <w:t>реализуется в виде коллективной формы, в рамках лекционных и практических занятий. На занятиях происходит введение, закрепление и активизация учебной информации в процессе общения с преподавателем и однокурсниками. Для студента необходимо посещение всех лекционных и практических занятий и выполнение указаний преподавателя, так как незначительное отставание</w:t>
      </w:r>
      <w:r w:rsidRPr="004B3766">
        <w:rPr>
          <w:color w:val="000000"/>
          <w:lang w:val="tt-RU"/>
        </w:rPr>
        <w:t xml:space="preserve"> по причине непосещаемости занятий может привести к непониманию последующего материала и снижению заинтересованности к изучению языка.</w:t>
      </w:r>
    </w:p>
    <w:p w:rsidR="00523C9D" w:rsidRDefault="00523C9D" w:rsidP="00523C9D">
      <w:pPr>
        <w:ind w:firstLine="709"/>
        <w:jc w:val="both"/>
      </w:pPr>
      <w:r>
        <w:t>Также на одном практическом занятии предусмотрено проведении семинара на тему «</w:t>
      </w:r>
      <w:r>
        <w:rPr>
          <w:color w:val="000000"/>
        </w:rPr>
        <w:t>Проблемное обучение арабскому языку</w:t>
      </w:r>
      <w:r>
        <w:t>».</w:t>
      </w:r>
    </w:p>
    <w:p w:rsidR="00523C9D" w:rsidRDefault="00523C9D" w:rsidP="00523C9D">
      <w:pPr>
        <w:ind w:firstLine="709"/>
        <w:jc w:val="both"/>
      </w:pPr>
      <w:r w:rsidRPr="000356C3">
        <w:t>На практических занятиях студенты должны провести 1-2 урока.</w:t>
      </w:r>
      <w:r>
        <w:t xml:space="preserve"> При подготовке своих уроков студент должен определить предполагаемую аудиторию (примечетские курсы, медресе и др.).</w:t>
      </w:r>
    </w:p>
    <w:p w:rsidR="00523C9D" w:rsidRPr="000356C3" w:rsidRDefault="00523C9D" w:rsidP="00523C9D">
      <w:pPr>
        <w:ind w:firstLine="709"/>
        <w:jc w:val="both"/>
      </w:pPr>
    </w:p>
    <w:p w:rsidR="00523C9D" w:rsidRDefault="00523C9D" w:rsidP="00523C9D">
      <w:pPr>
        <w:spacing w:line="360" w:lineRule="auto"/>
        <w:ind w:firstLine="709"/>
        <w:jc w:val="both"/>
        <w:rPr>
          <w:b/>
          <w:bCs/>
        </w:rPr>
      </w:pPr>
      <w:r w:rsidRPr="002D5121">
        <w:rPr>
          <w:b/>
          <w:bCs/>
        </w:rPr>
        <w:t>Рекомендации по проведению урока</w:t>
      </w:r>
    </w:p>
    <w:p w:rsidR="00523C9D" w:rsidRPr="00E64031" w:rsidRDefault="00523C9D" w:rsidP="00523C9D">
      <w:pPr>
        <w:ind w:firstLine="709"/>
        <w:jc w:val="both"/>
      </w:pPr>
      <w:r w:rsidRPr="00E64031">
        <w:t xml:space="preserve">План образец проведения открытого урока </w:t>
      </w:r>
      <w:r>
        <w:t>арабского языка</w:t>
      </w:r>
    </w:p>
    <w:p w:rsidR="00523C9D" w:rsidRDefault="00523C9D" w:rsidP="00523C9D">
      <w:pPr>
        <w:ind w:firstLine="709"/>
        <w:jc w:val="both"/>
      </w:pPr>
      <w:r w:rsidRPr="00E64031">
        <w:t xml:space="preserve">1. Приветствие. На него отводится примерно одна - две минуты. </w:t>
      </w:r>
    </w:p>
    <w:p w:rsidR="00523C9D" w:rsidRPr="00E64031" w:rsidRDefault="00523C9D" w:rsidP="00523C9D">
      <w:pPr>
        <w:ind w:firstLine="709"/>
        <w:jc w:val="both"/>
      </w:pPr>
      <w:r w:rsidRPr="00E64031">
        <w:t>2. Оглашение цели и задач на урок. Чаще всего, цель выбирается обобщенная, но одна. Задач может быть три-четыре. На эту часть приходится три – четыре минуты. Например: цель - изучение новой темы, задачи – усвоение знаний по теме, изучение новой лексики и т.д.</w:t>
      </w:r>
    </w:p>
    <w:p w:rsidR="00523C9D" w:rsidRDefault="00523C9D" w:rsidP="00523C9D">
      <w:pPr>
        <w:ind w:firstLine="709"/>
        <w:jc w:val="both"/>
      </w:pPr>
      <w:r w:rsidRPr="00E64031">
        <w:t xml:space="preserve">3. Фонетическая разминка. Данная часть необходима для отработки звуков, а также для настройки речевого аппарата. </w:t>
      </w:r>
    </w:p>
    <w:p w:rsidR="00523C9D" w:rsidRPr="00E64031" w:rsidRDefault="00523C9D" w:rsidP="00523C9D">
      <w:pPr>
        <w:ind w:firstLine="709"/>
        <w:jc w:val="both"/>
      </w:pPr>
      <w:r w:rsidRPr="00E64031">
        <w:t>4. Проверка домашнего задания. На него уходит примерно десять минут. Применяется «веерный опрос», ученики опрашиваются выборочно.</w:t>
      </w:r>
    </w:p>
    <w:p w:rsidR="00523C9D" w:rsidRPr="00E64031" w:rsidRDefault="00523C9D" w:rsidP="00523C9D">
      <w:pPr>
        <w:ind w:firstLine="709"/>
        <w:jc w:val="both"/>
      </w:pPr>
      <w:r w:rsidRPr="00E64031">
        <w:t xml:space="preserve">5. Объяснение новой темы. Преподаватель детально объясняет новый материал, разбирая его на примерах. Необходимо помнить, что открытый урок по </w:t>
      </w:r>
      <w:r>
        <w:t>арабскому языку</w:t>
      </w:r>
      <w:r w:rsidRPr="00E64031">
        <w:t xml:space="preserve"> ставит своей целью усвоение </w:t>
      </w:r>
      <w:r>
        <w:t>обучающимися</w:t>
      </w:r>
      <w:r w:rsidRPr="00E64031">
        <w:t xml:space="preserve"> нового материала, а не просто показное действо.</w:t>
      </w:r>
    </w:p>
    <w:p w:rsidR="00523C9D" w:rsidRPr="00E64031" w:rsidRDefault="00523C9D" w:rsidP="00523C9D">
      <w:pPr>
        <w:ind w:firstLine="709"/>
        <w:jc w:val="both"/>
      </w:pPr>
      <w:r w:rsidRPr="00E64031">
        <w:t>6. Отработка материала на практике. По заданной теме выполняются упражнения на все виды деятельности (употребление грамматики на практике, аудио – упражнения, чтение текстов).</w:t>
      </w:r>
    </w:p>
    <w:p w:rsidR="00523C9D" w:rsidRPr="00E64031" w:rsidRDefault="00523C9D" w:rsidP="00523C9D">
      <w:pPr>
        <w:ind w:firstLine="709"/>
        <w:jc w:val="both"/>
      </w:pPr>
      <w:r w:rsidRPr="00E64031">
        <w:t xml:space="preserve">7. Выборочная проверка усвоенных знаний. Для закрепления изученной темы необходимо проверить, насколько она понята учениками. Проводится выборочный опрос, особенно тех учеников, кто не поднимает руку при вопросе </w:t>
      </w:r>
      <w:r>
        <w:t>преподавателя</w:t>
      </w:r>
      <w:r w:rsidRPr="00E64031">
        <w:t>.</w:t>
      </w:r>
    </w:p>
    <w:p w:rsidR="00523C9D" w:rsidRPr="00E64031" w:rsidRDefault="00523C9D" w:rsidP="00523C9D">
      <w:pPr>
        <w:ind w:firstLine="709"/>
        <w:jc w:val="both"/>
      </w:pPr>
      <w:r w:rsidRPr="00E64031">
        <w:t xml:space="preserve">8. Домашнее задание. </w:t>
      </w:r>
      <w:r>
        <w:t xml:space="preserve">Обучающимся дается задание: </w:t>
      </w:r>
      <w:r w:rsidRPr="00E64031">
        <w:t>несколько упражнений на закрепление и отработку нового материала.</w:t>
      </w:r>
    </w:p>
    <w:p w:rsidR="00523C9D" w:rsidRDefault="00523C9D" w:rsidP="00523C9D">
      <w:pPr>
        <w:ind w:firstLine="709"/>
        <w:jc w:val="both"/>
      </w:pPr>
      <w:r w:rsidRPr="00E64031">
        <w:t xml:space="preserve">9. Подведение итогов. В конце </w:t>
      </w:r>
      <w:r>
        <w:t>занятия</w:t>
      </w:r>
      <w:r w:rsidRPr="00E64031">
        <w:t xml:space="preserve"> </w:t>
      </w:r>
      <w:r>
        <w:t>преподаватель подводит итоги.</w:t>
      </w:r>
    </w:p>
    <w:p w:rsidR="00523C9D" w:rsidRDefault="00523C9D" w:rsidP="00523C9D">
      <w:pPr>
        <w:ind w:firstLine="709"/>
        <w:jc w:val="both"/>
      </w:pPr>
    </w:p>
    <w:p w:rsidR="00523C9D" w:rsidRDefault="00523C9D" w:rsidP="00523C9D">
      <w:pPr>
        <w:ind w:firstLine="709"/>
        <w:jc w:val="both"/>
      </w:pPr>
      <w:r>
        <w:t>После проведения урока студентом в конце каждого практического занятия происходит обсуждение урока остальными студентами, отмечаются положительные моменты и недостатки, допущенные в ходе проведения урока.</w:t>
      </w:r>
    </w:p>
    <w:p w:rsidR="00523C9D" w:rsidRPr="00DF2F3A" w:rsidRDefault="00523C9D" w:rsidP="00523C9D">
      <w:pPr>
        <w:ind w:firstLine="709"/>
        <w:jc w:val="both"/>
        <w:rPr>
          <w:b/>
          <w:bCs/>
        </w:rPr>
      </w:pPr>
      <w:r w:rsidRPr="00DF2F3A">
        <w:rPr>
          <w:b/>
          <w:bCs/>
        </w:rPr>
        <w:t>Примерный анализ урока, проведенного однокурсниками</w:t>
      </w:r>
    </w:p>
    <w:p w:rsidR="00523C9D" w:rsidRDefault="00523C9D" w:rsidP="00523C9D">
      <w:pPr>
        <w:ind w:firstLine="709"/>
        <w:jc w:val="both"/>
      </w:pPr>
      <w:r w:rsidRPr="00BA45BD">
        <w:lastRenderedPageBreak/>
        <w:t xml:space="preserve">1. </w:t>
      </w:r>
      <w:r>
        <w:rPr>
          <w:b/>
        </w:rPr>
        <w:t>Тема урока</w:t>
      </w:r>
      <w:r w:rsidRPr="00BA45BD">
        <w:t>:</w:t>
      </w:r>
    </w:p>
    <w:p w:rsidR="00523C9D" w:rsidRDefault="00523C9D" w:rsidP="00523C9D">
      <w:pPr>
        <w:ind w:firstLine="709"/>
        <w:jc w:val="both"/>
      </w:pPr>
      <w:r>
        <w:t xml:space="preserve">- </w:t>
      </w:r>
      <w:r w:rsidRPr="00BA45BD">
        <w:t>тип урока</w:t>
      </w:r>
      <w:r>
        <w:t xml:space="preserve"> </w:t>
      </w:r>
      <w:r w:rsidRPr="001640A2">
        <w:t>(новое, закрепление, повторение, контроль, обобщение)</w:t>
      </w:r>
      <w:r>
        <w:t>;</w:t>
      </w:r>
    </w:p>
    <w:p w:rsidR="00523C9D" w:rsidRDefault="00523C9D" w:rsidP="00523C9D">
      <w:pPr>
        <w:ind w:firstLine="709"/>
        <w:jc w:val="both"/>
      </w:pPr>
      <w:r>
        <w:t>-т</w:t>
      </w:r>
      <w:r w:rsidRPr="00BA45BD">
        <w:t>ематика содержания учебных материалов (текст, устная тема, упражнения, ситуации, методические приемы, языковой материал)</w:t>
      </w:r>
      <w:r>
        <w:t>;</w:t>
      </w:r>
    </w:p>
    <w:p w:rsidR="00523C9D" w:rsidRDefault="00523C9D" w:rsidP="00523C9D">
      <w:pPr>
        <w:ind w:firstLine="709"/>
        <w:jc w:val="both"/>
      </w:pPr>
      <w:r>
        <w:t>- о</w:t>
      </w:r>
      <w:r w:rsidRPr="00BA45BD">
        <w:t>снащение урока: ТСО, наглядность, дидактические материалы, в том числе используемые компоненты учебно-методического комплекса</w:t>
      </w:r>
      <w:r>
        <w:t>.</w:t>
      </w:r>
    </w:p>
    <w:p w:rsidR="00523C9D" w:rsidRDefault="00523C9D" w:rsidP="00523C9D">
      <w:pPr>
        <w:ind w:firstLine="709"/>
        <w:jc w:val="both"/>
      </w:pPr>
      <w:r w:rsidRPr="00BA45BD">
        <w:t xml:space="preserve"> Данный урок открывает, продолжает, завершает учебную тему (параграф, урок).</w:t>
      </w:r>
    </w:p>
    <w:p w:rsidR="00523C9D" w:rsidRDefault="00523C9D" w:rsidP="00523C9D">
      <w:pPr>
        <w:ind w:firstLine="709"/>
        <w:jc w:val="both"/>
      </w:pPr>
      <w:r w:rsidRPr="00BA45BD">
        <w:t xml:space="preserve"> 2. </w:t>
      </w:r>
      <w:r>
        <w:rPr>
          <w:b/>
        </w:rPr>
        <w:t>Целевая установка</w:t>
      </w:r>
      <w:r w:rsidRPr="00BA45BD">
        <w:t xml:space="preserve">: </w:t>
      </w:r>
    </w:p>
    <w:p w:rsidR="00523C9D" w:rsidRDefault="00523C9D" w:rsidP="00523C9D">
      <w:pPr>
        <w:ind w:firstLine="709"/>
        <w:jc w:val="both"/>
      </w:pPr>
      <w:r>
        <w:t xml:space="preserve">- </w:t>
      </w:r>
      <w:r w:rsidRPr="00BA45BD">
        <w:t xml:space="preserve">урок ориентирован на формирование развития навыков и умений иноязычной речевой деятельности: аудирования, говорения (монологической, диалогической речи), чтения, письма; </w:t>
      </w:r>
    </w:p>
    <w:p w:rsidR="00523C9D" w:rsidRDefault="00523C9D" w:rsidP="00523C9D">
      <w:pPr>
        <w:ind w:firstLine="709"/>
        <w:jc w:val="both"/>
      </w:pPr>
      <w:r>
        <w:t xml:space="preserve">- </w:t>
      </w:r>
      <w:r w:rsidRPr="00BA45BD">
        <w:t xml:space="preserve">урок ориентирован на овладение </w:t>
      </w:r>
      <w:r>
        <w:t>обучающи</w:t>
      </w:r>
      <w:r w:rsidRPr="00BA45BD">
        <w:t>мися аспектами языка (произношением, лексикой, грамматикой)</w:t>
      </w:r>
      <w:r>
        <w:t>;</w:t>
      </w:r>
    </w:p>
    <w:p w:rsidR="00523C9D" w:rsidRDefault="00523C9D" w:rsidP="00523C9D">
      <w:pPr>
        <w:ind w:firstLine="709"/>
        <w:jc w:val="both"/>
      </w:pPr>
      <w:r>
        <w:t>- у</w:t>
      </w:r>
      <w:r w:rsidRPr="00BA45BD">
        <w:t>рок преследует комплексные цели (обучение общению на иностранном языке, обучение познавательной деятельности с использованием иностранного языка)</w:t>
      </w:r>
      <w:r>
        <w:t>.</w:t>
      </w:r>
    </w:p>
    <w:p w:rsidR="00523C9D" w:rsidRDefault="00523C9D" w:rsidP="00523C9D">
      <w:pPr>
        <w:ind w:firstLine="709"/>
        <w:jc w:val="both"/>
      </w:pPr>
      <w:r w:rsidRPr="00BA45BD">
        <w:t xml:space="preserve"> Воспитательные цели урока: воспитание патриотизма на конкретном материале, эстетическое, трудовое воспитание, и т.д. </w:t>
      </w:r>
    </w:p>
    <w:p w:rsidR="00523C9D" w:rsidRDefault="00523C9D" w:rsidP="00523C9D">
      <w:pPr>
        <w:ind w:firstLine="709"/>
        <w:jc w:val="both"/>
      </w:pPr>
      <w:r w:rsidRPr="00BA45BD">
        <w:t>Общеобразовательные цели урока (познавательные, страноведческие, лингво-страноведческие, развивающие).</w:t>
      </w:r>
    </w:p>
    <w:p w:rsidR="00523C9D" w:rsidRDefault="00523C9D" w:rsidP="00523C9D">
      <w:pPr>
        <w:ind w:firstLine="709"/>
        <w:jc w:val="both"/>
      </w:pPr>
      <w:r>
        <w:t xml:space="preserve">Вывод: </w:t>
      </w:r>
      <w:r w:rsidRPr="00BA45BD">
        <w:t>Цели урока соответствуют его месту в учебной теме, требованию программы обучения иностранному языку и у</w:t>
      </w:r>
      <w:r>
        <w:t>чебного плана для данной аудитории</w:t>
      </w:r>
      <w:r w:rsidRPr="00BA45BD">
        <w:t>.</w:t>
      </w:r>
    </w:p>
    <w:p w:rsidR="00523C9D" w:rsidRDefault="00523C9D" w:rsidP="00523C9D">
      <w:pPr>
        <w:ind w:firstLine="709"/>
        <w:jc w:val="both"/>
      </w:pPr>
      <w:r>
        <w:t>3</w:t>
      </w:r>
      <w:r w:rsidRPr="00BA45BD">
        <w:t xml:space="preserve">. </w:t>
      </w:r>
      <w:r>
        <w:rPr>
          <w:b/>
        </w:rPr>
        <w:t>Учебная атмосфера</w:t>
      </w:r>
      <w:r w:rsidRPr="00BA45BD">
        <w:t xml:space="preserve"> в </w:t>
      </w:r>
      <w:r>
        <w:t>аудитории</w:t>
      </w:r>
      <w:r w:rsidRPr="00BA45BD">
        <w:t xml:space="preserve"> способна переключить учащихся на предмет «иностранный язык». Этому способствуют материалы, рассказывающие о стране изучаемого языка; воспроизводимая в перерыве в звукозаписи иноязычная речь; другие средства языковой среды соответствующим образом классная доска, таблицы, визуальная наглядность к уроку.</w:t>
      </w:r>
    </w:p>
    <w:p w:rsidR="00523C9D" w:rsidRDefault="00523C9D" w:rsidP="00523C9D">
      <w:pPr>
        <w:ind w:firstLine="709"/>
        <w:jc w:val="both"/>
      </w:pPr>
      <w:r w:rsidRPr="00BA45BD">
        <w:t xml:space="preserve"> </w:t>
      </w:r>
      <w:r>
        <w:t>4</w:t>
      </w:r>
      <w:r w:rsidRPr="00BA45BD">
        <w:t xml:space="preserve">. </w:t>
      </w:r>
      <w:r>
        <w:rPr>
          <w:b/>
        </w:rPr>
        <w:t>Организационный момент</w:t>
      </w:r>
      <w:r w:rsidRPr="00BA45BD">
        <w:t xml:space="preserve"> удачно «переключает» </w:t>
      </w:r>
      <w:r>
        <w:t>обу</w:t>
      </w:r>
      <w:r w:rsidRPr="00BA45BD">
        <w:t>ча</w:t>
      </w:r>
      <w:r>
        <w:t>ю</w:t>
      </w:r>
      <w:r w:rsidRPr="00BA45BD">
        <w:t xml:space="preserve">щихся на предмет «иностранный язык», </w:t>
      </w:r>
      <w:r>
        <w:t>преподаватель</w:t>
      </w:r>
      <w:r w:rsidRPr="00BA45BD">
        <w:t xml:space="preserve"> беседует с ними на иностранном языке, обр</w:t>
      </w:r>
      <w:r>
        <w:t>ащаясь к ним с вопросом</w:t>
      </w:r>
      <w:r w:rsidRPr="00BA45BD">
        <w:t xml:space="preserve">, интересуясь готовностью </w:t>
      </w:r>
      <w:r>
        <w:t>аудитории</w:t>
      </w:r>
      <w:r w:rsidRPr="00BA45BD">
        <w:t xml:space="preserve"> к работе, сообщая о характере </w:t>
      </w:r>
      <w:r>
        <w:t>(плане) работы на данном уроке.</w:t>
      </w:r>
    </w:p>
    <w:p w:rsidR="00523C9D" w:rsidRDefault="00523C9D" w:rsidP="00523C9D">
      <w:pPr>
        <w:ind w:firstLine="709"/>
        <w:jc w:val="both"/>
      </w:pPr>
      <w:r w:rsidRPr="00BA45BD">
        <w:t xml:space="preserve">План урока ориентирует </w:t>
      </w:r>
      <w:r>
        <w:t>об</w:t>
      </w:r>
      <w:r w:rsidRPr="00BA45BD">
        <w:t>уча</w:t>
      </w:r>
      <w:r>
        <w:t>ю</w:t>
      </w:r>
      <w:r w:rsidRPr="00BA45BD">
        <w:t>щихся на достижение практических (коммуникативных, познавательных), воспитательных, общеобразовательных целей.</w:t>
      </w:r>
    </w:p>
    <w:p w:rsidR="00523C9D" w:rsidRDefault="00523C9D" w:rsidP="00523C9D">
      <w:pPr>
        <w:ind w:firstLine="709"/>
        <w:jc w:val="both"/>
      </w:pPr>
      <w:r w:rsidRPr="00BA45BD">
        <w:t>В ходе орг</w:t>
      </w:r>
      <w:r>
        <w:t xml:space="preserve">анизационного </w:t>
      </w:r>
      <w:r w:rsidRPr="00BA45BD">
        <w:t xml:space="preserve">момента и вытекающей из него речевой зарядки </w:t>
      </w:r>
      <w:r>
        <w:t>преподаватель</w:t>
      </w:r>
      <w:r w:rsidRPr="00BA45BD">
        <w:t xml:space="preserve"> устанавливает контакт с </w:t>
      </w:r>
      <w:r>
        <w:t>аудиторией</w:t>
      </w:r>
      <w:r w:rsidRPr="00BA45BD">
        <w:t xml:space="preserve">. Для этого он использует микробеседы с учащимися, сообщение о новостях дня и другие методические приемы для создания в </w:t>
      </w:r>
      <w:r>
        <w:t>аудитории</w:t>
      </w:r>
      <w:r w:rsidRPr="00BA45BD">
        <w:t xml:space="preserve"> творческой, деловой, доброжелательной атмосферы.</w:t>
      </w:r>
    </w:p>
    <w:p w:rsidR="00523C9D" w:rsidRDefault="00523C9D" w:rsidP="00523C9D">
      <w:pPr>
        <w:ind w:firstLine="709"/>
        <w:jc w:val="both"/>
      </w:pPr>
      <w:r>
        <w:t>Преподаватель</w:t>
      </w:r>
      <w:r w:rsidRPr="00BA45BD">
        <w:t xml:space="preserve"> в ходе речевой разминки использует материалы по учебной теме урока и ориентирует речевую разминку на достижение целей урока.</w:t>
      </w:r>
    </w:p>
    <w:p w:rsidR="00523C9D" w:rsidRDefault="00523C9D" w:rsidP="00523C9D">
      <w:pPr>
        <w:ind w:firstLine="709"/>
        <w:jc w:val="both"/>
      </w:pPr>
      <w:r w:rsidRPr="00BA45BD">
        <w:t xml:space="preserve"> </w:t>
      </w:r>
      <w:r>
        <w:t>5</w:t>
      </w:r>
      <w:r w:rsidRPr="00BA45BD">
        <w:t xml:space="preserve">. </w:t>
      </w:r>
      <w:r>
        <w:rPr>
          <w:b/>
        </w:rPr>
        <w:t>Домашнее задание</w:t>
      </w:r>
      <w:r w:rsidRPr="00BA45BD">
        <w:t xml:space="preserve"> </w:t>
      </w:r>
    </w:p>
    <w:p w:rsidR="00523C9D" w:rsidRDefault="00523C9D" w:rsidP="00523C9D">
      <w:pPr>
        <w:ind w:firstLine="709"/>
        <w:jc w:val="both"/>
      </w:pPr>
      <w:r>
        <w:lastRenderedPageBreak/>
        <w:t xml:space="preserve">- </w:t>
      </w:r>
      <w:r w:rsidRPr="00BA45BD">
        <w:t>проверялось на уроке</w:t>
      </w:r>
      <w:r>
        <w:t>;</w:t>
      </w:r>
      <w:r w:rsidRPr="00BA45BD">
        <w:t xml:space="preserve"> </w:t>
      </w:r>
    </w:p>
    <w:p w:rsidR="00523C9D" w:rsidRDefault="00523C9D" w:rsidP="00523C9D">
      <w:pPr>
        <w:ind w:firstLine="709"/>
        <w:jc w:val="both"/>
      </w:pPr>
      <w:r>
        <w:t xml:space="preserve">- </w:t>
      </w:r>
      <w:r w:rsidRPr="00BA45BD">
        <w:t>контролировалось в ходе работы над новым учебным материалом</w:t>
      </w:r>
      <w:r>
        <w:t>;</w:t>
      </w:r>
      <w:r w:rsidRPr="00BA45BD">
        <w:t xml:space="preserve"> </w:t>
      </w:r>
    </w:p>
    <w:p w:rsidR="00523C9D" w:rsidRDefault="00523C9D" w:rsidP="00523C9D">
      <w:pPr>
        <w:ind w:firstLine="709"/>
        <w:jc w:val="both"/>
      </w:pPr>
      <w:r>
        <w:t>-</w:t>
      </w:r>
      <w:r w:rsidRPr="00BA45BD">
        <w:t xml:space="preserve"> случаи невыполнения задания фиксировались до начала его проверки, комментировались учителем</w:t>
      </w:r>
      <w:r>
        <w:t>;</w:t>
      </w:r>
      <w:r w:rsidRPr="00BA45BD">
        <w:t xml:space="preserve"> </w:t>
      </w:r>
    </w:p>
    <w:p w:rsidR="00523C9D" w:rsidRDefault="00523C9D" w:rsidP="00523C9D">
      <w:pPr>
        <w:ind w:firstLine="709"/>
        <w:jc w:val="both"/>
      </w:pPr>
      <w:r>
        <w:t>- требование</w:t>
      </w:r>
      <w:r w:rsidRPr="00BA45BD">
        <w:t xml:space="preserve"> предъявить невыполненное задание на следующем уроке, вынес</w:t>
      </w:r>
      <w:r>
        <w:t>ение контроля</w:t>
      </w:r>
      <w:r w:rsidRPr="00BA45BD">
        <w:t xml:space="preserve"> невыполненных заданий на внеурочное время</w:t>
      </w:r>
      <w:r>
        <w:t>;</w:t>
      </w:r>
      <w:r w:rsidRPr="00BA45BD">
        <w:t xml:space="preserve"> </w:t>
      </w:r>
    </w:p>
    <w:p w:rsidR="00523C9D" w:rsidRDefault="00523C9D" w:rsidP="00523C9D">
      <w:pPr>
        <w:ind w:firstLine="709"/>
        <w:jc w:val="both"/>
      </w:pPr>
      <w:r>
        <w:t xml:space="preserve">- </w:t>
      </w:r>
      <w:r w:rsidRPr="00BA45BD">
        <w:t>уме</w:t>
      </w:r>
      <w:r>
        <w:t>ние преподавателя</w:t>
      </w:r>
      <w:r w:rsidRPr="00BA45BD">
        <w:t xml:space="preserve"> проверить домашнее задание в форме, отличной от той, в которой оно было задано, обеспечивая формирование навыков и умений</w:t>
      </w:r>
      <w:r>
        <w:t>;</w:t>
      </w:r>
    </w:p>
    <w:p w:rsidR="00523C9D" w:rsidRDefault="00523C9D" w:rsidP="00523C9D">
      <w:pPr>
        <w:ind w:firstLine="709"/>
        <w:jc w:val="both"/>
      </w:pPr>
      <w:r>
        <w:t>-</w:t>
      </w:r>
      <w:r w:rsidRPr="00BA45BD">
        <w:t xml:space="preserve"> учет трудностей при выполнении домашнего задания</w:t>
      </w:r>
      <w:r>
        <w:t>;</w:t>
      </w:r>
      <w:r w:rsidRPr="00BA45BD">
        <w:t xml:space="preserve"> </w:t>
      </w:r>
    </w:p>
    <w:p w:rsidR="00523C9D" w:rsidRDefault="00523C9D" w:rsidP="00523C9D">
      <w:pPr>
        <w:ind w:firstLine="709"/>
        <w:jc w:val="both"/>
      </w:pPr>
      <w:r>
        <w:t xml:space="preserve">- </w:t>
      </w:r>
      <w:r w:rsidRPr="00BA45BD">
        <w:t>обобщ</w:t>
      </w:r>
      <w:r>
        <w:t>ение преподавателем</w:t>
      </w:r>
      <w:r w:rsidRPr="00BA45BD">
        <w:t xml:space="preserve"> типич</w:t>
      </w:r>
      <w:r>
        <w:t>ных</w:t>
      </w:r>
      <w:r w:rsidRPr="00BA45BD">
        <w:t xml:space="preserve"> ошиб</w:t>
      </w:r>
      <w:r>
        <w:t>ок, допущенных при совершении домашнего задания</w:t>
      </w:r>
      <w:r w:rsidRPr="00BA45BD">
        <w:t>, указывает их причину, эффективный способ их преодоления.</w:t>
      </w:r>
    </w:p>
    <w:p w:rsidR="00523C9D" w:rsidRDefault="00523C9D" w:rsidP="00523C9D">
      <w:pPr>
        <w:ind w:firstLine="709"/>
        <w:jc w:val="both"/>
      </w:pPr>
      <w:r w:rsidRPr="00BA45BD">
        <w:t xml:space="preserve"> </w:t>
      </w:r>
      <w:r>
        <w:t>6</w:t>
      </w:r>
      <w:r w:rsidRPr="00BA45BD">
        <w:t xml:space="preserve">. </w:t>
      </w:r>
      <w:r>
        <w:rPr>
          <w:b/>
        </w:rPr>
        <w:t>Введение нового материала</w:t>
      </w:r>
      <w:r w:rsidRPr="00BA45BD">
        <w:t xml:space="preserve">: </w:t>
      </w:r>
    </w:p>
    <w:p w:rsidR="00523C9D" w:rsidRDefault="00523C9D" w:rsidP="00523C9D">
      <w:pPr>
        <w:ind w:firstLine="709"/>
        <w:jc w:val="both"/>
      </w:pPr>
      <w:r>
        <w:t>- преподаватель</w:t>
      </w:r>
      <w:r w:rsidRPr="00BA45BD">
        <w:t xml:space="preserve"> вводит новый учебный материал в коммуникативной форме, использует индуктивный (дедуктивный) способ</w:t>
      </w:r>
      <w:r>
        <w:t>;</w:t>
      </w:r>
      <w:r w:rsidRPr="00BA45BD">
        <w:t xml:space="preserve"> </w:t>
      </w:r>
    </w:p>
    <w:p w:rsidR="00523C9D" w:rsidRDefault="00523C9D" w:rsidP="00523C9D">
      <w:pPr>
        <w:ind w:firstLine="709"/>
        <w:jc w:val="both"/>
      </w:pPr>
      <w:r>
        <w:t>-д</w:t>
      </w:r>
      <w:r w:rsidRPr="00BA45BD">
        <w:t>ля ведения учебного материала использовались доска, материал учебника</w:t>
      </w:r>
      <w:r>
        <w:t>;</w:t>
      </w:r>
      <w:r w:rsidRPr="00BA45BD">
        <w:t xml:space="preserve"> </w:t>
      </w:r>
    </w:p>
    <w:p w:rsidR="00523C9D" w:rsidRDefault="00523C9D" w:rsidP="00523C9D">
      <w:pPr>
        <w:ind w:firstLine="709"/>
        <w:jc w:val="both"/>
      </w:pPr>
      <w:r>
        <w:t>- с</w:t>
      </w:r>
      <w:r w:rsidRPr="00BA45BD">
        <w:t>емантизация осуществлялась с помощью предметной, изобразительной наглядности, истолкования, дефиниции, комментария, перевода, контекста, ситуации. Выбор способа семантизации соответствовал / не соответствовал ступени обучения, трудности вводимого материала, целей его усвоения (активное, пассивное)</w:t>
      </w:r>
      <w:r>
        <w:t>;</w:t>
      </w:r>
    </w:p>
    <w:p w:rsidR="00523C9D" w:rsidRDefault="00523C9D" w:rsidP="00523C9D">
      <w:pPr>
        <w:ind w:firstLine="709"/>
        <w:jc w:val="both"/>
      </w:pPr>
      <w:r>
        <w:t>- о</w:t>
      </w:r>
      <w:r w:rsidRPr="00BA45BD">
        <w:t>бъяснение нового материала обеспечило / не обеспечило овладение учащимися ориентировочной основой действий, усвоение знаний</w:t>
      </w:r>
      <w:r>
        <w:t>;</w:t>
      </w:r>
    </w:p>
    <w:p w:rsidR="00523C9D" w:rsidRDefault="00523C9D" w:rsidP="00523C9D">
      <w:pPr>
        <w:ind w:firstLine="709"/>
        <w:jc w:val="both"/>
      </w:pPr>
      <w:r>
        <w:t>- преподаватель</w:t>
      </w:r>
      <w:r w:rsidRPr="00BA45BD">
        <w:t xml:space="preserve"> обеспечивал усвоение нового языкового материала в языковых, условно-речевых и речевых упражнениях, в различных видах речевой деятельности, соблюдая рациональное соотношение разных типов упражнений (языковых, условно-речевых </w:t>
      </w:r>
      <w:r>
        <w:t>и речевых), устных и письменных и т.д</w:t>
      </w:r>
      <w:r w:rsidRPr="00BA45BD">
        <w:t>.</w:t>
      </w:r>
    </w:p>
    <w:p w:rsidR="00523C9D" w:rsidRPr="00F87A30" w:rsidRDefault="00523C9D" w:rsidP="00523C9D">
      <w:pPr>
        <w:ind w:firstLine="709"/>
        <w:jc w:val="both"/>
        <w:rPr>
          <w:b/>
        </w:rPr>
      </w:pPr>
      <w:r>
        <w:rPr>
          <w:b/>
        </w:rPr>
        <w:t>7</w:t>
      </w:r>
      <w:r w:rsidRPr="00F87A30">
        <w:rPr>
          <w:b/>
        </w:rPr>
        <w:t xml:space="preserve">. </w:t>
      </w:r>
      <w:r>
        <w:rPr>
          <w:b/>
        </w:rPr>
        <w:t>В ходе урока</w:t>
      </w:r>
      <w:r w:rsidRPr="00F87A30">
        <w:rPr>
          <w:b/>
        </w:rPr>
        <w:t>:</w:t>
      </w:r>
    </w:p>
    <w:p w:rsidR="00523C9D" w:rsidRDefault="00523C9D" w:rsidP="00523C9D">
      <w:pPr>
        <w:ind w:firstLine="709"/>
        <w:jc w:val="both"/>
      </w:pPr>
      <w:r>
        <w:t>- в</w:t>
      </w:r>
      <w:r w:rsidRPr="00BA45BD">
        <w:t xml:space="preserve"> обучении аудированию </w:t>
      </w:r>
      <w:r>
        <w:t>преподаватель</w:t>
      </w:r>
      <w:r w:rsidRPr="00BA45BD">
        <w:t xml:space="preserve"> достиг / не достиг поставленной цели</w:t>
      </w:r>
      <w:r>
        <w:t>;</w:t>
      </w:r>
      <w:r w:rsidRPr="00BA45BD">
        <w:t xml:space="preserve"> </w:t>
      </w:r>
    </w:p>
    <w:p w:rsidR="00523C9D" w:rsidRDefault="00523C9D" w:rsidP="00523C9D">
      <w:pPr>
        <w:ind w:firstLine="709"/>
        <w:jc w:val="both"/>
      </w:pPr>
      <w:r>
        <w:t>- р</w:t>
      </w:r>
      <w:r w:rsidRPr="00BA45BD">
        <w:t xml:space="preserve">абота с аудиотекстом осуществлялась в соответствии с методически обоснованными этапами. </w:t>
      </w:r>
      <w:r>
        <w:t>Преподаватель</w:t>
      </w:r>
      <w:r w:rsidRPr="00BA45BD">
        <w:t xml:space="preserve"> грамотно организовал подготовку и восприятие текста: снял языковые трудности, учил языковой догадке, антиципации, направил мысль, поставил целевое задание, стимулирующее интерес к восприятию. Использован магнитофон (проигрыватель). Рациональным было (одно-), (двух-) кратное прослушивание. Удачно использовалась зрительная изображенная наглядность и языковые опоры. </w:t>
      </w:r>
      <w:r>
        <w:t>Обу</w:t>
      </w:r>
      <w:r w:rsidRPr="00BA45BD">
        <w:t>ча</w:t>
      </w:r>
      <w:r>
        <w:t>ю</w:t>
      </w:r>
      <w:r w:rsidRPr="00BA45BD">
        <w:t>щиеся детально (в основном) поняли текст, умело комментировали его, высказывали свое отношение</w:t>
      </w:r>
      <w:r>
        <w:t>;</w:t>
      </w:r>
    </w:p>
    <w:p w:rsidR="00523C9D" w:rsidRDefault="00523C9D" w:rsidP="00523C9D">
      <w:pPr>
        <w:ind w:firstLine="709"/>
        <w:jc w:val="both"/>
      </w:pPr>
      <w:r>
        <w:t xml:space="preserve">- в </w:t>
      </w:r>
      <w:r w:rsidRPr="00BA45BD">
        <w:t>обучении говорению был умело, подобран речевой материал: речевые ситуации, диалог-образец, текст (у</w:t>
      </w:r>
      <w:r>
        <w:t>стный, письменный), наглядность</w:t>
      </w:r>
      <w:r w:rsidRPr="00BA45BD">
        <w:t xml:space="preserve">. </w:t>
      </w:r>
      <w:r>
        <w:t>Преподаватель</w:t>
      </w:r>
      <w:r w:rsidRPr="00BA45BD">
        <w:t xml:space="preserve"> умело организовал помощь учащимся и управление построением диалогических (монологических высказываний, используя </w:t>
      </w:r>
      <w:r w:rsidRPr="00BA45BD">
        <w:lastRenderedPageBreak/>
        <w:t>различные виды опор (план, логико-синтаксическую схему, ключевые слова, зачин и концовку и др.), эффективным оказалось использование игровых приемов и проблемных заданий</w:t>
      </w:r>
      <w:r>
        <w:t>;</w:t>
      </w:r>
    </w:p>
    <w:p w:rsidR="00523C9D" w:rsidRDefault="00523C9D" w:rsidP="00523C9D">
      <w:pPr>
        <w:ind w:firstLine="709"/>
        <w:jc w:val="both"/>
      </w:pPr>
      <w:r>
        <w:t>- в</w:t>
      </w:r>
      <w:r w:rsidRPr="00BA45BD">
        <w:t xml:space="preserve"> обучении чтению рационально решались две задачи: формирование навыков техники чтения и умений понимать читаемое. Использовались разнообразные приемы задания и упражнения на предтекстовом, текстовом и послетекстовом этапах. Методически правильно решены задачи каждого этапа работы над текстом. Контроль понимания был осуществлен с помощью рациональных методических приемов. Удачно использован текст как база для развития устной речи, что целесообразно на данной ступени обучения</w:t>
      </w:r>
      <w:r>
        <w:t>;</w:t>
      </w:r>
    </w:p>
    <w:p w:rsidR="00523C9D" w:rsidRDefault="00523C9D" w:rsidP="00523C9D">
      <w:pPr>
        <w:ind w:firstLine="709"/>
        <w:jc w:val="both"/>
      </w:pPr>
      <w:r>
        <w:t>- в</w:t>
      </w:r>
      <w:r w:rsidRPr="00BA45BD">
        <w:t xml:space="preserve"> обучении письму используются разнообразные приемы и задания (перечислить). Письмо используется как средство обучения другим видам речевой деятельности (каким и как?)</w:t>
      </w:r>
      <w:r w:rsidRPr="000C335F">
        <w:t xml:space="preserve"> </w:t>
      </w:r>
      <w:r>
        <w:t>;</w:t>
      </w:r>
    </w:p>
    <w:p w:rsidR="00523C9D" w:rsidRDefault="00523C9D" w:rsidP="00523C9D">
      <w:pPr>
        <w:ind w:firstLine="709"/>
        <w:jc w:val="both"/>
      </w:pPr>
      <w:r>
        <w:t>- о</w:t>
      </w:r>
      <w:r w:rsidRPr="00BA45BD">
        <w:t xml:space="preserve">сновные формы </w:t>
      </w:r>
      <w:r>
        <w:t>аудиторной</w:t>
      </w:r>
      <w:r w:rsidRPr="00BA45BD">
        <w:t xml:space="preserve"> работы: фронтальная, групповая, в парах, индивидуальная, их соотношение методически целесообразно. Все </w:t>
      </w:r>
      <w:r>
        <w:t>об</w:t>
      </w:r>
      <w:r w:rsidRPr="00BA45BD">
        <w:t>уча</w:t>
      </w:r>
      <w:r>
        <w:t>ю</w:t>
      </w:r>
      <w:r w:rsidRPr="00BA45BD">
        <w:t xml:space="preserve">щиеся заняты разнообразными формами заданий. На уроках достаточно полно представлены такие формы работы, как </w:t>
      </w:r>
      <w:r>
        <w:t>преподаватель</w:t>
      </w:r>
      <w:r w:rsidRPr="00BA45BD">
        <w:t xml:space="preserve"> -</w:t>
      </w:r>
      <w:r>
        <w:t>обучающийся</w:t>
      </w:r>
      <w:r w:rsidRPr="00BA45BD">
        <w:t xml:space="preserve">, </w:t>
      </w:r>
      <w:r>
        <w:t>обучающийся</w:t>
      </w:r>
      <w:r w:rsidRPr="00BA45BD">
        <w:t xml:space="preserve">-книга, </w:t>
      </w:r>
      <w:r>
        <w:t>обучающийся</w:t>
      </w:r>
      <w:r w:rsidRPr="00BA45BD">
        <w:t xml:space="preserve"> -магнитофон, </w:t>
      </w:r>
      <w:r>
        <w:t>обучающийся</w:t>
      </w:r>
      <w:r w:rsidRPr="00BA45BD">
        <w:t xml:space="preserve"> -диапозитив или рисунок, </w:t>
      </w:r>
      <w:r>
        <w:t>обучающийся</w:t>
      </w:r>
      <w:r w:rsidRPr="00BA45BD">
        <w:t xml:space="preserve"> - реалии страны изучаемого языка, </w:t>
      </w:r>
      <w:r>
        <w:t>обучающийся</w:t>
      </w:r>
      <w:r w:rsidRPr="00BA45BD">
        <w:t xml:space="preserve"> -</w:t>
      </w:r>
      <w:r w:rsidRPr="0089342A">
        <w:t xml:space="preserve"> </w:t>
      </w:r>
      <w:r>
        <w:t>обучающийся;</w:t>
      </w:r>
    </w:p>
    <w:p w:rsidR="00523C9D" w:rsidRDefault="00523C9D" w:rsidP="00523C9D">
      <w:pPr>
        <w:ind w:firstLine="709"/>
        <w:jc w:val="both"/>
      </w:pPr>
      <w:r>
        <w:t xml:space="preserve">- в </w:t>
      </w:r>
      <w:r w:rsidRPr="00BA45BD">
        <w:t xml:space="preserve">течение урока </w:t>
      </w:r>
      <w:r>
        <w:t>преподаватель</w:t>
      </w:r>
      <w:r w:rsidRPr="00BA45BD">
        <w:t xml:space="preserve"> использует разнообразные средства учета, контроля и оценки овладения </w:t>
      </w:r>
      <w:r>
        <w:t>об</w:t>
      </w:r>
      <w:r w:rsidRPr="00BA45BD">
        <w:t>учащи</w:t>
      </w:r>
      <w:r>
        <w:t>ю</w:t>
      </w:r>
      <w:r w:rsidRPr="00BA45BD">
        <w:t>мися иноязычным материалом, навыками и умениями иноязычной речи (вопросно-ответная работа, выполнение упражнений и заданий, тестирование и т.д.)</w:t>
      </w:r>
      <w:r>
        <w:t>;</w:t>
      </w:r>
    </w:p>
    <w:p w:rsidR="00523C9D" w:rsidRDefault="00523C9D" w:rsidP="00523C9D">
      <w:pPr>
        <w:ind w:firstLine="709"/>
        <w:jc w:val="both"/>
      </w:pPr>
      <w:r>
        <w:t>- з</w:t>
      </w:r>
      <w:r w:rsidRPr="00BA45BD">
        <w:t xml:space="preserve">адание к следующему уроку: дано заблаговременно, мотивировано, </w:t>
      </w:r>
      <w:r>
        <w:t>преподава</w:t>
      </w:r>
      <w:r w:rsidRPr="00BA45BD">
        <w:t xml:space="preserve">тель контролирует понимание задания, дает рекомендации к его выполнению, указывает, сколько времени потребуется на его выполнение, начинает выполнять его в классе с </w:t>
      </w:r>
      <w:r>
        <w:t>обучающи</w:t>
      </w:r>
      <w:r w:rsidRPr="00BA45BD">
        <w:t xml:space="preserve">мися. В задание включены разные виды речевой деятельности, соотношение между формальными, рецептивными, репродуктивными и продуктивными видами заданий методически целесообразно; </w:t>
      </w:r>
      <w:r>
        <w:t>преподаватель</w:t>
      </w:r>
      <w:r w:rsidRPr="00BA45BD">
        <w:t xml:space="preserve"> закрепляет усвоенный материал, готовит к следующему уроку.</w:t>
      </w:r>
    </w:p>
    <w:p w:rsidR="00523C9D" w:rsidRDefault="00523C9D" w:rsidP="00523C9D">
      <w:pPr>
        <w:ind w:firstLine="709"/>
        <w:jc w:val="both"/>
      </w:pPr>
      <w:r w:rsidRPr="00BA45BD">
        <w:t xml:space="preserve">Заключительный этап урока: </w:t>
      </w:r>
      <w:r>
        <w:t>преподаватель</w:t>
      </w:r>
      <w:r w:rsidRPr="00BA45BD">
        <w:t xml:space="preserve"> нашел время, чтобы ответить на вопросы, не входящие в план урока, дать развернутую оценку работы каждого </w:t>
      </w:r>
      <w:r>
        <w:t>об</w:t>
      </w:r>
      <w:r w:rsidRPr="00BA45BD">
        <w:t>уча</w:t>
      </w:r>
      <w:r>
        <w:t>ю</w:t>
      </w:r>
      <w:r w:rsidRPr="00BA45BD">
        <w:t>щегося и выставить оценки.</w:t>
      </w:r>
    </w:p>
    <w:p w:rsidR="00523C9D" w:rsidRPr="0016229B" w:rsidRDefault="00523C9D" w:rsidP="00523C9D">
      <w:pPr>
        <w:ind w:firstLine="709"/>
        <w:jc w:val="both"/>
        <w:rPr>
          <w:b/>
        </w:rPr>
      </w:pPr>
      <w:r>
        <w:rPr>
          <w:b/>
        </w:rPr>
        <w:t>Выводы</w:t>
      </w:r>
    </w:p>
    <w:p w:rsidR="00523C9D" w:rsidRPr="00B652D3" w:rsidRDefault="00523C9D" w:rsidP="00523C9D">
      <w:pPr>
        <w:ind w:firstLine="709"/>
        <w:jc w:val="both"/>
        <w:rPr>
          <w:color w:val="000000"/>
          <w:lang w:val="tt-RU"/>
        </w:rPr>
      </w:pPr>
      <w:r w:rsidRPr="00BA45BD">
        <w:t>В целом, распределение времени урока представляется целесообр</w:t>
      </w:r>
      <w:r>
        <w:t>азным, соответствующим плану уро</w:t>
      </w:r>
      <w:r w:rsidRPr="00BA45BD">
        <w:t>ка.</w:t>
      </w:r>
    </w:p>
    <w:p w:rsidR="00523C9D" w:rsidRPr="00B652D3" w:rsidRDefault="00523C9D" w:rsidP="00523C9D">
      <w:pPr>
        <w:ind w:firstLine="709"/>
        <w:jc w:val="both"/>
        <w:rPr>
          <w:color w:val="000000"/>
          <w:lang w:val="tt-RU"/>
        </w:rPr>
      </w:pPr>
    </w:p>
    <w:p w:rsidR="00523C9D" w:rsidRPr="008568D5" w:rsidRDefault="00523C9D" w:rsidP="00523C9D">
      <w:pPr>
        <w:ind w:firstLine="709"/>
        <w:jc w:val="both"/>
        <w:rPr>
          <w:color w:val="000000"/>
          <w:lang w:val="tt-RU"/>
        </w:rPr>
      </w:pPr>
      <w:r w:rsidRPr="00FA56C7">
        <w:rPr>
          <w:b/>
          <w:bCs/>
          <w:color w:val="000000"/>
          <w:lang w:val="tt-RU"/>
        </w:rPr>
        <w:t>Самостоятельная работа</w:t>
      </w:r>
      <w:r w:rsidRPr="008568D5">
        <w:rPr>
          <w:color w:val="000000"/>
          <w:lang w:val="tt-RU"/>
        </w:rPr>
        <w:t xml:space="preserve"> является важным звеном обучения языку и включает в себя следующее: </w:t>
      </w:r>
    </w:p>
    <w:p w:rsidR="00523C9D" w:rsidRPr="008568D5" w:rsidRDefault="00523C9D" w:rsidP="00523C9D">
      <w:pPr>
        <w:numPr>
          <w:ilvl w:val="0"/>
          <w:numId w:val="20"/>
        </w:numPr>
        <w:ind w:firstLine="709"/>
        <w:jc w:val="both"/>
        <w:rPr>
          <w:color w:val="000000"/>
        </w:rPr>
      </w:pPr>
      <w:r>
        <w:t>и</w:t>
      </w:r>
      <w:r w:rsidRPr="008568D5">
        <w:t>зучение теоретического материала по темам;</w:t>
      </w:r>
    </w:p>
    <w:p w:rsidR="00523C9D" w:rsidRPr="008568D5" w:rsidRDefault="00523C9D" w:rsidP="00523C9D">
      <w:pPr>
        <w:numPr>
          <w:ilvl w:val="0"/>
          <w:numId w:val="20"/>
        </w:numPr>
        <w:ind w:firstLine="709"/>
        <w:jc w:val="both"/>
        <w:rPr>
          <w:color w:val="000000"/>
        </w:rPr>
      </w:pPr>
      <w:r>
        <w:rPr>
          <w:color w:val="000000"/>
        </w:rPr>
        <w:t>ч</w:t>
      </w:r>
      <w:r w:rsidRPr="008568D5">
        <w:rPr>
          <w:color w:val="000000"/>
        </w:rPr>
        <w:t xml:space="preserve">тение </w:t>
      </w:r>
      <w:r w:rsidRPr="008568D5">
        <w:rPr>
          <w:lang w:val="tt-RU"/>
        </w:rPr>
        <w:t>дополнительной литературы</w:t>
      </w:r>
      <w:r w:rsidRPr="008568D5">
        <w:rPr>
          <w:color w:val="000000"/>
        </w:rPr>
        <w:t>;</w:t>
      </w:r>
    </w:p>
    <w:p w:rsidR="00523C9D" w:rsidRPr="008568D5" w:rsidRDefault="00523C9D" w:rsidP="00523C9D">
      <w:pPr>
        <w:numPr>
          <w:ilvl w:val="0"/>
          <w:numId w:val="20"/>
        </w:numPr>
        <w:ind w:firstLine="709"/>
        <w:jc w:val="both"/>
        <w:rPr>
          <w:color w:val="000000"/>
        </w:rPr>
      </w:pPr>
      <w:r>
        <w:rPr>
          <w:lang w:val="tt-RU"/>
        </w:rPr>
        <w:t>п</w:t>
      </w:r>
      <w:r w:rsidRPr="008568D5">
        <w:rPr>
          <w:lang w:val="tt-RU"/>
        </w:rPr>
        <w:t>одготовка к практическим занятиям;</w:t>
      </w:r>
    </w:p>
    <w:p w:rsidR="00523C9D" w:rsidRPr="008568D5" w:rsidRDefault="00523C9D" w:rsidP="00523C9D">
      <w:pPr>
        <w:numPr>
          <w:ilvl w:val="0"/>
          <w:numId w:val="20"/>
        </w:numPr>
        <w:ind w:firstLine="709"/>
        <w:jc w:val="both"/>
        <w:rPr>
          <w:color w:val="000000"/>
        </w:rPr>
      </w:pPr>
      <w:r>
        <w:t>п</w:t>
      </w:r>
      <w:r w:rsidRPr="008568D5">
        <w:t>одготовка сообщений по отдельным проблемам и дискуссионным вопросам дисциплины</w:t>
      </w:r>
      <w:r w:rsidRPr="008568D5">
        <w:rPr>
          <w:color w:val="000000"/>
        </w:rPr>
        <w:t>.</w:t>
      </w:r>
    </w:p>
    <w:p w:rsidR="00523C9D" w:rsidRDefault="00523C9D" w:rsidP="00523C9D">
      <w:pPr>
        <w:ind w:firstLine="709"/>
        <w:jc w:val="both"/>
        <w:textAlignment w:val="top"/>
        <w:rPr>
          <w:color w:val="000000"/>
        </w:rPr>
      </w:pPr>
      <w:r>
        <w:lastRenderedPageBreak/>
        <w:t>Если в процессе подготовки к  практическим занятиям у студентов возникают какие-либо затруднения, необходимо обратиться к преподавателю за консультацией.</w:t>
      </w:r>
    </w:p>
    <w:p w:rsidR="0098334D" w:rsidRPr="00680766" w:rsidRDefault="0098334D" w:rsidP="008B0CDB">
      <w:pPr>
        <w:pStyle w:val="4"/>
        <w:tabs>
          <w:tab w:val="left" w:pos="1092"/>
        </w:tabs>
        <w:ind w:firstLine="709"/>
        <w:jc w:val="both"/>
        <w:rPr>
          <w:rFonts w:ascii="Times New Roman" w:hAnsi="Times New Roman"/>
          <w:lang w:val="tt-RU"/>
        </w:rPr>
      </w:pPr>
      <w:r w:rsidRPr="00680766">
        <w:rPr>
          <w:rFonts w:ascii="Times New Roman" w:hAnsi="Times New Roman"/>
          <w:lang w:val="tt-RU"/>
        </w:rPr>
        <w:t>Ф</w:t>
      </w:r>
      <w:r w:rsidR="00E846E7">
        <w:rPr>
          <w:rFonts w:ascii="Times New Roman" w:hAnsi="Times New Roman"/>
          <w:lang w:val="tt-RU"/>
        </w:rPr>
        <w:t xml:space="preserve">ормы текущего и промежуточного </w:t>
      </w:r>
      <w:r w:rsidRPr="00680766">
        <w:rPr>
          <w:rFonts w:ascii="Times New Roman" w:hAnsi="Times New Roman"/>
          <w:lang w:val="tt-RU"/>
        </w:rPr>
        <w:t>контроля</w:t>
      </w:r>
    </w:p>
    <w:p w:rsidR="0098334D" w:rsidRDefault="0098334D" w:rsidP="008B0CDB">
      <w:pPr>
        <w:ind w:firstLine="709"/>
        <w:jc w:val="both"/>
        <w:rPr>
          <w:lang w:val="tt-RU"/>
        </w:rPr>
      </w:pPr>
    </w:p>
    <w:p w:rsidR="0098334D" w:rsidRDefault="0098334D" w:rsidP="008B0CDB">
      <w:pPr>
        <w:ind w:firstLine="709"/>
        <w:jc w:val="both"/>
      </w:pPr>
      <w:r>
        <w:t xml:space="preserve">Форма </w:t>
      </w:r>
      <w:r w:rsidR="00F20C23">
        <w:t>промежуточного</w:t>
      </w:r>
      <w:r>
        <w:t xml:space="preserve"> контроля –  зачет</w:t>
      </w:r>
    </w:p>
    <w:p w:rsidR="0098334D" w:rsidRDefault="0098334D" w:rsidP="008B0CDB">
      <w:pPr>
        <w:ind w:firstLine="709"/>
        <w:jc w:val="both"/>
        <w:rPr>
          <w:b/>
          <w:rtl/>
        </w:rPr>
      </w:pPr>
    </w:p>
    <w:p w:rsidR="0098334D" w:rsidRDefault="0098334D" w:rsidP="008B0CDB">
      <w:pPr>
        <w:ind w:firstLine="709"/>
        <w:jc w:val="both"/>
        <w:rPr>
          <w:b/>
          <w:bCs/>
        </w:rPr>
      </w:pPr>
      <w:r>
        <w:rPr>
          <w:b/>
          <w:bCs/>
        </w:rPr>
        <w:t>Вопросы для</w:t>
      </w:r>
      <w:r w:rsidR="002E11D8">
        <w:rPr>
          <w:b/>
          <w:bCs/>
        </w:rPr>
        <w:t xml:space="preserve"> зачета</w:t>
      </w:r>
    </w:p>
    <w:p w:rsidR="00C35E10" w:rsidRDefault="00C35E10" w:rsidP="008B0CDB">
      <w:pPr>
        <w:ind w:firstLine="709"/>
        <w:jc w:val="both"/>
        <w:rPr>
          <w:b/>
          <w:bCs/>
        </w:rPr>
      </w:pPr>
    </w:p>
    <w:p w:rsidR="00C35E10" w:rsidRPr="00B456E2" w:rsidRDefault="005B7958" w:rsidP="008B0CDB">
      <w:pPr>
        <w:ind w:firstLine="709"/>
        <w:jc w:val="both"/>
        <w:rPr>
          <w:b/>
        </w:rPr>
      </w:pPr>
      <w:r>
        <w:rPr>
          <w:b/>
        </w:rPr>
        <w:t>4</w:t>
      </w:r>
      <w:r w:rsidR="00C35E10">
        <w:rPr>
          <w:b/>
        </w:rPr>
        <w:t xml:space="preserve"> </w:t>
      </w:r>
      <w:r w:rsidR="00C35E10" w:rsidRPr="00B456E2">
        <w:rPr>
          <w:b/>
        </w:rPr>
        <w:t>семестр</w:t>
      </w:r>
    </w:p>
    <w:p w:rsidR="00C35E10" w:rsidRPr="00B456E2" w:rsidRDefault="00E426E2" w:rsidP="008B0CDB">
      <w:pPr>
        <w:numPr>
          <w:ilvl w:val="0"/>
          <w:numId w:val="30"/>
        </w:numPr>
        <w:ind w:right="72" w:firstLine="709"/>
        <w:jc w:val="both"/>
        <w:rPr>
          <w:color w:val="000000"/>
        </w:rPr>
      </w:pPr>
      <w:r w:rsidRPr="00B456E2">
        <w:rPr>
          <w:color w:val="000000"/>
        </w:rPr>
        <w:t>Методы обучения иностранным языкам.</w:t>
      </w:r>
    </w:p>
    <w:p w:rsidR="00C35E10" w:rsidRPr="00B456E2" w:rsidRDefault="00E426E2" w:rsidP="008B0CDB">
      <w:pPr>
        <w:numPr>
          <w:ilvl w:val="0"/>
          <w:numId w:val="30"/>
        </w:numPr>
        <w:ind w:right="72" w:firstLine="709"/>
        <w:jc w:val="both"/>
        <w:rPr>
          <w:color w:val="000000"/>
        </w:rPr>
      </w:pPr>
      <w:r w:rsidRPr="00B456E2">
        <w:rPr>
          <w:color w:val="000000"/>
        </w:rPr>
        <w:t>Цели преподавания арабского языка.</w:t>
      </w:r>
    </w:p>
    <w:p w:rsidR="00C35E10" w:rsidRPr="00B456E2" w:rsidRDefault="00E426E2" w:rsidP="008B0CDB">
      <w:pPr>
        <w:numPr>
          <w:ilvl w:val="0"/>
          <w:numId w:val="30"/>
        </w:numPr>
        <w:ind w:right="72" w:firstLine="709"/>
        <w:jc w:val="both"/>
        <w:rPr>
          <w:color w:val="000000"/>
        </w:rPr>
      </w:pPr>
      <w:r w:rsidRPr="00B456E2">
        <w:rPr>
          <w:color w:val="000000"/>
        </w:rPr>
        <w:t>Средства обучения арабскому языку.</w:t>
      </w:r>
    </w:p>
    <w:p w:rsidR="00C35E10" w:rsidRPr="009F0827" w:rsidRDefault="00E426E2" w:rsidP="008B0CDB">
      <w:pPr>
        <w:numPr>
          <w:ilvl w:val="0"/>
          <w:numId w:val="30"/>
        </w:numPr>
        <w:ind w:right="72" w:firstLine="709"/>
        <w:jc w:val="both"/>
        <w:rPr>
          <w:color w:val="000000"/>
        </w:rPr>
      </w:pPr>
      <w:r w:rsidRPr="009F0827">
        <w:rPr>
          <w:color w:val="000000"/>
        </w:rPr>
        <w:t>Качества преподавателя арабского языка.</w:t>
      </w:r>
    </w:p>
    <w:p w:rsidR="00C35E10" w:rsidRPr="009F0827" w:rsidRDefault="00567812" w:rsidP="008B0CDB">
      <w:pPr>
        <w:numPr>
          <w:ilvl w:val="0"/>
          <w:numId w:val="30"/>
        </w:numPr>
        <w:tabs>
          <w:tab w:val="left" w:pos="0"/>
          <w:tab w:val="left" w:pos="360"/>
        </w:tabs>
        <w:ind w:firstLine="709"/>
        <w:jc w:val="both"/>
      </w:pPr>
      <w:r w:rsidRPr="009F0827">
        <w:rPr>
          <w:bCs/>
        </w:rPr>
        <w:t>Структура урока арабского языка.</w:t>
      </w:r>
    </w:p>
    <w:p w:rsidR="00C35E10" w:rsidRPr="009F0827" w:rsidRDefault="00567812" w:rsidP="008B0CDB">
      <w:pPr>
        <w:numPr>
          <w:ilvl w:val="0"/>
          <w:numId w:val="30"/>
        </w:numPr>
        <w:tabs>
          <w:tab w:val="left" w:pos="0"/>
          <w:tab w:val="left" w:pos="360"/>
        </w:tabs>
        <w:ind w:firstLine="709"/>
        <w:jc w:val="both"/>
      </w:pPr>
      <w:r w:rsidRPr="009F0827">
        <w:rPr>
          <w:bCs/>
        </w:rPr>
        <w:t>Требования к уроку арабского языка.</w:t>
      </w:r>
    </w:p>
    <w:p w:rsidR="00C35E10" w:rsidRPr="009F0827" w:rsidRDefault="002B17A7" w:rsidP="008B0CDB">
      <w:pPr>
        <w:numPr>
          <w:ilvl w:val="0"/>
          <w:numId w:val="30"/>
        </w:numPr>
        <w:tabs>
          <w:tab w:val="left" w:pos="0"/>
          <w:tab w:val="left" w:pos="360"/>
        </w:tabs>
        <w:ind w:firstLine="709"/>
        <w:jc w:val="both"/>
      </w:pPr>
      <w:r w:rsidRPr="009F0827">
        <w:rPr>
          <w:color w:val="000000"/>
        </w:rPr>
        <w:t>Обучение чтению.</w:t>
      </w:r>
    </w:p>
    <w:p w:rsidR="002B17A7" w:rsidRPr="009F0827" w:rsidRDefault="002B17A7" w:rsidP="008B0CDB">
      <w:pPr>
        <w:numPr>
          <w:ilvl w:val="0"/>
          <w:numId w:val="30"/>
        </w:numPr>
        <w:tabs>
          <w:tab w:val="left" w:pos="0"/>
          <w:tab w:val="left" w:pos="360"/>
        </w:tabs>
        <w:ind w:firstLine="709"/>
        <w:jc w:val="both"/>
      </w:pPr>
      <w:r w:rsidRPr="009F0827">
        <w:rPr>
          <w:color w:val="000000"/>
        </w:rPr>
        <w:t>Виды чтения.</w:t>
      </w:r>
    </w:p>
    <w:p w:rsidR="002B17A7" w:rsidRPr="00683949" w:rsidRDefault="002B17A7" w:rsidP="008B0CDB">
      <w:pPr>
        <w:numPr>
          <w:ilvl w:val="0"/>
          <w:numId w:val="30"/>
        </w:numPr>
        <w:tabs>
          <w:tab w:val="left" w:pos="0"/>
          <w:tab w:val="left" w:pos="360"/>
        </w:tabs>
        <w:ind w:firstLine="709"/>
        <w:jc w:val="both"/>
      </w:pPr>
      <w:r w:rsidRPr="009F0827">
        <w:rPr>
          <w:color w:val="000000"/>
        </w:rPr>
        <w:t>Этапы обучения чтению.</w:t>
      </w:r>
    </w:p>
    <w:p w:rsidR="00683949" w:rsidRPr="009F0827" w:rsidRDefault="00683949" w:rsidP="008B0CDB">
      <w:pPr>
        <w:numPr>
          <w:ilvl w:val="0"/>
          <w:numId w:val="30"/>
        </w:numPr>
        <w:ind w:right="72" w:firstLine="709"/>
        <w:jc w:val="both"/>
        <w:rPr>
          <w:color w:val="000000"/>
        </w:rPr>
      </w:pPr>
      <w:r w:rsidRPr="009F0827">
        <w:rPr>
          <w:color w:val="000000"/>
        </w:rPr>
        <w:t>Обучение письму.</w:t>
      </w:r>
    </w:p>
    <w:p w:rsidR="00683949" w:rsidRPr="009F0827" w:rsidRDefault="00683949" w:rsidP="008B0CDB">
      <w:pPr>
        <w:numPr>
          <w:ilvl w:val="0"/>
          <w:numId w:val="30"/>
        </w:numPr>
        <w:ind w:right="72" w:firstLine="709"/>
        <w:jc w:val="both"/>
        <w:rPr>
          <w:color w:val="000000"/>
        </w:rPr>
      </w:pPr>
      <w:r w:rsidRPr="009F0827">
        <w:rPr>
          <w:color w:val="000000"/>
        </w:rPr>
        <w:t>Обучение арабской графике.</w:t>
      </w:r>
    </w:p>
    <w:p w:rsidR="00683949" w:rsidRPr="009F0827" w:rsidRDefault="00683949" w:rsidP="008B0CDB">
      <w:pPr>
        <w:numPr>
          <w:ilvl w:val="0"/>
          <w:numId w:val="30"/>
        </w:numPr>
        <w:ind w:right="72" w:firstLine="709"/>
        <w:jc w:val="both"/>
        <w:rPr>
          <w:color w:val="000000"/>
        </w:rPr>
      </w:pPr>
      <w:r w:rsidRPr="009F0827">
        <w:rPr>
          <w:color w:val="000000"/>
        </w:rPr>
        <w:t>Обучение аудированию.</w:t>
      </w:r>
    </w:p>
    <w:p w:rsidR="00683949" w:rsidRPr="009F0827" w:rsidRDefault="00683949" w:rsidP="008B0CDB">
      <w:pPr>
        <w:numPr>
          <w:ilvl w:val="0"/>
          <w:numId w:val="30"/>
        </w:numPr>
        <w:ind w:right="72" w:firstLine="709"/>
        <w:jc w:val="both"/>
        <w:rPr>
          <w:color w:val="000000"/>
        </w:rPr>
      </w:pPr>
      <w:r w:rsidRPr="009F0827">
        <w:rPr>
          <w:color w:val="000000"/>
        </w:rPr>
        <w:t>Обучение фонетике.</w:t>
      </w:r>
    </w:p>
    <w:p w:rsidR="00683949" w:rsidRPr="009F0827" w:rsidRDefault="00683949" w:rsidP="008B0CDB">
      <w:pPr>
        <w:numPr>
          <w:ilvl w:val="0"/>
          <w:numId w:val="30"/>
        </w:numPr>
        <w:ind w:right="72" w:firstLine="709"/>
        <w:jc w:val="both"/>
        <w:rPr>
          <w:color w:val="000000"/>
        </w:rPr>
      </w:pPr>
      <w:r w:rsidRPr="009F0827">
        <w:rPr>
          <w:color w:val="000000"/>
        </w:rPr>
        <w:t>Обучение лексике.</w:t>
      </w:r>
    </w:p>
    <w:p w:rsidR="00683949" w:rsidRPr="009F0827" w:rsidRDefault="00683949" w:rsidP="008B0CDB">
      <w:pPr>
        <w:numPr>
          <w:ilvl w:val="0"/>
          <w:numId w:val="30"/>
        </w:numPr>
        <w:tabs>
          <w:tab w:val="left" w:pos="0"/>
          <w:tab w:val="left" w:pos="360"/>
        </w:tabs>
        <w:ind w:firstLine="709"/>
        <w:jc w:val="both"/>
      </w:pPr>
      <w:r w:rsidRPr="009F0827">
        <w:rPr>
          <w:bCs/>
        </w:rPr>
        <w:t>Контроль успеваемости.</w:t>
      </w:r>
    </w:p>
    <w:p w:rsidR="0098334D" w:rsidRPr="009F0827" w:rsidRDefault="0098334D" w:rsidP="008B0CDB">
      <w:pPr>
        <w:tabs>
          <w:tab w:val="left" w:pos="2730"/>
        </w:tabs>
        <w:spacing w:line="360" w:lineRule="auto"/>
        <w:ind w:firstLine="709"/>
        <w:jc w:val="both"/>
        <w:rPr>
          <w:b/>
          <w:bCs/>
        </w:rPr>
      </w:pPr>
    </w:p>
    <w:p w:rsidR="0098334D" w:rsidRDefault="009646B3" w:rsidP="008B0CDB">
      <w:pPr>
        <w:tabs>
          <w:tab w:val="left" w:pos="2730"/>
        </w:tabs>
        <w:spacing w:line="360" w:lineRule="auto"/>
        <w:ind w:firstLine="709"/>
        <w:jc w:val="both"/>
        <w:rPr>
          <w:b/>
          <w:bCs/>
        </w:rPr>
      </w:pPr>
      <w:r w:rsidRPr="009F0827">
        <w:rPr>
          <w:b/>
          <w:bCs/>
        </w:rPr>
        <w:t xml:space="preserve">Примерные </w:t>
      </w:r>
      <w:r w:rsidR="00BB68A6">
        <w:rPr>
          <w:b/>
          <w:bCs/>
        </w:rPr>
        <w:t xml:space="preserve">вопросы </w:t>
      </w:r>
      <w:r w:rsidRPr="009F0827">
        <w:rPr>
          <w:b/>
          <w:bCs/>
        </w:rPr>
        <w:t>зачетных билетов</w:t>
      </w:r>
    </w:p>
    <w:p w:rsidR="00C35E10" w:rsidRDefault="00C35E10" w:rsidP="00791CBB">
      <w:pPr>
        <w:tabs>
          <w:tab w:val="left" w:pos="2730"/>
        </w:tabs>
        <w:spacing w:line="360" w:lineRule="auto"/>
        <w:ind w:firstLine="540"/>
        <w:jc w:val="both"/>
        <w:rPr>
          <w:b/>
          <w:bCs/>
        </w:rPr>
      </w:pPr>
    </w:p>
    <w:p w:rsidR="00C35E10" w:rsidRDefault="005B7958" w:rsidP="00791CBB">
      <w:pPr>
        <w:spacing w:line="360" w:lineRule="auto"/>
        <w:jc w:val="both"/>
        <w:rPr>
          <w:b/>
        </w:rPr>
      </w:pPr>
      <w:r>
        <w:rPr>
          <w:b/>
        </w:rPr>
        <w:t>4</w:t>
      </w:r>
      <w:r w:rsidR="00C35E10">
        <w:rPr>
          <w:b/>
        </w:rPr>
        <w:t xml:space="preserve"> семестр</w:t>
      </w:r>
    </w:p>
    <w:p w:rsidR="00C35E10" w:rsidRDefault="00C35E10" w:rsidP="00791CBB">
      <w:pPr>
        <w:bidi/>
        <w:spacing w:line="360" w:lineRule="auto"/>
        <w:jc w:val="both"/>
        <w:rPr>
          <w:b/>
        </w:rPr>
      </w:pPr>
    </w:p>
    <w:p w:rsidR="006A7008" w:rsidRPr="00EF1535" w:rsidRDefault="006A7008" w:rsidP="00791CBB">
      <w:pPr>
        <w:bidi/>
        <w:spacing w:before="120"/>
        <w:jc w:val="both"/>
        <w:rPr>
          <w:rFonts w:cs="Simplified Arabic"/>
          <w:sz w:val="32"/>
          <w:szCs w:val="32"/>
          <w:u w:val="single"/>
          <w:rtl/>
        </w:rPr>
      </w:pPr>
      <w:r w:rsidRPr="00EF1535">
        <w:rPr>
          <w:rFonts w:cs="Simplified Arabic"/>
          <w:sz w:val="32"/>
          <w:szCs w:val="32"/>
          <w:u w:val="single"/>
          <w:rtl/>
        </w:rPr>
        <w:t>أولاً :</w:t>
      </w:r>
      <w:r w:rsidRPr="00EF1535">
        <w:rPr>
          <w:rFonts w:cs="Simplified Arabic" w:hint="cs"/>
          <w:sz w:val="32"/>
          <w:szCs w:val="32"/>
          <w:u w:val="single"/>
          <w:rtl/>
        </w:rPr>
        <w:t xml:space="preserve"> املأ الفراغات فيما يلي :</w:t>
      </w:r>
    </w:p>
    <w:p w:rsidR="006A7008" w:rsidRPr="00EF1535" w:rsidRDefault="006A7008" w:rsidP="00791CBB">
      <w:pPr>
        <w:bidi/>
        <w:spacing w:before="120"/>
        <w:jc w:val="both"/>
        <w:rPr>
          <w:rFonts w:cs="Simplified Arabic"/>
          <w:sz w:val="32"/>
          <w:szCs w:val="32"/>
          <w:rtl/>
        </w:rPr>
      </w:pPr>
      <w:r w:rsidRPr="00EF1535">
        <w:rPr>
          <w:rFonts w:cs="Simplified Arabic" w:hint="cs"/>
          <w:sz w:val="32"/>
          <w:szCs w:val="32"/>
          <w:rtl/>
        </w:rPr>
        <w:t>1</w:t>
      </w:r>
      <w:r w:rsidRPr="00EF1535">
        <w:rPr>
          <w:rFonts w:cs="Simplified Arabic"/>
          <w:sz w:val="32"/>
          <w:szCs w:val="32"/>
          <w:rtl/>
        </w:rPr>
        <w:t xml:space="preserve">- </w:t>
      </w:r>
      <w:r w:rsidRPr="00EF1535">
        <w:rPr>
          <w:rFonts w:cs="Simplified Arabic" w:hint="cs"/>
          <w:sz w:val="32"/>
          <w:szCs w:val="32"/>
          <w:rtl/>
        </w:rPr>
        <w:t xml:space="preserve">من أهداف تدريس اللغة العربية </w:t>
      </w:r>
      <w:r w:rsidRPr="00EF1535">
        <w:rPr>
          <w:rFonts w:cs="Simplified Arabic"/>
          <w:sz w:val="32"/>
          <w:szCs w:val="32"/>
          <w:rtl/>
        </w:rPr>
        <w:t xml:space="preserve"> :</w:t>
      </w:r>
    </w:p>
    <w:p w:rsidR="006A7008" w:rsidRPr="00EF1535" w:rsidRDefault="006A7008" w:rsidP="00791CBB">
      <w:pPr>
        <w:bidi/>
        <w:jc w:val="both"/>
        <w:rPr>
          <w:rFonts w:cs="Simplified Arabic"/>
          <w:sz w:val="32"/>
          <w:szCs w:val="32"/>
          <w:rtl/>
        </w:rPr>
      </w:pPr>
      <w:r w:rsidRPr="00EF1535">
        <w:rPr>
          <w:rFonts w:cs="Simplified Arabic"/>
          <w:sz w:val="32"/>
          <w:szCs w:val="32"/>
          <w:rtl/>
        </w:rPr>
        <w:t>أ- _________ ب- ____</w:t>
      </w:r>
      <w:r w:rsidRPr="00EF1535">
        <w:rPr>
          <w:rFonts w:cs="Simplified Arabic" w:hint="cs"/>
          <w:sz w:val="32"/>
          <w:szCs w:val="32"/>
          <w:rtl/>
        </w:rPr>
        <w:t>__</w:t>
      </w:r>
      <w:r w:rsidRPr="00EF1535">
        <w:rPr>
          <w:rFonts w:cs="Simplified Arabic"/>
          <w:sz w:val="32"/>
          <w:szCs w:val="32"/>
          <w:rtl/>
        </w:rPr>
        <w:t>__ جـ-___</w:t>
      </w:r>
      <w:r w:rsidRPr="00EF1535">
        <w:rPr>
          <w:rFonts w:cs="Simplified Arabic" w:hint="cs"/>
          <w:sz w:val="32"/>
          <w:szCs w:val="32"/>
          <w:rtl/>
        </w:rPr>
        <w:t>_</w:t>
      </w:r>
      <w:r w:rsidRPr="00EF1535">
        <w:rPr>
          <w:rFonts w:cs="Simplified Arabic"/>
          <w:sz w:val="32"/>
          <w:szCs w:val="32"/>
          <w:rtl/>
        </w:rPr>
        <w:t>_____</w:t>
      </w:r>
      <w:r w:rsidRPr="00EF1535">
        <w:rPr>
          <w:rFonts w:cs="Simplified Arabic" w:hint="cs"/>
          <w:sz w:val="32"/>
          <w:szCs w:val="32"/>
          <w:rtl/>
        </w:rPr>
        <w:t>د-________هـ-_________</w:t>
      </w:r>
    </w:p>
    <w:p w:rsidR="006A7008" w:rsidRPr="00EF1535" w:rsidRDefault="006A7008" w:rsidP="00791CBB">
      <w:pPr>
        <w:bidi/>
        <w:spacing w:before="120"/>
        <w:jc w:val="both"/>
        <w:rPr>
          <w:rFonts w:cs="Simplified Arabic"/>
          <w:sz w:val="32"/>
          <w:szCs w:val="32"/>
          <w:rtl/>
        </w:rPr>
      </w:pPr>
      <w:r w:rsidRPr="00EF1535">
        <w:rPr>
          <w:rFonts w:cs="Simplified Arabic" w:hint="cs"/>
          <w:sz w:val="32"/>
          <w:szCs w:val="32"/>
          <w:rtl/>
        </w:rPr>
        <w:t>2- فروع اللغة العربية الأساسية التي ندرسها للطلبة  :</w:t>
      </w:r>
    </w:p>
    <w:p w:rsidR="006A7008" w:rsidRPr="00EF1535" w:rsidRDefault="006A7008" w:rsidP="00791CBB">
      <w:pPr>
        <w:bidi/>
        <w:spacing w:before="120"/>
        <w:jc w:val="both"/>
        <w:rPr>
          <w:rFonts w:cs="Simplified Arabic"/>
          <w:sz w:val="32"/>
          <w:szCs w:val="32"/>
          <w:rtl/>
        </w:rPr>
      </w:pPr>
      <w:r w:rsidRPr="00EF1535">
        <w:rPr>
          <w:rFonts w:cs="Simplified Arabic" w:hint="cs"/>
          <w:sz w:val="32"/>
          <w:szCs w:val="32"/>
          <w:rtl/>
        </w:rPr>
        <w:t>أ-_____ ب-_____جـ-_____ د-______هـ-______و-______ز-_______</w:t>
      </w:r>
    </w:p>
    <w:p w:rsidR="006A7008" w:rsidRPr="00EF1535" w:rsidRDefault="006A7008" w:rsidP="00791CBB">
      <w:pPr>
        <w:bidi/>
        <w:spacing w:before="120"/>
        <w:jc w:val="both"/>
        <w:rPr>
          <w:rFonts w:cs="Simplified Arabic"/>
          <w:sz w:val="32"/>
          <w:szCs w:val="32"/>
          <w:rtl/>
        </w:rPr>
      </w:pPr>
      <w:r w:rsidRPr="00EF1535">
        <w:rPr>
          <w:rFonts w:cs="Simplified Arabic" w:hint="cs"/>
          <w:sz w:val="32"/>
          <w:szCs w:val="32"/>
          <w:rtl/>
        </w:rPr>
        <w:t>3- من الصفات الواجب توافرها في مدرس اللغة العربية :</w:t>
      </w:r>
    </w:p>
    <w:p w:rsidR="006A7008" w:rsidRPr="00EF1535" w:rsidRDefault="006A7008" w:rsidP="00791CBB">
      <w:pPr>
        <w:bidi/>
        <w:spacing w:before="120"/>
        <w:jc w:val="both"/>
        <w:rPr>
          <w:rFonts w:cs="Simplified Arabic"/>
          <w:sz w:val="32"/>
          <w:szCs w:val="32"/>
          <w:rtl/>
        </w:rPr>
      </w:pPr>
      <w:r w:rsidRPr="00EF1535">
        <w:rPr>
          <w:rFonts w:cs="Simplified Arabic" w:hint="cs"/>
          <w:sz w:val="32"/>
          <w:szCs w:val="32"/>
          <w:rtl/>
        </w:rPr>
        <w:t>أ-________ب-_______جـ-_______د-_______هـ-_______و-_______</w:t>
      </w:r>
    </w:p>
    <w:p w:rsidR="006A7008" w:rsidRPr="00EF1535" w:rsidRDefault="006A7008" w:rsidP="00791CBB">
      <w:pPr>
        <w:bidi/>
        <w:spacing w:before="120"/>
        <w:jc w:val="both"/>
        <w:rPr>
          <w:rFonts w:cs="Simplified Arabic"/>
          <w:sz w:val="32"/>
          <w:szCs w:val="32"/>
          <w:rtl/>
        </w:rPr>
      </w:pPr>
      <w:r w:rsidRPr="00EF1535">
        <w:rPr>
          <w:rFonts w:cs="Simplified Arabic" w:hint="cs"/>
          <w:sz w:val="32"/>
          <w:szCs w:val="32"/>
          <w:rtl/>
        </w:rPr>
        <w:t>4- من الأهداف الخاصة ( المباشرة ) لتدريس القراءة  :</w:t>
      </w:r>
    </w:p>
    <w:p w:rsidR="006A7008" w:rsidRPr="00EF1535" w:rsidRDefault="006A7008" w:rsidP="00791CBB">
      <w:pPr>
        <w:bidi/>
        <w:spacing w:before="120"/>
        <w:jc w:val="both"/>
        <w:rPr>
          <w:rFonts w:cs="Simplified Arabic"/>
          <w:sz w:val="32"/>
          <w:szCs w:val="32"/>
          <w:rtl/>
        </w:rPr>
      </w:pPr>
      <w:r w:rsidRPr="00EF1535">
        <w:rPr>
          <w:rFonts w:cs="Simplified Arabic" w:hint="cs"/>
          <w:sz w:val="32"/>
          <w:szCs w:val="32"/>
          <w:rtl/>
        </w:rPr>
        <w:lastRenderedPageBreak/>
        <w:t>أ-____________ ب-___________جـ-___________ د-_____________</w:t>
      </w:r>
    </w:p>
    <w:p w:rsidR="006A7008" w:rsidRPr="00EF1535" w:rsidRDefault="006A7008" w:rsidP="00791CBB">
      <w:pPr>
        <w:bidi/>
        <w:jc w:val="both"/>
        <w:rPr>
          <w:rFonts w:cs="Simplified Arabic"/>
          <w:sz w:val="32"/>
          <w:szCs w:val="32"/>
          <w:rtl/>
        </w:rPr>
      </w:pPr>
      <w:r w:rsidRPr="00EF1535">
        <w:rPr>
          <w:rFonts w:cs="Simplified Arabic" w:hint="cs"/>
          <w:sz w:val="32"/>
          <w:szCs w:val="32"/>
          <w:rtl/>
        </w:rPr>
        <w:t>5- من أهم موازين القراءة الصحيحة :</w:t>
      </w:r>
    </w:p>
    <w:p w:rsidR="006A7008" w:rsidRPr="00EF1535" w:rsidRDefault="006A7008" w:rsidP="00791CBB">
      <w:pPr>
        <w:bidi/>
        <w:jc w:val="both"/>
        <w:rPr>
          <w:rFonts w:cs="Simplified Arabic"/>
          <w:sz w:val="32"/>
          <w:szCs w:val="32"/>
          <w:rtl/>
        </w:rPr>
      </w:pPr>
      <w:r w:rsidRPr="00EF1535">
        <w:rPr>
          <w:rFonts w:cs="Simplified Arabic"/>
          <w:sz w:val="32"/>
          <w:szCs w:val="32"/>
          <w:rtl/>
        </w:rPr>
        <w:t>أ- _________ ب- ____</w:t>
      </w:r>
      <w:r w:rsidRPr="00EF1535">
        <w:rPr>
          <w:rFonts w:cs="Simplified Arabic" w:hint="cs"/>
          <w:sz w:val="32"/>
          <w:szCs w:val="32"/>
          <w:rtl/>
        </w:rPr>
        <w:t>___</w:t>
      </w:r>
      <w:r w:rsidRPr="00EF1535">
        <w:rPr>
          <w:rFonts w:cs="Simplified Arabic"/>
          <w:sz w:val="32"/>
          <w:szCs w:val="32"/>
          <w:rtl/>
        </w:rPr>
        <w:t>__ جـ-___</w:t>
      </w:r>
      <w:r w:rsidRPr="00EF1535">
        <w:rPr>
          <w:rFonts w:cs="Simplified Arabic" w:hint="cs"/>
          <w:sz w:val="32"/>
          <w:szCs w:val="32"/>
          <w:rtl/>
        </w:rPr>
        <w:t>_</w:t>
      </w:r>
      <w:r w:rsidRPr="00EF1535">
        <w:rPr>
          <w:rFonts w:cs="Simplified Arabic"/>
          <w:sz w:val="32"/>
          <w:szCs w:val="32"/>
          <w:rtl/>
        </w:rPr>
        <w:t>____</w:t>
      </w:r>
      <w:r w:rsidRPr="00EF1535">
        <w:rPr>
          <w:rFonts w:cs="Simplified Arabic" w:hint="cs"/>
          <w:sz w:val="32"/>
          <w:szCs w:val="32"/>
          <w:rtl/>
        </w:rPr>
        <w:t xml:space="preserve">د-________هـ-_________   </w:t>
      </w:r>
    </w:p>
    <w:p w:rsidR="006A7008" w:rsidRPr="00EF1535" w:rsidRDefault="006A7008" w:rsidP="00791CBB">
      <w:pPr>
        <w:bidi/>
        <w:spacing w:before="120"/>
        <w:jc w:val="both"/>
        <w:rPr>
          <w:rFonts w:cs="Simplified Arabic"/>
          <w:sz w:val="32"/>
          <w:szCs w:val="32"/>
          <w:rtl/>
        </w:rPr>
      </w:pPr>
      <w:r w:rsidRPr="00EF1535">
        <w:rPr>
          <w:rFonts w:cs="Simplified Arabic" w:hint="cs"/>
          <w:sz w:val="32"/>
          <w:szCs w:val="32"/>
          <w:rtl/>
        </w:rPr>
        <w:t>6</w:t>
      </w:r>
      <w:r w:rsidRPr="00EF1535">
        <w:rPr>
          <w:rFonts w:cs="Simplified Arabic"/>
          <w:sz w:val="32"/>
          <w:szCs w:val="32"/>
          <w:rtl/>
        </w:rPr>
        <w:t xml:space="preserve">- </w:t>
      </w:r>
      <w:r w:rsidRPr="00EF1535">
        <w:rPr>
          <w:rFonts w:cs="Simplified Arabic" w:hint="cs"/>
          <w:sz w:val="32"/>
          <w:szCs w:val="32"/>
          <w:rtl/>
        </w:rPr>
        <w:t>لنجاح القراءة الجهرية قواعد لا بد من مراعاتها ، منها</w:t>
      </w:r>
      <w:r w:rsidRPr="00EF1535">
        <w:rPr>
          <w:rFonts w:cs="Simplified Arabic"/>
          <w:sz w:val="32"/>
          <w:szCs w:val="32"/>
          <w:rtl/>
        </w:rPr>
        <w:t xml:space="preserve"> :</w:t>
      </w:r>
    </w:p>
    <w:p w:rsidR="006A7008" w:rsidRPr="00EF1535" w:rsidRDefault="006A7008" w:rsidP="00791CBB">
      <w:pPr>
        <w:bidi/>
        <w:jc w:val="both"/>
        <w:rPr>
          <w:rFonts w:cs="Simplified Arabic"/>
          <w:sz w:val="32"/>
          <w:szCs w:val="32"/>
          <w:rtl/>
        </w:rPr>
      </w:pPr>
      <w:r w:rsidRPr="00EF1535">
        <w:rPr>
          <w:rFonts w:cs="Simplified Arabic"/>
          <w:sz w:val="32"/>
          <w:szCs w:val="32"/>
          <w:rtl/>
        </w:rPr>
        <w:t>أ- __________ ب- ______</w:t>
      </w:r>
      <w:r w:rsidRPr="00EF1535">
        <w:rPr>
          <w:rFonts w:cs="Simplified Arabic" w:hint="cs"/>
          <w:sz w:val="32"/>
          <w:szCs w:val="32"/>
          <w:rtl/>
        </w:rPr>
        <w:t>_____</w:t>
      </w:r>
      <w:r w:rsidRPr="00EF1535">
        <w:rPr>
          <w:rFonts w:cs="Simplified Arabic"/>
          <w:sz w:val="32"/>
          <w:szCs w:val="32"/>
          <w:rtl/>
        </w:rPr>
        <w:t>__ جـ-___</w:t>
      </w:r>
      <w:r w:rsidRPr="00EF1535">
        <w:rPr>
          <w:rFonts w:cs="Simplified Arabic" w:hint="cs"/>
          <w:sz w:val="32"/>
          <w:szCs w:val="32"/>
          <w:rtl/>
        </w:rPr>
        <w:t>____</w:t>
      </w:r>
      <w:r w:rsidRPr="00EF1535">
        <w:rPr>
          <w:rFonts w:cs="Simplified Arabic"/>
          <w:sz w:val="32"/>
          <w:szCs w:val="32"/>
          <w:rtl/>
        </w:rPr>
        <w:t>______</w:t>
      </w:r>
      <w:r w:rsidRPr="00EF1535">
        <w:rPr>
          <w:rFonts w:cs="Simplified Arabic" w:hint="cs"/>
          <w:sz w:val="32"/>
          <w:szCs w:val="32"/>
          <w:rtl/>
        </w:rPr>
        <w:t>د-__________</w:t>
      </w:r>
    </w:p>
    <w:p w:rsidR="006A7008" w:rsidRPr="00EF1535" w:rsidRDefault="006A7008" w:rsidP="00791CBB">
      <w:pPr>
        <w:bidi/>
        <w:spacing w:before="120"/>
        <w:jc w:val="both"/>
        <w:rPr>
          <w:rFonts w:cs="Simplified Arabic"/>
          <w:sz w:val="32"/>
          <w:szCs w:val="32"/>
          <w:rtl/>
        </w:rPr>
      </w:pPr>
      <w:r w:rsidRPr="00EF1535">
        <w:rPr>
          <w:rFonts w:cs="Simplified Arabic" w:hint="cs"/>
          <w:sz w:val="32"/>
          <w:szCs w:val="32"/>
          <w:rtl/>
        </w:rPr>
        <w:t>7</w:t>
      </w:r>
      <w:r w:rsidRPr="00EF1535">
        <w:rPr>
          <w:rFonts w:cs="Simplified Arabic"/>
          <w:sz w:val="32"/>
          <w:szCs w:val="32"/>
          <w:rtl/>
        </w:rPr>
        <w:t xml:space="preserve">- من أسباب الضعف في القراءة أسباب تتعلق </w:t>
      </w:r>
    </w:p>
    <w:p w:rsidR="006A7008" w:rsidRPr="00EF1535" w:rsidRDefault="006A7008" w:rsidP="00791CBB">
      <w:pPr>
        <w:bidi/>
        <w:ind w:left="304"/>
        <w:jc w:val="both"/>
        <w:rPr>
          <w:rFonts w:cs="Simplified Arabic"/>
          <w:sz w:val="32"/>
          <w:szCs w:val="32"/>
          <w:rtl/>
        </w:rPr>
      </w:pPr>
      <w:r w:rsidRPr="00EF1535">
        <w:rPr>
          <w:rFonts w:cs="Simplified Arabic"/>
          <w:sz w:val="32"/>
          <w:szCs w:val="32"/>
          <w:rtl/>
        </w:rPr>
        <w:t>أ- بالتلميذ ، ومنها:_______</w:t>
      </w:r>
      <w:r w:rsidRPr="00EF1535">
        <w:rPr>
          <w:rFonts w:cs="Simplified Arabic" w:hint="cs"/>
          <w:sz w:val="32"/>
          <w:szCs w:val="32"/>
          <w:rtl/>
        </w:rPr>
        <w:t>___</w:t>
      </w:r>
      <w:r w:rsidRPr="00EF1535">
        <w:rPr>
          <w:rFonts w:cs="Simplified Arabic"/>
          <w:sz w:val="32"/>
          <w:szCs w:val="32"/>
          <w:rtl/>
        </w:rPr>
        <w:t>___،__</w:t>
      </w:r>
      <w:r w:rsidRPr="00EF1535">
        <w:rPr>
          <w:rFonts w:cs="Simplified Arabic" w:hint="cs"/>
          <w:sz w:val="32"/>
          <w:szCs w:val="32"/>
          <w:rtl/>
        </w:rPr>
        <w:t>_</w:t>
      </w:r>
      <w:r w:rsidRPr="00EF1535">
        <w:rPr>
          <w:rFonts w:cs="Simplified Arabic"/>
          <w:sz w:val="32"/>
          <w:szCs w:val="32"/>
          <w:rtl/>
        </w:rPr>
        <w:t>_________،_________________</w:t>
      </w:r>
    </w:p>
    <w:p w:rsidR="006A7008" w:rsidRPr="00EF1535" w:rsidRDefault="006A7008" w:rsidP="00791CBB">
      <w:pPr>
        <w:bidi/>
        <w:ind w:left="304"/>
        <w:jc w:val="both"/>
        <w:rPr>
          <w:rFonts w:cs="Simplified Arabic"/>
          <w:sz w:val="32"/>
          <w:szCs w:val="32"/>
          <w:rtl/>
        </w:rPr>
      </w:pPr>
      <w:r w:rsidRPr="00EF1535">
        <w:rPr>
          <w:rFonts w:cs="Simplified Arabic"/>
          <w:sz w:val="32"/>
          <w:szCs w:val="32"/>
          <w:rtl/>
        </w:rPr>
        <w:t>ب- بالمدرس ، ومنها :__________</w:t>
      </w:r>
      <w:r w:rsidRPr="00EF1535">
        <w:rPr>
          <w:rFonts w:cs="Simplified Arabic" w:hint="cs"/>
          <w:sz w:val="32"/>
          <w:szCs w:val="32"/>
          <w:rtl/>
        </w:rPr>
        <w:t>___</w:t>
      </w:r>
      <w:r w:rsidRPr="00EF1535">
        <w:rPr>
          <w:rFonts w:cs="Simplified Arabic"/>
          <w:sz w:val="32"/>
          <w:szCs w:val="32"/>
          <w:rtl/>
        </w:rPr>
        <w:t>_،__</w:t>
      </w:r>
      <w:r w:rsidRPr="00EF1535">
        <w:rPr>
          <w:rFonts w:cs="Simplified Arabic" w:hint="cs"/>
          <w:sz w:val="32"/>
          <w:szCs w:val="32"/>
          <w:rtl/>
        </w:rPr>
        <w:t>__</w:t>
      </w:r>
      <w:r w:rsidRPr="00EF1535">
        <w:rPr>
          <w:rFonts w:cs="Simplified Arabic"/>
          <w:sz w:val="32"/>
          <w:szCs w:val="32"/>
          <w:rtl/>
        </w:rPr>
        <w:t>_________</w:t>
      </w:r>
      <w:r w:rsidRPr="00EF1535">
        <w:rPr>
          <w:rFonts w:cs="Simplified Arabic" w:hint="cs"/>
          <w:sz w:val="32"/>
          <w:szCs w:val="32"/>
          <w:rtl/>
        </w:rPr>
        <w:t>،____________</w:t>
      </w:r>
    </w:p>
    <w:p w:rsidR="006A7008" w:rsidRPr="00EF1535" w:rsidRDefault="006A7008" w:rsidP="00791CBB">
      <w:pPr>
        <w:bidi/>
        <w:ind w:left="304"/>
        <w:jc w:val="both"/>
        <w:rPr>
          <w:rFonts w:cs="Simplified Arabic"/>
          <w:sz w:val="32"/>
          <w:szCs w:val="32"/>
          <w:rtl/>
        </w:rPr>
      </w:pPr>
      <w:r w:rsidRPr="00EF1535">
        <w:rPr>
          <w:rFonts w:cs="Simplified Arabic" w:hint="cs"/>
          <w:sz w:val="32"/>
          <w:szCs w:val="32"/>
          <w:rtl/>
        </w:rPr>
        <w:t>ج- بالكتاب ، ومنها :_______________،______________،____________</w:t>
      </w:r>
    </w:p>
    <w:p w:rsidR="006A7008" w:rsidRPr="00EF1535" w:rsidRDefault="006A7008" w:rsidP="00791CBB">
      <w:pPr>
        <w:bidi/>
        <w:ind w:left="304"/>
        <w:jc w:val="both"/>
        <w:rPr>
          <w:rFonts w:cs="Simplified Arabic"/>
          <w:sz w:val="32"/>
          <w:szCs w:val="32"/>
          <w:rtl/>
        </w:rPr>
      </w:pPr>
      <w:r w:rsidRPr="00EF1535">
        <w:rPr>
          <w:rFonts w:cs="Simplified Arabic" w:hint="cs"/>
          <w:sz w:val="32"/>
          <w:szCs w:val="32"/>
          <w:rtl/>
        </w:rPr>
        <w:t>د- بالظروف المحيطة ، ومنها :___________،_____________،__________</w:t>
      </w:r>
    </w:p>
    <w:p w:rsidR="006A7008" w:rsidRPr="00EF1535" w:rsidRDefault="006A7008" w:rsidP="00791CBB">
      <w:pPr>
        <w:bidi/>
        <w:spacing w:before="120"/>
        <w:jc w:val="both"/>
        <w:rPr>
          <w:rFonts w:cs="Simplified Arabic"/>
          <w:sz w:val="32"/>
          <w:szCs w:val="32"/>
          <w:rtl/>
        </w:rPr>
      </w:pPr>
      <w:r w:rsidRPr="00EF1535">
        <w:rPr>
          <w:rFonts w:cs="Simplified Arabic" w:hint="cs"/>
          <w:sz w:val="32"/>
          <w:szCs w:val="32"/>
          <w:rtl/>
        </w:rPr>
        <w:t>8- خطوات تدريس القراءة بالترتيب :</w:t>
      </w:r>
    </w:p>
    <w:p w:rsidR="006A7008" w:rsidRPr="00EF1535" w:rsidRDefault="006A7008" w:rsidP="00791CBB">
      <w:pPr>
        <w:bidi/>
        <w:spacing w:before="120"/>
        <w:jc w:val="both"/>
        <w:rPr>
          <w:rFonts w:cs="Simplified Arabic"/>
          <w:sz w:val="32"/>
          <w:szCs w:val="32"/>
          <w:rtl/>
        </w:rPr>
      </w:pPr>
      <w:r w:rsidRPr="00EF1535">
        <w:rPr>
          <w:rFonts w:cs="Simplified Arabic" w:hint="cs"/>
          <w:sz w:val="32"/>
          <w:szCs w:val="32"/>
          <w:rtl/>
        </w:rPr>
        <w:t>أ-________ب-_______جـ-_______د-________هـ-______و-_______</w:t>
      </w:r>
    </w:p>
    <w:p w:rsidR="00BB68A6" w:rsidRPr="00EF1535" w:rsidRDefault="00BB68A6" w:rsidP="00791CBB">
      <w:pPr>
        <w:bidi/>
        <w:spacing w:before="120"/>
        <w:ind w:left="484" w:hanging="484"/>
        <w:jc w:val="both"/>
        <w:rPr>
          <w:rFonts w:cs="Simplified Arabic"/>
          <w:sz w:val="32"/>
          <w:szCs w:val="32"/>
          <w:rtl/>
        </w:rPr>
      </w:pPr>
      <w:r>
        <w:rPr>
          <w:rFonts w:cs="Simplified Arabic"/>
          <w:sz w:val="32"/>
          <w:szCs w:val="32"/>
        </w:rPr>
        <w:t>9</w:t>
      </w:r>
      <w:r w:rsidRPr="00EF1535">
        <w:rPr>
          <w:rFonts w:cs="Simplified Arabic"/>
          <w:sz w:val="32"/>
          <w:szCs w:val="32"/>
          <w:rtl/>
        </w:rPr>
        <w:t xml:space="preserve">- للإملاء ثلاثة أنواع </w:t>
      </w:r>
      <w:r w:rsidRPr="00EF1535">
        <w:rPr>
          <w:rFonts w:cs="Simplified Arabic" w:hint="cs"/>
          <w:sz w:val="32"/>
          <w:szCs w:val="32"/>
          <w:rtl/>
        </w:rPr>
        <w:t xml:space="preserve">، اذكرها واشرح إحداها </w:t>
      </w:r>
      <w:r w:rsidRPr="00EF1535">
        <w:rPr>
          <w:rFonts w:cs="Simplified Arabic"/>
          <w:sz w:val="32"/>
          <w:szCs w:val="32"/>
          <w:rtl/>
        </w:rPr>
        <w:t>:</w:t>
      </w:r>
      <w:r w:rsidRPr="00EF1535">
        <w:rPr>
          <w:rFonts w:cs="Simplified Arabic" w:hint="cs"/>
          <w:sz w:val="32"/>
          <w:szCs w:val="32"/>
          <w:rtl/>
        </w:rPr>
        <w:t xml:space="preserve">    </w:t>
      </w:r>
    </w:p>
    <w:p w:rsidR="00BB68A6" w:rsidRPr="00EF1535" w:rsidRDefault="00BB68A6" w:rsidP="00791CBB">
      <w:pPr>
        <w:bidi/>
        <w:spacing w:before="120"/>
        <w:ind w:left="484" w:hanging="484"/>
        <w:jc w:val="both"/>
        <w:rPr>
          <w:rFonts w:cs="Simplified Arabic"/>
          <w:sz w:val="32"/>
          <w:szCs w:val="32"/>
          <w:rtl/>
        </w:rPr>
      </w:pPr>
      <w:r w:rsidRPr="00EF1535">
        <w:rPr>
          <w:rFonts w:cs="Simplified Arabic"/>
          <w:sz w:val="32"/>
          <w:szCs w:val="32"/>
          <w:rtl/>
        </w:rPr>
        <w:t>أ- _____</w:t>
      </w:r>
      <w:r w:rsidRPr="00EF1535">
        <w:rPr>
          <w:rFonts w:cs="Simplified Arabic" w:hint="cs"/>
          <w:sz w:val="32"/>
          <w:szCs w:val="32"/>
          <w:rtl/>
        </w:rPr>
        <w:t>_______</w:t>
      </w:r>
      <w:r w:rsidRPr="00EF1535">
        <w:rPr>
          <w:rFonts w:cs="Simplified Arabic"/>
          <w:sz w:val="32"/>
          <w:szCs w:val="32"/>
          <w:rtl/>
        </w:rPr>
        <w:t>____ ب- ___</w:t>
      </w:r>
      <w:r w:rsidRPr="00EF1535">
        <w:rPr>
          <w:rFonts w:cs="Simplified Arabic" w:hint="cs"/>
          <w:sz w:val="32"/>
          <w:szCs w:val="32"/>
          <w:rtl/>
        </w:rPr>
        <w:t>________</w:t>
      </w:r>
      <w:r w:rsidRPr="00EF1535">
        <w:rPr>
          <w:rFonts w:cs="Simplified Arabic"/>
          <w:sz w:val="32"/>
          <w:szCs w:val="32"/>
          <w:rtl/>
        </w:rPr>
        <w:t>_____ جـ-___</w:t>
      </w:r>
      <w:r w:rsidRPr="00EF1535">
        <w:rPr>
          <w:rFonts w:cs="Simplified Arabic" w:hint="cs"/>
          <w:sz w:val="32"/>
          <w:szCs w:val="32"/>
          <w:rtl/>
        </w:rPr>
        <w:t>__</w:t>
      </w:r>
      <w:r w:rsidRPr="00EF1535">
        <w:rPr>
          <w:rFonts w:cs="Simplified Arabic"/>
          <w:sz w:val="32"/>
          <w:szCs w:val="32"/>
          <w:rtl/>
        </w:rPr>
        <w:t>_</w:t>
      </w:r>
      <w:r w:rsidRPr="00EF1535">
        <w:rPr>
          <w:rFonts w:cs="Simplified Arabic" w:hint="cs"/>
          <w:sz w:val="32"/>
          <w:szCs w:val="32"/>
          <w:rtl/>
        </w:rPr>
        <w:t>______</w:t>
      </w:r>
      <w:r w:rsidRPr="00EF1535">
        <w:rPr>
          <w:rFonts w:cs="Simplified Arabic"/>
          <w:sz w:val="32"/>
          <w:szCs w:val="32"/>
          <w:rtl/>
        </w:rPr>
        <w:t>__</w:t>
      </w:r>
      <w:r w:rsidRPr="00EF1535">
        <w:rPr>
          <w:rFonts w:cs="Simplified Arabic" w:hint="cs"/>
          <w:sz w:val="32"/>
          <w:szCs w:val="32"/>
          <w:rtl/>
        </w:rPr>
        <w:t>_</w:t>
      </w:r>
      <w:r w:rsidRPr="00EF1535">
        <w:rPr>
          <w:rFonts w:cs="Simplified Arabic"/>
          <w:sz w:val="32"/>
          <w:szCs w:val="32"/>
          <w:rtl/>
        </w:rPr>
        <w:t>_</w:t>
      </w:r>
    </w:p>
    <w:p w:rsidR="00BB68A6" w:rsidRPr="00EF1535" w:rsidRDefault="00BB68A6" w:rsidP="00791CBB">
      <w:pPr>
        <w:bidi/>
        <w:spacing w:before="120"/>
        <w:ind w:left="484" w:hanging="484"/>
        <w:jc w:val="both"/>
        <w:rPr>
          <w:rFonts w:cs="Simplified Arabic"/>
          <w:sz w:val="32"/>
          <w:szCs w:val="32"/>
          <w:rtl/>
        </w:rPr>
      </w:pPr>
      <w:r w:rsidRPr="00EF1535">
        <w:rPr>
          <w:rFonts w:cs="Simplified Arabic" w:hint="cs"/>
          <w:sz w:val="32"/>
          <w:szCs w:val="32"/>
          <w:rtl/>
        </w:rPr>
        <w:t>__________________________________________________________</w:t>
      </w:r>
    </w:p>
    <w:p w:rsidR="00BB68A6" w:rsidRPr="00EF1535" w:rsidRDefault="00BB68A6" w:rsidP="00791CBB">
      <w:pPr>
        <w:bidi/>
        <w:spacing w:before="120"/>
        <w:ind w:left="484" w:hanging="484"/>
        <w:jc w:val="both"/>
        <w:rPr>
          <w:rFonts w:cs="Simplified Arabic"/>
          <w:sz w:val="32"/>
          <w:szCs w:val="32"/>
          <w:rtl/>
        </w:rPr>
      </w:pPr>
      <w:r>
        <w:rPr>
          <w:rFonts w:cs="Simplified Arabic"/>
          <w:sz w:val="32"/>
          <w:szCs w:val="32"/>
        </w:rPr>
        <w:t>10</w:t>
      </w:r>
      <w:r w:rsidRPr="00EF1535">
        <w:rPr>
          <w:rFonts w:cs="Simplified Arabic" w:hint="cs"/>
          <w:sz w:val="32"/>
          <w:szCs w:val="32"/>
          <w:rtl/>
        </w:rPr>
        <w:t>- من أهم أهداف تدريس الخط العربي :</w:t>
      </w:r>
    </w:p>
    <w:p w:rsidR="00BB68A6" w:rsidRPr="00EF1535" w:rsidRDefault="00BB68A6" w:rsidP="00791CBB">
      <w:pPr>
        <w:bidi/>
        <w:spacing w:before="120"/>
        <w:jc w:val="both"/>
        <w:rPr>
          <w:rFonts w:cs="Simplified Arabic"/>
          <w:sz w:val="32"/>
          <w:szCs w:val="32"/>
          <w:rtl/>
        </w:rPr>
      </w:pPr>
      <w:r w:rsidRPr="00EF1535">
        <w:rPr>
          <w:rFonts w:cs="Simplified Arabic" w:hint="cs"/>
          <w:sz w:val="32"/>
          <w:szCs w:val="32"/>
          <w:rtl/>
        </w:rPr>
        <w:t>أ-_____________ب-____________جـ-___________د-_____________</w:t>
      </w:r>
    </w:p>
    <w:p w:rsidR="00BB68A6" w:rsidRPr="00EF1535" w:rsidRDefault="00BB68A6" w:rsidP="00791CBB">
      <w:pPr>
        <w:bidi/>
        <w:spacing w:before="120"/>
        <w:ind w:left="484" w:hanging="484"/>
        <w:jc w:val="both"/>
        <w:rPr>
          <w:rFonts w:cs="Simplified Arabic"/>
          <w:sz w:val="32"/>
          <w:szCs w:val="32"/>
          <w:rtl/>
        </w:rPr>
      </w:pPr>
      <w:r>
        <w:rPr>
          <w:rFonts w:cs="Simplified Arabic"/>
          <w:sz w:val="32"/>
          <w:szCs w:val="32"/>
        </w:rPr>
        <w:t>11</w:t>
      </w:r>
      <w:r w:rsidRPr="00EF1535">
        <w:rPr>
          <w:rFonts w:cs="Simplified Arabic" w:hint="cs"/>
          <w:sz w:val="32"/>
          <w:szCs w:val="32"/>
          <w:rtl/>
        </w:rPr>
        <w:t>- لتدريس الخط مرحلتان ، اذكرهما مع الشرح :</w:t>
      </w:r>
    </w:p>
    <w:p w:rsidR="00BB68A6" w:rsidRPr="00EF1535" w:rsidRDefault="00BB68A6" w:rsidP="00791CBB">
      <w:pPr>
        <w:bidi/>
        <w:spacing w:before="120"/>
        <w:ind w:left="484" w:hanging="484"/>
        <w:jc w:val="both"/>
        <w:rPr>
          <w:rFonts w:cs="Simplified Arabic"/>
          <w:sz w:val="32"/>
          <w:szCs w:val="32"/>
          <w:rtl/>
        </w:rPr>
      </w:pPr>
      <w:r w:rsidRPr="00EF1535">
        <w:rPr>
          <w:rFonts w:cs="Simplified Arabic" w:hint="cs"/>
          <w:sz w:val="32"/>
          <w:szCs w:val="32"/>
          <w:rtl/>
        </w:rPr>
        <w:t>أ-________________________________________________________</w:t>
      </w:r>
    </w:p>
    <w:p w:rsidR="00BB68A6" w:rsidRPr="00EF1535" w:rsidRDefault="00BB68A6" w:rsidP="00791CBB">
      <w:pPr>
        <w:bidi/>
        <w:spacing w:before="120"/>
        <w:ind w:left="484" w:hanging="484"/>
        <w:jc w:val="both"/>
        <w:rPr>
          <w:rFonts w:cs="Simplified Arabic"/>
          <w:sz w:val="32"/>
          <w:szCs w:val="32"/>
          <w:rtl/>
        </w:rPr>
      </w:pPr>
      <w:r w:rsidRPr="00EF1535">
        <w:rPr>
          <w:rFonts w:cs="Simplified Arabic" w:hint="cs"/>
          <w:sz w:val="32"/>
          <w:szCs w:val="32"/>
          <w:rtl/>
        </w:rPr>
        <w:t>ب-_______________________________________________________</w:t>
      </w:r>
    </w:p>
    <w:p w:rsidR="00BB68A6" w:rsidRPr="00EF1535" w:rsidRDefault="00BB68A6" w:rsidP="00791CBB">
      <w:pPr>
        <w:bidi/>
        <w:spacing w:before="120"/>
        <w:ind w:left="484" w:hanging="484"/>
        <w:jc w:val="both"/>
        <w:rPr>
          <w:rFonts w:cs="Simplified Arabic"/>
          <w:sz w:val="32"/>
          <w:szCs w:val="32"/>
          <w:rtl/>
        </w:rPr>
      </w:pPr>
      <w:r>
        <w:rPr>
          <w:rFonts w:cs="Simplified Arabic"/>
          <w:sz w:val="32"/>
          <w:szCs w:val="32"/>
        </w:rPr>
        <w:t>12</w:t>
      </w:r>
      <w:r w:rsidRPr="00EF1535">
        <w:rPr>
          <w:rFonts w:cs="Simplified Arabic"/>
          <w:sz w:val="32"/>
          <w:szCs w:val="32"/>
          <w:rtl/>
        </w:rPr>
        <w:t>- في تدريس الأصوات تستخدم تدريبات التكرار ، والتكرار له أنواع ، هي :</w:t>
      </w:r>
    </w:p>
    <w:p w:rsidR="00BB68A6" w:rsidRPr="00EF1535" w:rsidRDefault="00BB68A6" w:rsidP="00791CBB">
      <w:pPr>
        <w:bidi/>
        <w:jc w:val="both"/>
        <w:rPr>
          <w:rFonts w:cs="Simplified Arabic"/>
          <w:sz w:val="32"/>
          <w:szCs w:val="32"/>
          <w:rtl/>
        </w:rPr>
      </w:pPr>
      <w:r w:rsidRPr="00EF1535">
        <w:rPr>
          <w:rFonts w:cs="Simplified Arabic"/>
          <w:sz w:val="32"/>
          <w:szCs w:val="32"/>
          <w:rtl/>
        </w:rPr>
        <w:t>أ- ___________</w:t>
      </w:r>
      <w:r w:rsidRPr="00EF1535">
        <w:rPr>
          <w:rFonts w:cs="Simplified Arabic" w:hint="cs"/>
          <w:sz w:val="32"/>
          <w:szCs w:val="32"/>
          <w:rtl/>
        </w:rPr>
        <w:t>_____</w:t>
      </w:r>
      <w:r w:rsidRPr="00EF1535">
        <w:rPr>
          <w:rFonts w:cs="Simplified Arabic"/>
          <w:sz w:val="32"/>
          <w:szCs w:val="32"/>
          <w:rtl/>
        </w:rPr>
        <w:t xml:space="preserve">_ ب- </w:t>
      </w:r>
      <w:r w:rsidRPr="00EF1535">
        <w:rPr>
          <w:rFonts w:cs="Simplified Arabic" w:hint="cs"/>
          <w:sz w:val="32"/>
          <w:szCs w:val="32"/>
          <w:rtl/>
        </w:rPr>
        <w:t>____</w:t>
      </w:r>
      <w:r w:rsidRPr="00EF1535">
        <w:rPr>
          <w:rFonts w:cs="Simplified Arabic"/>
          <w:sz w:val="32"/>
          <w:szCs w:val="32"/>
          <w:rtl/>
        </w:rPr>
        <w:t>___________ جـ ________________</w:t>
      </w:r>
    </w:p>
    <w:p w:rsidR="00BB68A6" w:rsidRPr="00EF1535" w:rsidRDefault="00BB68A6" w:rsidP="00791CBB">
      <w:pPr>
        <w:bidi/>
        <w:jc w:val="both"/>
        <w:rPr>
          <w:rFonts w:cs="Simplified Arabic"/>
          <w:color w:val="000000"/>
          <w:sz w:val="32"/>
          <w:szCs w:val="32"/>
          <w:rtl/>
        </w:rPr>
      </w:pPr>
      <w:r>
        <w:rPr>
          <w:rFonts w:cs="Simplified Arabic"/>
          <w:color w:val="000000"/>
          <w:sz w:val="32"/>
          <w:szCs w:val="32"/>
        </w:rPr>
        <w:t>13</w:t>
      </w:r>
      <w:r w:rsidRPr="00EF1535">
        <w:rPr>
          <w:rFonts w:cs="Simplified Arabic" w:hint="cs"/>
          <w:color w:val="000000"/>
          <w:sz w:val="32"/>
          <w:szCs w:val="32"/>
          <w:rtl/>
        </w:rPr>
        <w:t>- هناك مجموعة من الأسس لاختيار المفردات التي تدرس للطلبة ، منها :</w:t>
      </w:r>
    </w:p>
    <w:p w:rsidR="00BB68A6" w:rsidRPr="00EF1535" w:rsidRDefault="00BB68A6" w:rsidP="00791CBB">
      <w:pPr>
        <w:bidi/>
        <w:jc w:val="both"/>
        <w:rPr>
          <w:rFonts w:cs="Simplified Arabic"/>
          <w:color w:val="000000"/>
          <w:sz w:val="32"/>
          <w:szCs w:val="32"/>
          <w:rtl/>
        </w:rPr>
      </w:pPr>
      <w:r w:rsidRPr="00EF1535">
        <w:rPr>
          <w:rFonts w:cs="Simplified Arabic" w:hint="cs"/>
          <w:color w:val="000000"/>
          <w:sz w:val="32"/>
          <w:szCs w:val="32"/>
          <w:rtl/>
        </w:rPr>
        <w:t>أ-____________ب-___________ج-_____________د-______________</w:t>
      </w:r>
    </w:p>
    <w:p w:rsidR="00BB68A6" w:rsidRPr="00EF1535" w:rsidRDefault="00BB68A6" w:rsidP="00791CBB">
      <w:pPr>
        <w:bidi/>
        <w:spacing w:before="120"/>
        <w:jc w:val="both"/>
        <w:rPr>
          <w:rFonts w:cs="Simplified Arabic"/>
          <w:sz w:val="32"/>
          <w:szCs w:val="32"/>
          <w:rtl/>
        </w:rPr>
      </w:pPr>
      <w:r>
        <w:rPr>
          <w:rFonts w:cs="Simplified Arabic"/>
          <w:sz w:val="32"/>
          <w:szCs w:val="32"/>
        </w:rPr>
        <w:t>14</w:t>
      </w:r>
      <w:r w:rsidRPr="00EF1535">
        <w:rPr>
          <w:rFonts w:cs="Simplified Arabic"/>
          <w:sz w:val="32"/>
          <w:szCs w:val="32"/>
          <w:rtl/>
        </w:rPr>
        <w:t xml:space="preserve">- أنت معلمٌ ( معلمة ) للغة العـربية ، اذكر بعض أساليب توضيح معاني المفردات </w:t>
      </w:r>
      <w:r w:rsidRPr="00EF1535">
        <w:rPr>
          <w:rFonts w:cs="Simplified Arabic" w:hint="cs"/>
          <w:sz w:val="32"/>
          <w:szCs w:val="32"/>
          <w:rtl/>
        </w:rPr>
        <w:t xml:space="preserve">الجديدة </w:t>
      </w:r>
      <w:r w:rsidRPr="00EF1535">
        <w:rPr>
          <w:rFonts w:cs="Simplified Arabic"/>
          <w:sz w:val="32"/>
          <w:szCs w:val="32"/>
          <w:rtl/>
        </w:rPr>
        <w:t>للطلبة :</w:t>
      </w:r>
    </w:p>
    <w:p w:rsidR="00BB68A6" w:rsidRPr="00EF1535" w:rsidRDefault="00BB68A6" w:rsidP="00791CBB">
      <w:pPr>
        <w:bidi/>
        <w:spacing w:before="120"/>
        <w:jc w:val="both"/>
        <w:rPr>
          <w:rFonts w:cs="Simplified Arabic"/>
          <w:sz w:val="32"/>
          <w:szCs w:val="32"/>
          <w:rtl/>
        </w:rPr>
      </w:pPr>
      <w:r w:rsidRPr="00EF1535">
        <w:rPr>
          <w:rFonts w:cs="Simplified Arabic"/>
          <w:sz w:val="32"/>
          <w:szCs w:val="32"/>
          <w:rtl/>
        </w:rPr>
        <w:t>أ- ___</w:t>
      </w:r>
      <w:r w:rsidRPr="00EF1535">
        <w:rPr>
          <w:rFonts w:cs="Simplified Arabic" w:hint="cs"/>
          <w:sz w:val="32"/>
          <w:szCs w:val="32"/>
          <w:rtl/>
        </w:rPr>
        <w:t>________</w:t>
      </w:r>
      <w:r w:rsidRPr="00EF1535">
        <w:rPr>
          <w:rFonts w:cs="Simplified Arabic"/>
          <w:sz w:val="32"/>
          <w:szCs w:val="32"/>
          <w:rtl/>
        </w:rPr>
        <w:t>____ ب- _</w:t>
      </w:r>
      <w:r w:rsidRPr="00EF1535">
        <w:rPr>
          <w:rFonts w:cs="Simplified Arabic" w:hint="cs"/>
          <w:sz w:val="32"/>
          <w:szCs w:val="32"/>
          <w:rtl/>
        </w:rPr>
        <w:t>_____</w:t>
      </w:r>
      <w:r w:rsidRPr="00EF1535">
        <w:rPr>
          <w:rFonts w:cs="Simplified Arabic"/>
          <w:sz w:val="32"/>
          <w:szCs w:val="32"/>
          <w:rtl/>
        </w:rPr>
        <w:t>_</w:t>
      </w:r>
      <w:r w:rsidRPr="00EF1535">
        <w:rPr>
          <w:rFonts w:cs="Simplified Arabic" w:hint="cs"/>
          <w:sz w:val="32"/>
          <w:szCs w:val="32"/>
          <w:rtl/>
        </w:rPr>
        <w:t>____</w:t>
      </w:r>
      <w:r w:rsidRPr="00EF1535">
        <w:rPr>
          <w:rFonts w:cs="Simplified Arabic"/>
          <w:sz w:val="32"/>
          <w:szCs w:val="32"/>
          <w:rtl/>
        </w:rPr>
        <w:t>______جـ- ________________ د- _______________ه</w:t>
      </w:r>
      <w:r w:rsidRPr="00EF1535">
        <w:rPr>
          <w:rFonts w:cs="Simplified Arabic" w:hint="cs"/>
          <w:sz w:val="32"/>
          <w:szCs w:val="32"/>
          <w:rtl/>
        </w:rPr>
        <w:t>-</w:t>
      </w:r>
      <w:r w:rsidRPr="00EF1535">
        <w:rPr>
          <w:rFonts w:cs="Simplified Arabic"/>
          <w:sz w:val="32"/>
          <w:szCs w:val="32"/>
          <w:rtl/>
        </w:rPr>
        <w:t>_</w:t>
      </w:r>
      <w:r w:rsidRPr="00EF1535">
        <w:rPr>
          <w:rFonts w:cs="Simplified Arabic" w:hint="cs"/>
          <w:sz w:val="32"/>
          <w:szCs w:val="32"/>
          <w:rtl/>
        </w:rPr>
        <w:t>___</w:t>
      </w:r>
      <w:r w:rsidRPr="00EF1535">
        <w:rPr>
          <w:rFonts w:cs="Simplified Arabic"/>
          <w:sz w:val="32"/>
          <w:szCs w:val="32"/>
          <w:rtl/>
        </w:rPr>
        <w:t>_______________و-_________________</w:t>
      </w:r>
      <w:r w:rsidRPr="00EF1535">
        <w:rPr>
          <w:rFonts w:cs="Simplified Arabic" w:hint="cs"/>
          <w:sz w:val="32"/>
          <w:szCs w:val="32"/>
          <w:rtl/>
        </w:rPr>
        <w:t>_</w:t>
      </w:r>
      <w:r w:rsidRPr="00EF1535">
        <w:rPr>
          <w:rFonts w:cs="Simplified Arabic"/>
          <w:color w:val="000000"/>
          <w:sz w:val="32"/>
          <w:szCs w:val="32"/>
          <w:rtl/>
        </w:rPr>
        <w:t xml:space="preserve"> </w:t>
      </w:r>
    </w:p>
    <w:p w:rsidR="00BB68A6" w:rsidRPr="00EF1535" w:rsidRDefault="00BB68A6" w:rsidP="00791CBB">
      <w:pPr>
        <w:bidi/>
        <w:spacing w:before="120"/>
        <w:jc w:val="both"/>
        <w:rPr>
          <w:rFonts w:cs="Simplified Arabic"/>
          <w:color w:val="000000"/>
          <w:sz w:val="32"/>
          <w:szCs w:val="32"/>
          <w:rtl/>
        </w:rPr>
      </w:pPr>
      <w:r>
        <w:rPr>
          <w:rFonts w:cs="Simplified Arabic"/>
          <w:color w:val="000000"/>
          <w:sz w:val="32"/>
          <w:szCs w:val="32"/>
        </w:rPr>
        <w:t>15</w:t>
      </w:r>
      <w:r w:rsidRPr="00EF1535">
        <w:rPr>
          <w:rFonts w:cs="Simplified Arabic" w:hint="cs"/>
          <w:color w:val="000000"/>
          <w:sz w:val="32"/>
          <w:szCs w:val="32"/>
          <w:rtl/>
        </w:rPr>
        <w:t>- اذكر صفات الاختبار الجيد  :</w:t>
      </w:r>
    </w:p>
    <w:p w:rsidR="00BB68A6" w:rsidRPr="00EF1535" w:rsidRDefault="00BB68A6" w:rsidP="00791CBB">
      <w:pPr>
        <w:bidi/>
        <w:jc w:val="both"/>
        <w:rPr>
          <w:rFonts w:cs="Simplified Arabic"/>
          <w:color w:val="000000"/>
          <w:sz w:val="32"/>
          <w:szCs w:val="32"/>
          <w:rtl/>
          <w:lang w:bidi="ar-JO"/>
        </w:rPr>
      </w:pPr>
      <w:r w:rsidRPr="00EF1535">
        <w:rPr>
          <w:rFonts w:cs="Simplified Arabic" w:hint="cs"/>
          <w:color w:val="000000"/>
          <w:sz w:val="32"/>
          <w:szCs w:val="32"/>
          <w:rtl/>
        </w:rPr>
        <w:t>أ- ________ ب- _________ جـ- ________ د- ________ ه</w:t>
      </w:r>
      <w:r w:rsidRPr="00EF1535">
        <w:rPr>
          <w:rFonts w:cs="Simplified Arabic" w:hint="cs"/>
          <w:color w:val="000000"/>
          <w:sz w:val="32"/>
          <w:szCs w:val="32"/>
          <w:rtl/>
          <w:lang w:val="tt-RU"/>
        </w:rPr>
        <w:t>ـ</w:t>
      </w:r>
      <w:r w:rsidRPr="00EF1535">
        <w:rPr>
          <w:rFonts w:cs="Simplified Arabic" w:hint="cs"/>
          <w:color w:val="000000"/>
          <w:sz w:val="32"/>
          <w:szCs w:val="32"/>
          <w:rtl/>
        </w:rPr>
        <w:t>-_______</w:t>
      </w:r>
    </w:p>
    <w:p w:rsidR="00BB68A6" w:rsidRPr="00EF1535" w:rsidRDefault="00BB68A6" w:rsidP="00791CBB">
      <w:pPr>
        <w:bidi/>
        <w:jc w:val="both"/>
        <w:rPr>
          <w:rFonts w:cs="Simplified Arabic"/>
          <w:color w:val="000000"/>
          <w:sz w:val="32"/>
          <w:szCs w:val="32"/>
          <w:rtl/>
          <w:lang w:bidi="ar-JO"/>
        </w:rPr>
      </w:pPr>
      <w:r>
        <w:rPr>
          <w:rFonts w:cs="Simplified Arabic"/>
          <w:color w:val="000000"/>
          <w:sz w:val="32"/>
          <w:szCs w:val="32"/>
          <w:lang w:bidi="ar-JO"/>
        </w:rPr>
        <w:t>16</w:t>
      </w:r>
      <w:r w:rsidRPr="00EF1535">
        <w:rPr>
          <w:rFonts w:cs="Simplified Arabic" w:hint="cs"/>
          <w:color w:val="000000"/>
          <w:sz w:val="32"/>
          <w:szCs w:val="32"/>
          <w:rtl/>
          <w:lang w:bidi="ar-JO"/>
        </w:rPr>
        <w:t>- من أنواع الاختبارات الموضوعية التي تعد أكثر شيوعاً :</w:t>
      </w:r>
    </w:p>
    <w:p w:rsidR="00BB68A6" w:rsidRPr="00EF1535" w:rsidRDefault="00BB68A6" w:rsidP="00791CBB">
      <w:pPr>
        <w:bidi/>
        <w:jc w:val="both"/>
        <w:rPr>
          <w:rFonts w:cs="Simplified Arabic"/>
          <w:color w:val="000000"/>
          <w:sz w:val="32"/>
          <w:szCs w:val="32"/>
          <w:rtl/>
          <w:lang w:bidi="ar-JO"/>
        </w:rPr>
      </w:pPr>
      <w:r w:rsidRPr="00EF1535">
        <w:rPr>
          <w:rFonts w:cs="Simplified Arabic" w:hint="cs"/>
          <w:color w:val="000000"/>
          <w:sz w:val="32"/>
          <w:szCs w:val="32"/>
          <w:rtl/>
        </w:rPr>
        <w:t>أ- ____________ ب- ____________ جـ- ___________ د- _________</w:t>
      </w:r>
    </w:p>
    <w:p w:rsidR="00BB68A6" w:rsidRPr="00BB68A6" w:rsidRDefault="00BB68A6" w:rsidP="00791CBB">
      <w:pPr>
        <w:bidi/>
        <w:spacing w:before="120" w:after="120"/>
        <w:jc w:val="both"/>
        <w:rPr>
          <w:rFonts w:cs="Simplified Arabic"/>
          <w:sz w:val="32"/>
          <w:szCs w:val="32"/>
          <w:u w:val="single"/>
          <w:rtl/>
        </w:rPr>
      </w:pPr>
      <w:r w:rsidRPr="00EF1535">
        <w:rPr>
          <w:rFonts w:cs="Simplified Arabic"/>
          <w:sz w:val="32"/>
          <w:szCs w:val="32"/>
          <w:u w:val="single"/>
          <w:rtl/>
        </w:rPr>
        <w:t xml:space="preserve">ثانيًا : </w:t>
      </w:r>
      <w:r w:rsidRPr="00EF1535">
        <w:rPr>
          <w:rFonts w:cs="Simplified Arabic" w:hint="cs"/>
          <w:sz w:val="32"/>
          <w:szCs w:val="32"/>
          <w:u w:val="single"/>
          <w:rtl/>
        </w:rPr>
        <w:t xml:space="preserve">اشرح ما يلي شرحاً </w:t>
      </w:r>
      <w:r w:rsidRPr="00EF1535">
        <w:rPr>
          <w:rFonts w:cs="Simplified Arabic"/>
          <w:sz w:val="32"/>
          <w:szCs w:val="32"/>
          <w:u w:val="single"/>
          <w:rtl/>
        </w:rPr>
        <w:t>كاملاً :</w:t>
      </w:r>
    </w:p>
    <w:p w:rsidR="00BB68A6" w:rsidRPr="00EF1535" w:rsidRDefault="00BB68A6" w:rsidP="00791CBB">
      <w:pPr>
        <w:bidi/>
        <w:spacing w:before="120"/>
        <w:jc w:val="both"/>
        <w:rPr>
          <w:rFonts w:cs="Simplified Arabic"/>
          <w:sz w:val="32"/>
          <w:szCs w:val="32"/>
          <w:rtl/>
        </w:rPr>
      </w:pPr>
      <w:r>
        <w:rPr>
          <w:rFonts w:cs="Simplified Arabic"/>
          <w:sz w:val="32"/>
          <w:szCs w:val="32"/>
        </w:rPr>
        <w:t>1</w:t>
      </w:r>
      <w:r w:rsidRPr="00EF1535">
        <w:rPr>
          <w:rFonts w:cs="Simplified Arabic"/>
          <w:sz w:val="32"/>
          <w:szCs w:val="32"/>
          <w:rtl/>
        </w:rPr>
        <w:t>- الطريقة الاستجوابية في التدريس _________________________________</w:t>
      </w:r>
    </w:p>
    <w:p w:rsidR="00BB68A6" w:rsidRPr="00EF1535" w:rsidRDefault="00BB68A6" w:rsidP="00791CBB">
      <w:pPr>
        <w:bidi/>
        <w:jc w:val="both"/>
        <w:rPr>
          <w:rFonts w:cs="Simplified Arabic"/>
          <w:sz w:val="32"/>
          <w:szCs w:val="32"/>
          <w:rtl/>
        </w:rPr>
      </w:pPr>
      <w:r>
        <w:rPr>
          <w:rFonts w:cs="Simplified Arabic"/>
          <w:sz w:val="32"/>
          <w:szCs w:val="32"/>
        </w:rPr>
        <w:lastRenderedPageBreak/>
        <w:t>2</w:t>
      </w:r>
      <w:r w:rsidRPr="00EF1535">
        <w:rPr>
          <w:rFonts w:cs="Simplified Arabic"/>
          <w:sz w:val="32"/>
          <w:szCs w:val="32"/>
          <w:rtl/>
        </w:rPr>
        <w:t>- الثنائيات الصغرى ( مع الأمثلة ) __________________________________</w:t>
      </w:r>
    </w:p>
    <w:p w:rsidR="00BB68A6" w:rsidRPr="00EF1535" w:rsidRDefault="00BB68A6" w:rsidP="00791CBB">
      <w:pPr>
        <w:bidi/>
        <w:spacing w:before="120"/>
        <w:jc w:val="both"/>
        <w:rPr>
          <w:rFonts w:cs="Simplified Arabic"/>
          <w:sz w:val="32"/>
          <w:szCs w:val="32"/>
          <w:rtl/>
        </w:rPr>
      </w:pPr>
      <w:r>
        <w:rPr>
          <w:rFonts w:cs="Simplified Arabic"/>
          <w:sz w:val="32"/>
          <w:szCs w:val="32"/>
        </w:rPr>
        <w:t>3</w:t>
      </w:r>
      <w:r w:rsidRPr="00EF1535">
        <w:rPr>
          <w:rFonts w:cs="Simplified Arabic"/>
          <w:sz w:val="32"/>
          <w:szCs w:val="32"/>
          <w:rtl/>
        </w:rPr>
        <w:t>- ظواهر الكتابة العربية ( مع الأمثلة ) _______________________________</w:t>
      </w:r>
    </w:p>
    <w:p w:rsidR="00BB68A6" w:rsidRPr="00EF1535" w:rsidRDefault="00BB68A6" w:rsidP="00791CBB">
      <w:pPr>
        <w:bidi/>
        <w:jc w:val="both"/>
        <w:rPr>
          <w:rFonts w:cs="Simplified Arabic"/>
          <w:sz w:val="32"/>
          <w:szCs w:val="32"/>
          <w:rtl/>
        </w:rPr>
      </w:pPr>
      <w:r>
        <w:rPr>
          <w:rFonts w:cs="Simplified Arabic"/>
          <w:sz w:val="32"/>
          <w:szCs w:val="32"/>
        </w:rPr>
        <w:t>4</w:t>
      </w:r>
      <w:r w:rsidRPr="00EF1535">
        <w:rPr>
          <w:rFonts w:cs="Simplified Arabic" w:hint="cs"/>
          <w:sz w:val="32"/>
          <w:szCs w:val="32"/>
          <w:rtl/>
        </w:rPr>
        <w:t>- المصاعب المحتملة في التدريس___________________________________</w:t>
      </w:r>
    </w:p>
    <w:p w:rsidR="008E43BE" w:rsidRDefault="00BB68A6" w:rsidP="00791CBB">
      <w:pPr>
        <w:bidi/>
        <w:spacing w:before="120"/>
        <w:jc w:val="both"/>
        <w:rPr>
          <w:rFonts w:cs="Simplified Arabic"/>
          <w:sz w:val="32"/>
          <w:szCs w:val="32"/>
        </w:rPr>
      </w:pPr>
      <w:r>
        <w:rPr>
          <w:rFonts w:cs="Simplified Arabic"/>
          <w:sz w:val="32"/>
          <w:szCs w:val="32"/>
        </w:rPr>
        <w:t>5</w:t>
      </w:r>
      <w:r w:rsidRPr="00EF1535">
        <w:rPr>
          <w:rFonts w:cs="Simplified Arabic" w:hint="cs"/>
          <w:sz w:val="32"/>
          <w:szCs w:val="32"/>
          <w:rtl/>
        </w:rPr>
        <w:t>- التمييز الصوتي _____________________________________________</w:t>
      </w:r>
    </w:p>
    <w:p w:rsidR="00BB68A6" w:rsidRPr="00EF1535" w:rsidRDefault="00BB68A6" w:rsidP="00791CBB">
      <w:pPr>
        <w:tabs>
          <w:tab w:val="left" w:pos="9146"/>
        </w:tabs>
        <w:bidi/>
        <w:spacing w:before="120" w:after="120"/>
        <w:jc w:val="both"/>
        <w:rPr>
          <w:rFonts w:cs="Simplified Arabic"/>
          <w:sz w:val="32"/>
          <w:szCs w:val="32"/>
          <w:u w:val="single"/>
          <w:rtl/>
        </w:rPr>
      </w:pPr>
      <w:r w:rsidRPr="00EF1535">
        <w:rPr>
          <w:rFonts w:cs="Simplified Arabic" w:hint="cs"/>
          <w:sz w:val="32"/>
          <w:szCs w:val="32"/>
          <w:u w:val="single"/>
          <w:rtl/>
        </w:rPr>
        <w:t>ثالث</w:t>
      </w:r>
      <w:r w:rsidRPr="00EF1535">
        <w:rPr>
          <w:rFonts w:cs="Simplified Arabic"/>
          <w:sz w:val="32"/>
          <w:szCs w:val="32"/>
          <w:u w:val="single"/>
          <w:rtl/>
        </w:rPr>
        <w:t>اً : ضع حرف (ص) أمام العبارة الصحيحة وحرف (خ) أمام الخاطئة فيما يلي :</w:t>
      </w:r>
      <w:r w:rsidRPr="00EF1535">
        <w:rPr>
          <w:rFonts w:cs="Simplified Arabic"/>
          <w:sz w:val="32"/>
          <w:szCs w:val="32"/>
          <w:u w:val="single"/>
          <w:rtl/>
        </w:rPr>
        <w:tab/>
      </w:r>
    </w:p>
    <w:p w:rsidR="00BB68A6" w:rsidRPr="00EF1535" w:rsidRDefault="00BB68A6" w:rsidP="00791CBB">
      <w:pPr>
        <w:bidi/>
        <w:ind w:left="-236" w:right="-180"/>
        <w:jc w:val="both"/>
        <w:rPr>
          <w:rFonts w:cs="Simplified Arabic"/>
          <w:sz w:val="32"/>
          <w:szCs w:val="32"/>
          <w:rtl/>
        </w:rPr>
      </w:pPr>
      <w:r w:rsidRPr="00EF1535">
        <w:rPr>
          <w:rFonts w:cs="Simplified Arabic"/>
          <w:sz w:val="32"/>
          <w:szCs w:val="32"/>
          <w:rtl/>
        </w:rPr>
        <w:t xml:space="preserve"> (       ) </w:t>
      </w:r>
      <w:r w:rsidRPr="00EF1535">
        <w:rPr>
          <w:rFonts w:cs="Simplified Arabic"/>
          <w:sz w:val="32"/>
          <w:szCs w:val="32"/>
        </w:rPr>
        <w:t>1</w:t>
      </w:r>
      <w:r w:rsidRPr="00EF1535">
        <w:rPr>
          <w:rFonts w:cs="Simplified Arabic"/>
          <w:sz w:val="32"/>
          <w:szCs w:val="32"/>
          <w:rtl/>
        </w:rPr>
        <w:t>- وجود صور وزخارف في الكتب الدراسية ليس له أهمية في التدريس .</w:t>
      </w:r>
    </w:p>
    <w:p w:rsidR="00BB68A6" w:rsidRPr="00EF1535" w:rsidRDefault="00BB68A6" w:rsidP="00791CBB">
      <w:pPr>
        <w:bidi/>
        <w:ind w:left="-236" w:right="-180"/>
        <w:jc w:val="both"/>
        <w:rPr>
          <w:rFonts w:cs="Simplified Arabic"/>
          <w:sz w:val="32"/>
          <w:szCs w:val="32"/>
          <w:rtl/>
        </w:rPr>
      </w:pPr>
      <w:r w:rsidRPr="00EF1535">
        <w:rPr>
          <w:rFonts w:cs="Simplified Arabic"/>
          <w:sz w:val="32"/>
          <w:szCs w:val="32"/>
          <w:rtl/>
        </w:rPr>
        <w:t xml:space="preserve"> (       ) </w:t>
      </w:r>
      <w:r w:rsidRPr="00EF1535">
        <w:rPr>
          <w:rFonts w:cs="Simplified Arabic"/>
          <w:sz w:val="32"/>
          <w:szCs w:val="32"/>
        </w:rPr>
        <w:t>2</w:t>
      </w:r>
      <w:r w:rsidRPr="00EF1535">
        <w:rPr>
          <w:rFonts w:cs="Simplified Arabic"/>
          <w:sz w:val="32"/>
          <w:szCs w:val="32"/>
          <w:rtl/>
        </w:rPr>
        <w:t>- القراءة الصامتة لا تعـطي فرصة للمدرس لمعرفة أخطاء الطلبة في القراءة .</w:t>
      </w:r>
    </w:p>
    <w:p w:rsidR="00BB68A6" w:rsidRPr="00EF1535" w:rsidRDefault="00BB68A6" w:rsidP="00791CBB">
      <w:pPr>
        <w:bidi/>
        <w:ind w:left="-236" w:right="-180"/>
        <w:jc w:val="both"/>
        <w:rPr>
          <w:rFonts w:cs="Simplified Arabic"/>
          <w:sz w:val="32"/>
          <w:szCs w:val="32"/>
          <w:rtl/>
        </w:rPr>
      </w:pPr>
      <w:r w:rsidRPr="00EF1535">
        <w:rPr>
          <w:rFonts w:cs="Simplified Arabic" w:hint="cs"/>
          <w:sz w:val="32"/>
          <w:szCs w:val="32"/>
          <w:rtl/>
        </w:rPr>
        <w:t xml:space="preserve"> (       ) 3- يوقف المعلم الطالب عند كل خطأ يخطئه أثناء القراءة .</w:t>
      </w:r>
    </w:p>
    <w:p w:rsidR="00BB68A6" w:rsidRPr="00EF1535" w:rsidRDefault="00BB68A6" w:rsidP="00791CBB">
      <w:pPr>
        <w:bidi/>
        <w:ind w:left="-236" w:right="-180"/>
        <w:jc w:val="both"/>
        <w:rPr>
          <w:rFonts w:cs="Simplified Arabic"/>
          <w:sz w:val="32"/>
          <w:szCs w:val="32"/>
          <w:rtl/>
        </w:rPr>
      </w:pPr>
      <w:r w:rsidRPr="00EF1535">
        <w:rPr>
          <w:rFonts w:cs="Simplified Arabic" w:hint="cs"/>
          <w:sz w:val="32"/>
          <w:szCs w:val="32"/>
          <w:rtl/>
        </w:rPr>
        <w:t xml:space="preserve"> </w:t>
      </w:r>
      <w:r w:rsidRPr="00EF1535">
        <w:rPr>
          <w:rFonts w:cs="Simplified Arabic"/>
          <w:sz w:val="32"/>
          <w:szCs w:val="32"/>
          <w:rtl/>
        </w:rPr>
        <w:t xml:space="preserve">(       ) </w:t>
      </w:r>
      <w:r w:rsidRPr="00EF1535">
        <w:rPr>
          <w:rFonts w:cs="Simplified Arabic" w:hint="cs"/>
          <w:sz w:val="32"/>
          <w:szCs w:val="32"/>
          <w:rtl/>
        </w:rPr>
        <w:t>4</w:t>
      </w:r>
      <w:r w:rsidRPr="00EF1535">
        <w:rPr>
          <w:rFonts w:cs="Simplified Arabic"/>
          <w:sz w:val="32"/>
          <w:szCs w:val="32"/>
          <w:rtl/>
        </w:rPr>
        <w:t>- القراءة التعبيرية لها علاقة قوية بفهم معنى  النَّص المقروء .</w:t>
      </w:r>
    </w:p>
    <w:p w:rsidR="00BB68A6" w:rsidRPr="00EF1535" w:rsidRDefault="00BB68A6" w:rsidP="00791CBB">
      <w:pPr>
        <w:bidi/>
        <w:ind w:left="-236" w:right="-180"/>
        <w:jc w:val="both"/>
        <w:rPr>
          <w:rFonts w:cs="Simplified Arabic"/>
          <w:sz w:val="32"/>
          <w:szCs w:val="32"/>
          <w:rtl/>
        </w:rPr>
      </w:pPr>
      <w:r>
        <w:rPr>
          <w:rFonts w:cs="Simplified Arabic"/>
          <w:sz w:val="32"/>
          <w:szCs w:val="32"/>
        </w:rPr>
        <w:t xml:space="preserve"> </w:t>
      </w:r>
      <w:r w:rsidRPr="00EF1535">
        <w:rPr>
          <w:rFonts w:cs="Simplified Arabic"/>
          <w:sz w:val="32"/>
          <w:szCs w:val="32"/>
          <w:rtl/>
        </w:rPr>
        <w:t xml:space="preserve">(       ) </w:t>
      </w:r>
      <w:r>
        <w:rPr>
          <w:rFonts w:cs="Simplified Arabic"/>
          <w:sz w:val="32"/>
          <w:szCs w:val="32"/>
        </w:rPr>
        <w:t>5</w:t>
      </w:r>
      <w:r w:rsidRPr="00EF1535">
        <w:rPr>
          <w:rFonts w:cs="Simplified Arabic"/>
          <w:sz w:val="32"/>
          <w:szCs w:val="32"/>
          <w:rtl/>
        </w:rPr>
        <w:t>- الأفضل في تدريبات الأصوات استخدام كلمات ذات معنى .</w:t>
      </w:r>
    </w:p>
    <w:p w:rsidR="00BB68A6" w:rsidRPr="00EF1535" w:rsidRDefault="00BB68A6" w:rsidP="00791CBB">
      <w:pPr>
        <w:bidi/>
        <w:ind w:left="-236" w:right="-180"/>
        <w:jc w:val="both"/>
        <w:rPr>
          <w:rFonts w:cs="Simplified Arabic"/>
          <w:sz w:val="32"/>
          <w:szCs w:val="32"/>
          <w:rtl/>
        </w:rPr>
      </w:pPr>
      <w:r w:rsidRPr="00EF1535">
        <w:rPr>
          <w:rFonts w:cs="Simplified Arabic" w:hint="cs"/>
          <w:sz w:val="32"/>
          <w:szCs w:val="32"/>
          <w:rtl/>
        </w:rPr>
        <w:t xml:space="preserve"> </w:t>
      </w:r>
      <w:r w:rsidRPr="00EF1535">
        <w:rPr>
          <w:rFonts w:cs="Simplified Arabic"/>
          <w:sz w:val="32"/>
          <w:szCs w:val="32"/>
          <w:rtl/>
        </w:rPr>
        <w:t xml:space="preserve">(       ) </w:t>
      </w:r>
      <w:r>
        <w:rPr>
          <w:rFonts w:cs="Simplified Arabic"/>
          <w:sz w:val="32"/>
          <w:szCs w:val="32"/>
        </w:rPr>
        <w:t>6</w:t>
      </w:r>
      <w:r w:rsidRPr="00EF1535">
        <w:rPr>
          <w:rFonts w:cs="Simplified Arabic"/>
          <w:sz w:val="32"/>
          <w:szCs w:val="32"/>
          <w:rtl/>
        </w:rPr>
        <w:t>- تَعَلّم الطالب كلمة عربية يعنى قدرته على ترجمتها إلى لغته الأم .</w:t>
      </w:r>
    </w:p>
    <w:p w:rsidR="00BB68A6" w:rsidRPr="00EF1535" w:rsidRDefault="00BB68A6" w:rsidP="00791CBB">
      <w:pPr>
        <w:bidi/>
        <w:ind w:left="-236" w:right="-180"/>
        <w:jc w:val="both"/>
        <w:rPr>
          <w:rFonts w:cs="Simplified Arabic"/>
          <w:sz w:val="32"/>
          <w:szCs w:val="32"/>
          <w:rtl/>
        </w:rPr>
      </w:pPr>
      <w:r w:rsidRPr="00EF1535">
        <w:rPr>
          <w:rFonts w:cs="Simplified Arabic"/>
          <w:sz w:val="32"/>
          <w:szCs w:val="32"/>
          <w:rtl/>
        </w:rPr>
        <w:t xml:space="preserve"> (       ) </w:t>
      </w:r>
      <w:r>
        <w:rPr>
          <w:rFonts w:cs="Simplified Arabic"/>
          <w:sz w:val="32"/>
          <w:szCs w:val="32"/>
        </w:rPr>
        <w:t>7</w:t>
      </w:r>
      <w:r w:rsidRPr="00EF1535">
        <w:rPr>
          <w:rFonts w:cs="Simplified Arabic"/>
          <w:sz w:val="32"/>
          <w:szCs w:val="32"/>
          <w:rtl/>
        </w:rPr>
        <w:t xml:space="preserve">- نبدأ تدريس الأصـــوات بتلك الموجودة في العربية و غير موجودة في لغة </w:t>
      </w:r>
      <w:r w:rsidRPr="00EF1535">
        <w:rPr>
          <w:rFonts w:cs="Simplified Arabic" w:hint="cs"/>
          <w:sz w:val="32"/>
          <w:szCs w:val="32"/>
          <w:rtl/>
        </w:rPr>
        <w:t xml:space="preserve"> </w:t>
      </w:r>
    </w:p>
    <w:p w:rsidR="00BB68A6" w:rsidRPr="00EF1535" w:rsidRDefault="00BB68A6" w:rsidP="00791CBB">
      <w:pPr>
        <w:bidi/>
        <w:ind w:left="-236" w:right="-180"/>
        <w:jc w:val="both"/>
        <w:rPr>
          <w:rFonts w:cs="Simplified Arabic"/>
          <w:sz w:val="32"/>
          <w:szCs w:val="32"/>
          <w:rtl/>
        </w:rPr>
      </w:pPr>
      <w:r w:rsidRPr="00EF1535">
        <w:rPr>
          <w:rFonts w:cs="Simplified Arabic" w:hint="cs"/>
          <w:sz w:val="32"/>
          <w:szCs w:val="32"/>
          <w:rtl/>
        </w:rPr>
        <w:t xml:space="preserve">               </w:t>
      </w:r>
      <w:r w:rsidRPr="00EF1535">
        <w:rPr>
          <w:rFonts w:cs="Simplified Arabic"/>
          <w:sz w:val="32"/>
          <w:szCs w:val="32"/>
          <w:rtl/>
        </w:rPr>
        <w:t>الدارس .</w:t>
      </w:r>
    </w:p>
    <w:p w:rsidR="00BB68A6" w:rsidRPr="00EF1535" w:rsidRDefault="00BB68A6" w:rsidP="00791CBB">
      <w:pPr>
        <w:bidi/>
        <w:ind w:left="-236" w:right="-180"/>
        <w:jc w:val="both"/>
        <w:rPr>
          <w:rFonts w:cs="Simplified Arabic"/>
          <w:sz w:val="32"/>
          <w:szCs w:val="32"/>
        </w:rPr>
      </w:pPr>
      <w:r w:rsidRPr="00EF1535">
        <w:rPr>
          <w:rFonts w:cs="Simplified Arabic" w:hint="cs"/>
          <w:sz w:val="32"/>
          <w:szCs w:val="32"/>
          <w:rtl/>
        </w:rPr>
        <w:t xml:space="preserve"> </w:t>
      </w:r>
    </w:p>
    <w:p w:rsidR="00BB68A6" w:rsidRPr="00EF1535" w:rsidRDefault="00BB68A6" w:rsidP="00791CBB">
      <w:pPr>
        <w:bidi/>
        <w:ind w:left="-236" w:right="-180"/>
        <w:jc w:val="both"/>
        <w:rPr>
          <w:rFonts w:cs="Simplified Arabic"/>
          <w:sz w:val="32"/>
          <w:szCs w:val="32"/>
          <w:rtl/>
        </w:rPr>
      </w:pPr>
    </w:p>
    <w:p w:rsidR="00BB68A6" w:rsidRDefault="00BB68A6" w:rsidP="00791CBB">
      <w:pPr>
        <w:bidi/>
        <w:ind w:left="-236" w:right="-180"/>
        <w:jc w:val="both"/>
        <w:rPr>
          <w:rFonts w:cs="Simplified Arabic"/>
          <w:sz w:val="32"/>
          <w:szCs w:val="32"/>
        </w:rPr>
      </w:pPr>
      <w:r w:rsidRPr="00EF1535">
        <w:rPr>
          <w:rFonts w:cs="Simplified Arabic" w:hint="cs"/>
          <w:sz w:val="32"/>
          <w:szCs w:val="32"/>
          <w:rtl/>
        </w:rPr>
        <w:t xml:space="preserve"> (       ) </w:t>
      </w:r>
      <w:r>
        <w:rPr>
          <w:rFonts w:cs="Simplified Arabic"/>
          <w:sz w:val="32"/>
          <w:szCs w:val="32"/>
        </w:rPr>
        <w:t>8</w:t>
      </w:r>
      <w:r w:rsidRPr="00EF1535">
        <w:rPr>
          <w:rFonts w:cs="Simplified Arabic" w:hint="cs"/>
          <w:sz w:val="32"/>
          <w:szCs w:val="32"/>
          <w:rtl/>
        </w:rPr>
        <w:t>- يستطيع المعلم أن يقي طلابه من الوقوع في الخطأ في الامتحانات والتمارين .</w:t>
      </w:r>
    </w:p>
    <w:p w:rsidR="00BB68A6" w:rsidRDefault="00BB68A6" w:rsidP="00791CBB">
      <w:pPr>
        <w:bidi/>
        <w:ind w:left="-236" w:right="-180"/>
        <w:jc w:val="both"/>
        <w:rPr>
          <w:rFonts w:cs="Simplified Arabic"/>
          <w:sz w:val="32"/>
          <w:szCs w:val="32"/>
        </w:rPr>
      </w:pPr>
      <w:r w:rsidRPr="00EF1535">
        <w:rPr>
          <w:rFonts w:cs="Simplified Arabic" w:hint="cs"/>
          <w:sz w:val="32"/>
          <w:szCs w:val="32"/>
          <w:rtl/>
        </w:rPr>
        <w:t xml:space="preserve"> (       ) </w:t>
      </w:r>
      <w:r>
        <w:rPr>
          <w:rFonts w:cs="Simplified Arabic"/>
          <w:sz w:val="32"/>
          <w:szCs w:val="32"/>
        </w:rPr>
        <w:t>9</w:t>
      </w:r>
      <w:r w:rsidRPr="00EF1535">
        <w:rPr>
          <w:rFonts w:cs="Simplified Arabic" w:hint="cs"/>
          <w:sz w:val="32"/>
          <w:szCs w:val="32"/>
          <w:rtl/>
        </w:rPr>
        <w:t>- لا فرق بين أهداف التدريبات وأهداف الامتحانات .</w:t>
      </w:r>
    </w:p>
    <w:p w:rsidR="0098334D" w:rsidRPr="00DA6BF1" w:rsidRDefault="0098334D" w:rsidP="00B728AF">
      <w:pPr>
        <w:jc w:val="right"/>
      </w:pPr>
    </w:p>
    <w:sectPr w:rsidR="0098334D" w:rsidRPr="00DA6BF1" w:rsidSect="00A749B0">
      <w:footerReference w:type="even" r:id="rId8"/>
      <w:footerReference w:type="default" r:id="rId9"/>
      <w:pgSz w:w="11906" w:h="16838"/>
      <w:pgMar w:top="899" w:right="851" w:bottom="53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ABD" w:rsidRDefault="00044ABD" w:rsidP="004222AA">
      <w:r>
        <w:separator/>
      </w:r>
    </w:p>
  </w:endnote>
  <w:endnote w:type="continuationSeparator" w:id="0">
    <w:p w:rsidR="00044ABD" w:rsidRDefault="00044ABD" w:rsidP="0042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plified Arabic">
    <w:altName w:val="Times New Roman"/>
    <w:charset w:val="00"/>
    <w:family w:val="roman"/>
    <w:pitch w:val="variable"/>
    <w:sig w:usb0="00000000" w:usb1="00000000" w:usb2="00000000"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4C2" w:rsidRDefault="006664C2" w:rsidP="00A749B0">
    <w:pPr>
      <w:pStyle w:val="af9"/>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6664C2" w:rsidRDefault="006664C2" w:rsidP="00A749B0">
    <w:pPr>
      <w:pStyle w:val="af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4C2" w:rsidRDefault="006664C2" w:rsidP="00A749B0">
    <w:pPr>
      <w:pStyle w:val="af9"/>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CA4778">
      <w:rPr>
        <w:rStyle w:val="afb"/>
        <w:noProof/>
      </w:rPr>
      <w:t>2</w:t>
    </w:r>
    <w:r>
      <w:rPr>
        <w:rStyle w:val="afb"/>
      </w:rPr>
      <w:fldChar w:fldCharType="end"/>
    </w:r>
  </w:p>
  <w:p w:rsidR="006664C2" w:rsidRDefault="006664C2" w:rsidP="00A749B0">
    <w:pPr>
      <w:pStyle w:val="af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ABD" w:rsidRDefault="00044ABD" w:rsidP="004222AA">
      <w:r>
        <w:separator/>
      </w:r>
    </w:p>
  </w:footnote>
  <w:footnote w:type="continuationSeparator" w:id="0">
    <w:p w:rsidR="00044ABD" w:rsidRDefault="00044ABD" w:rsidP="004222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3C2"/>
    <w:multiLevelType w:val="hybridMultilevel"/>
    <w:tmpl w:val="27FC6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B4BC0"/>
    <w:multiLevelType w:val="hybridMultilevel"/>
    <w:tmpl w:val="A162BAE6"/>
    <w:lvl w:ilvl="0" w:tplc="0419000F">
      <w:start w:val="1"/>
      <w:numFmt w:val="decimal"/>
      <w:lvlText w:val="%1."/>
      <w:lvlJc w:val="left"/>
      <w:pPr>
        <w:tabs>
          <w:tab w:val="num" w:pos="972"/>
        </w:tabs>
        <w:ind w:left="972" w:hanging="360"/>
      </w:pPr>
      <w:rPr>
        <w:rFonts w:cs="Times New Roman"/>
      </w:rPr>
    </w:lvl>
    <w:lvl w:ilvl="1" w:tplc="04190019" w:tentative="1">
      <w:start w:val="1"/>
      <w:numFmt w:val="lowerLetter"/>
      <w:lvlText w:val="%2."/>
      <w:lvlJc w:val="left"/>
      <w:pPr>
        <w:tabs>
          <w:tab w:val="num" w:pos="1692"/>
        </w:tabs>
        <w:ind w:left="1692" w:hanging="360"/>
      </w:pPr>
      <w:rPr>
        <w:rFonts w:cs="Times New Roman"/>
      </w:rPr>
    </w:lvl>
    <w:lvl w:ilvl="2" w:tplc="0419001B" w:tentative="1">
      <w:start w:val="1"/>
      <w:numFmt w:val="lowerRoman"/>
      <w:lvlText w:val="%3."/>
      <w:lvlJc w:val="right"/>
      <w:pPr>
        <w:tabs>
          <w:tab w:val="num" w:pos="2412"/>
        </w:tabs>
        <w:ind w:left="2412" w:hanging="180"/>
      </w:pPr>
      <w:rPr>
        <w:rFonts w:cs="Times New Roman"/>
      </w:rPr>
    </w:lvl>
    <w:lvl w:ilvl="3" w:tplc="0419000F" w:tentative="1">
      <w:start w:val="1"/>
      <w:numFmt w:val="decimal"/>
      <w:lvlText w:val="%4."/>
      <w:lvlJc w:val="left"/>
      <w:pPr>
        <w:tabs>
          <w:tab w:val="num" w:pos="3132"/>
        </w:tabs>
        <w:ind w:left="3132" w:hanging="360"/>
      </w:pPr>
      <w:rPr>
        <w:rFonts w:cs="Times New Roman"/>
      </w:rPr>
    </w:lvl>
    <w:lvl w:ilvl="4" w:tplc="04190019" w:tentative="1">
      <w:start w:val="1"/>
      <w:numFmt w:val="lowerLetter"/>
      <w:lvlText w:val="%5."/>
      <w:lvlJc w:val="left"/>
      <w:pPr>
        <w:tabs>
          <w:tab w:val="num" w:pos="3852"/>
        </w:tabs>
        <w:ind w:left="3852" w:hanging="360"/>
      </w:pPr>
      <w:rPr>
        <w:rFonts w:cs="Times New Roman"/>
      </w:rPr>
    </w:lvl>
    <w:lvl w:ilvl="5" w:tplc="0419001B" w:tentative="1">
      <w:start w:val="1"/>
      <w:numFmt w:val="lowerRoman"/>
      <w:lvlText w:val="%6."/>
      <w:lvlJc w:val="right"/>
      <w:pPr>
        <w:tabs>
          <w:tab w:val="num" w:pos="4572"/>
        </w:tabs>
        <w:ind w:left="4572" w:hanging="180"/>
      </w:pPr>
      <w:rPr>
        <w:rFonts w:cs="Times New Roman"/>
      </w:rPr>
    </w:lvl>
    <w:lvl w:ilvl="6" w:tplc="0419000F" w:tentative="1">
      <w:start w:val="1"/>
      <w:numFmt w:val="decimal"/>
      <w:lvlText w:val="%7."/>
      <w:lvlJc w:val="left"/>
      <w:pPr>
        <w:tabs>
          <w:tab w:val="num" w:pos="5292"/>
        </w:tabs>
        <w:ind w:left="5292" w:hanging="360"/>
      </w:pPr>
      <w:rPr>
        <w:rFonts w:cs="Times New Roman"/>
      </w:rPr>
    </w:lvl>
    <w:lvl w:ilvl="7" w:tplc="04190019" w:tentative="1">
      <w:start w:val="1"/>
      <w:numFmt w:val="lowerLetter"/>
      <w:lvlText w:val="%8."/>
      <w:lvlJc w:val="left"/>
      <w:pPr>
        <w:tabs>
          <w:tab w:val="num" w:pos="6012"/>
        </w:tabs>
        <w:ind w:left="6012" w:hanging="360"/>
      </w:pPr>
      <w:rPr>
        <w:rFonts w:cs="Times New Roman"/>
      </w:rPr>
    </w:lvl>
    <w:lvl w:ilvl="8" w:tplc="0419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32142A1"/>
    <w:multiLevelType w:val="multilevel"/>
    <w:tmpl w:val="B52A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84094D"/>
    <w:multiLevelType w:val="hybridMultilevel"/>
    <w:tmpl w:val="E39EA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EA7C08"/>
    <w:multiLevelType w:val="hybridMultilevel"/>
    <w:tmpl w:val="B84480B0"/>
    <w:lvl w:ilvl="0" w:tplc="3C9A6EA8">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7405997"/>
    <w:multiLevelType w:val="hybridMultilevel"/>
    <w:tmpl w:val="5D8E86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8EB3D5C"/>
    <w:multiLevelType w:val="hybridMultilevel"/>
    <w:tmpl w:val="5FDC19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C207E"/>
    <w:multiLevelType w:val="hybridMultilevel"/>
    <w:tmpl w:val="A828AF94"/>
    <w:lvl w:ilvl="0" w:tplc="C3CE60A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E33DB6"/>
    <w:multiLevelType w:val="multilevel"/>
    <w:tmpl w:val="54AA821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45B228C"/>
    <w:multiLevelType w:val="hybridMultilevel"/>
    <w:tmpl w:val="DFB274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4F228D"/>
    <w:multiLevelType w:val="hybridMultilevel"/>
    <w:tmpl w:val="48020858"/>
    <w:lvl w:ilvl="0" w:tplc="461C125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C50A3A"/>
    <w:multiLevelType w:val="hybridMultilevel"/>
    <w:tmpl w:val="B84480B0"/>
    <w:lvl w:ilvl="0" w:tplc="3C9A6EA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895063"/>
    <w:multiLevelType w:val="hybridMultilevel"/>
    <w:tmpl w:val="6554D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7146FB"/>
    <w:multiLevelType w:val="multilevel"/>
    <w:tmpl w:val="7A688D20"/>
    <w:lvl w:ilvl="0">
      <w:start w:val="1"/>
      <w:numFmt w:val="decimal"/>
      <w:lvlText w:val="%1."/>
      <w:lvlJc w:val="left"/>
      <w:pPr>
        <w:ind w:left="502" w:hanging="360"/>
      </w:pPr>
      <w:rPr>
        <w:rFonts w:hint="default"/>
        <w:sz w:val="28"/>
        <w:szCs w:val="28"/>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4" w15:restartNumberingAfterBreak="0">
    <w:nsid w:val="22C50EBC"/>
    <w:multiLevelType w:val="multilevel"/>
    <w:tmpl w:val="083651F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A8C7A08"/>
    <w:multiLevelType w:val="multilevel"/>
    <w:tmpl w:val="9F0064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D8E4A74"/>
    <w:multiLevelType w:val="hybridMultilevel"/>
    <w:tmpl w:val="27A07B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10D776E"/>
    <w:multiLevelType w:val="hybridMultilevel"/>
    <w:tmpl w:val="7E54F3C6"/>
    <w:lvl w:ilvl="0" w:tplc="49407AF6">
      <w:start w:val="1"/>
      <w:numFmt w:val="decimal"/>
      <w:lvlText w:val="%1."/>
      <w:lvlJc w:val="left"/>
      <w:pPr>
        <w:tabs>
          <w:tab w:val="num" w:pos="720"/>
        </w:tabs>
        <w:ind w:left="720" w:hanging="360"/>
      </w:pPr>
      <w:rPr>
        <w:b w:val="0"/>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3A338CA"/>
    <w:multiLevelType w:val="hybridMultilevel"/>
    <w:tmpl w:val="CE5E864E"/>
    <w:lvl w:ilvl="0" w:tplc="03D09356">
      <w:start w:val="1"/>
      <w:numFmt w:val="decimal"/>
      <w:lvlText w:val="%1."/>
      <w:lvlJc w:val="left"/>
      <w:pPr>
        <w:tabs>
          <w:tab w:val="num" w:pos="928"/>
        </w:tabs>
        <w:ind w:left="928" w:hanging="360"/>
      </w:pPr>
      <w:rPr>
        <w:rFonts w:hint="default"/>
        <w:b w:val="0"/>
        <w:bCs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C353CB"/>
    <w:multiLevelType w:val="hybridMultilevel"/>
    <w:tmpl w:val="8E363E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6578AC"/>
    <w:multiLevelType w:val="hybridMultilevel"/>
    <w:tmpl w:val="51861C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E0925D2"/>
    <w:multiLevelType w:val="hybridMultilevel"/>
    <w:tmpl w:val="3C40E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054AE3"/>
    <w:multiLevelType w:val="hybridMultilevel"/>
    <w:tmpl w:val="472CDF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631A31"/>
    <w:multiLevelType w:val="hybridMultilevel"/>
    <w:tmpl w:val="3092A0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7BF1B3F"/>
    <w:multiLevelType w:val="hybridMultilevel"/>
    <w:tmpl w:val="27264826"/>
    <w:lvl w:ilvl="0" w:tplc="77C4F7C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93536E7"/>
    <w:multiLevelType w:val="hybridMultilevel"/>
    <w:tmpl w:val="EAA8DB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2A52D9"/>
    <w:multiLevelType w:val="hybridMultilevel"/>
    <w:tmpl w:val="92402C88"/>
    <w:lvl w:ilvl="0" w:tplc="A976A874">
      <w:start w:val="1"/>
      <w:numFmt w:val="decimal"/>
      <w:lvlText w:val="%1-"/>
      <w:lvlJc w:val="left"/>
      <w:pPr>
        <w:tabs>
          <w:tab w:val="num" w:pos="360"/>
        </w:tabs>
        <w:ind w:left="360" w:hanging="360"/>
      </w:pPr>
      <w:rPr>
        <w:rFonts w:cs="Times New Roman" w:hint="default"/>
      </w:rPr>
    </w:lvl>
    <w:lvl w:ilvl="1" w:tplc="59488A00">
      <w:start w:val="1"/>
      <w:numFmt w:val="arabicAlpha"/>
      <w:lvlText w:val="%2."/>
      <w:lvlJc w:val="left"/>
      <w:pPr>
        <w:tabs>
          <w:tab w:val="num" w:pos="1080"/>
        </w:tabs>
        <w:ind w:left="1080" w:hanging="360"/>
      </w:pPr>
      <w:rPr>
        <w:rFonts w:cs="Times New Roman" w:hint="default"/>
        <w:szCs w:val="24"/>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B914890"/>
    <w:multiLevelType w:val="hybridMultilevel"/>
    <w:tmpl w:val="0C5A2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9D6DEC"/>
    <w:multiLevelType w:val="multilevel"/>
    <w:tmpl w:val="ACC0B07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4D8A7CCE"/>
    <w:multiLevelType w:val="multilevel"/>
    <w:tmpl w:val="6F022B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152515"/>
    <w:multiLevelType w:val="hybridMultilevel"/>
    <w:tmpl w:val="781ADC38"/>
    <w:lvl w:ilvl="0" w:tplc="185A9CCA">
      <w:start w:val="1"/>
      <w:numFmt w:val="arabicAlpha"/>
      <w:lvlText w:val="%1."/>
      <w:lvlJc w:val="left"/>
      <w:pPr>
        <w:tabs>
          <w:tab w:val="num" w:pos="1413"/>
        </w:tabs>
        <w:ind w:left="1413" w:hanging="705"/>
      </w:pPr>
      <w:rPr>
        <w:rFonts w:cs="Times New Roman" w:hint="default"/>
        <w:b/>
        <w:szCs w:val="24"/>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1" w15:restartNumberingAfterBreak="0">
    <w:nsid w:val="501C15EE"/>
    <w:multiLevelType w:val="hybridMultilevel"/>
    <w:tmpl w:val="0E3ECFE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06C0AA6"/>
    <w:multiLevelType w:val="multilevel"/>
    <w:tmpl w:val="7E68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6F793C"/>
    <w:multiLevelType w:val="hybridMultilevel"/>
    <w:tmpl w:val="6C4E8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544231"/>
    <w:multiLevelType w:val="hybridMultilevel"/>
    <w:tmpl w:val="1946E1FC"/>
    <w:lvl w:ilvl="0" w:tplc="917E168E">
      <w:start w:val="1"/>
      <w:numFmt w:val="upperRoman"/>
      <w:lvlText w:val="%1."/>
      <w:lvlJc w:val="right"/>
      <w:pPr>
        <w:tabs>
          <w:tab w:val="num" w:pos="1620"/>
        </w:tabs>
        <w:ind w:left="1620" w:hanging="180"/>
      </w:pPr>
      <w:rPr>
        <w:rFonts w:cs="Times New Roman" w:hint="default"/>
      </w:rPr>
    </w:lvl>
    <w:lvl w:ilvl="1" w:tplc="04090019">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5864439"/>
    <w:multiLevelType w:val="multilevel"/>
    <w:tmpl w:val="DE82BD00"/>
    <w:lvl w:ilvl="0">
      <w:start w:val="4"/>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6" w15:restartNumberingAfterBreak="0">
    <w:nsid w:val="56280F99"/>
    <w:multiLevelType w:val="multilevel"/>
    <w:tmpl w:val="416E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E97279"/>
    <w:multiLevelType w:val="hybridMultilevel"/>
    <w:tmpl w:val="43FEB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01090A"/>
    <w:multiLevelType w:val="hybridMultilevel"/>
    <w:tmpl w:val="EA345B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44871B3"/>
    <w:multiLevelType w:val="hybridMultilevel"/>
    <w:tmpl w:val="ACA0F232"/>
    <w:lvl w:ilvl="0" w:tplc="F34668F6">
      <w:start w:val="1"/>
      <w:numFmt w:val="decimal"/>
      <w:lvlText w:val="%1."/>
      <w:lvlJc w:val="left"/>
      <w:pPr>
        <w:tabs>
          <w:tab w:val="num" w:pos="722"/>
        </w:tabs>
        <w:ind w:left="722"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5F36A11"/>
    <w:multiLevelType w:val="hybridMultilevel"/>
    <w:tmpl w:val="E0A0F58E"/>
    <w:lvl w:ilvl="0" w:tplc="01A6AB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284CC0"/>
    <w:multiLevelType w:val="hybridMultilevel"/>
    <w:tmpl w:val="9DAC3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257976"/>
    <w:multiLevelType w:val="hybridMultilevel"/>
    <w:tmpl w:val="60CA8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B009FC"/>
    <w:multiLevelType w:val="hybridMultilevel"/>
    <w:tmpl w:val="2B6C4C22"/>
    <w:lvl w:ilvl="0" w:tplc="F69C7BB0">
      <w:start w:val="1"/>
      <w:numFmt w:val="decimal"/>
      <w:lvlText w:val="%1."/>
      <w:lvlJc w:val="left"/>
      <w:pPr>
        <w:tabs>
          <w:tab w:val="num" w:pos="720"/>
        </w:tabs>
        <w:ind w:left="720" w:hanging="360"/>
      </w:pPr>
      <w:rPr>
        <w:rFonts w:hint="default"/>
        <w:color w:val="000000"/>
      </w:rPr>
    </w:lvl>
    <w:lvl w:ilvl="1" w:tplc="03D09356">
      <w:start w:val="1"/>
      <w:numFmt w:val="decimal"/>
      <w:lvlText w:val="%2."/>
      <w:lvlJc w:val="left"/>
      <w:pPr>
        <w:tabs>
          <w:tab w:val="num" w:pos="928"/>
        </w:tabs>
        <w:ind w:left="928" w:hanging="360"/>
      </w:pPr>
      <w:rPr>
        <w:rFonts w:hint="default"/>
        <w:b w:val="0"/>
        <w:bCs w:val="0"/>
        <w:color w:val="00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C6B10E6"/>
    <w:multiLevelType w:val="multilevel"/>
    <w:tmpl w:val="0C462B2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70025E8B"/>
    <w:multiLevelType w:val="multilevel"/>
    <w:tmpl w:val="A62A3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377E15"/>
    <w:multiLevelType w:val="multilevel"/>
    <w:tmpl w:val="9764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3B026D"/>
    <w:multiLevelType w:val="hybridMultilevel"/>
    <w:tmpl w:val="B9BE508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8" w15:restartNumberingAfterBreak="0">
    <w:nsid w:val="7FDB5372"/>
    <w:multiLevelType w:val="multilevel"/>
    <w:tmpl w:val="FB3A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2"/>
  </w:num>
  <w:num w:numId="7">
    <w:abstractNumId w:val="48"/>
  </w:num>
  <w:num w:numId="8">
    <w:abstractNumId w:val="36"/>
  </w:num>
  <w:num w:numId="9">
    <w:abstractNumId w:val="14"/>
  </w:num>
  <w:num w:numId="10">
    <w:abstractNumId w:val="44"/>
  </w:num>
  <w:num w:numId="11">
    <w:abstractNumId w:val="32"/>
  </w:num>
  <w:num w:numId="12">
    <w:abstractNumId w:val="29"/>
  </w:num>
  <w:num w:numId="13">
    <w:abstractNumId w:val="8"/>
  </w:num>
  <w:num w:numId="14">
    <w:abstractNumId w:val="28"/>
  </w:num>
  <w:num w:numId="15">
    <w:abstractNumId w:val="15"/>
  </w:num>
  <w:num w:numId="16">
    <w:abstractNumId w:val="45"/>
  </w:num>
  <w:num w:numId="17">
    <w:abstractNumId w:val="11"/>
  </w:num>
  <w:num w:numId="18">
    <w:abstractNumId w:val="4"/>
  </w:num>
  <w:num w:numId="19">
    <w:abstractNumId w:val="16"/>
  </w:num>
  <w:num w:numId="20">
    <w:abstractNumId w:val="7"/>
  </w:num>
  <w:num w:numId="21">
    <w:abstractNumId w:val="20"/>
  </w:num>
  <w:num w:numId="22">
    <w:abstractNumId w:val="31"/>
  </w:num>
  <w:num w:numId="23">
    <w:abstractNumId w:val="3"/>
  </w:num>
  <w:num w:numId="24">
    <w:abstractNumId w:val="19"/>
  </w:num>
  <w:num w:numId="25">
    <w:abstractNumId w:val="25"/>
  </w:num>
  <w:num w:numId="26">
    <w:abstractNumId w:val="6"/>
  </w:num>
  <w:num w:numId="27">
    <w:abstractNumId w:val="13"/>
  </w:num>
  <w:num w:numId="28">
    <w:abstractNumId w:val="37"/>
  </w:num>
  <w:num w:numId="29">
    <w:abstractNumId w:val="33"/>
  </w:num>
  <w:num w:numId="30">
    <w:abstractNumId w:val="22"/>
  </w:num>
  <w:num w:numId="31">
    <w:abstractNumId w:val="1"/>
  </w:num>
  <w:num w:numId="32">
    <w:abstractNumId w:val="38"/>
  </w:num>
  <w:num w:numId="33">
    <w:abstractNumId w:val="9"/>
  </w:num>
  <w:num w:numId="34">
    <w:abstractNumId w:val="30"/>
  </w:num>
  <w:num w:numId="35">
    <w:abstractNumId w:val="26"/>
  </w:num>
  <w:num w:numId="36">
    <w:abstractNumId w:val="39"/>
  </w:num>
  <w:num w:numId="37">
    <w:abstractNumId w:val="27"/>
  </w:num>
  <w:num w:numId="38">
    <w:abstractNumId w:val="21"/>
  </w:num>
  <w:num w:numId="39">
    <w:abstractNumId w:val="40"/>
  </w:num>
  <w:num w:numId="40">
    <w:abstractNumId w:val="42"/>
  </w:num>
  <w:num w:numId="41">
    <w:abstractNumId w:val="41"/>
  </w:num>
  <w:num w:numId="42">
    <w:abstractNumId w:val="43"/>
  </w:num>
  <w:num w:numId="43">
    <w:abstractNumId w:val="23"/>
  </w:num>
  <w:num w:numId="44">
    <w:abstractNumId w:val="5"/>
  </w:num>
  <w:num w:numId="45">
    <w:abstractNumId w:val="18"/>
  </w:num>
  <w:num w:numId="46">
    <w:abstractNumId w:val="17"/>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12"/>
  </w:num>
  <w:num w:numId="5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B50"/>
    <w:rsid w:val="00003710"/>
    <w:rsid w:val="000065E4"/>
    <w:rsid w:val="000115E3"/>
    <w:rsid w:val="000126C9"/>
    <w:rsid w:val="00015152"/>
    <w:rsid w:val="00022B36"/>
    <w:rsid w:val="00023569"/>
    <w:rsid w:val="00030ACA"/>
    <w:rsid w:val="0003133F"/>
    <w:rsid w:val="00032984"/>
    <w:rsid w:val="00032B3B"/>
    <w:rsid w:val="00032B4D"/>
    <w:rsid w:val="00032DF3"/>
    <w:rsid w:val="00034DF6"/>
    <w:rsid w:val="000356C3"/>
    <w:rsid w:val="00036341"/>
    <w:rsid w:val="000372B8"/>
    <w:rsid w:val="0004269F"/>
    <w:rsid w:val="0004289E"/>
    <w:rsid w:val="00043AD1"/>
    <w:rsid w:val="0004437A"/>
    <w:rsid w:val="00044ABD"/>
    <w:rsid w:val="0004530F"/>
    <w:rsid w:val="000516A7"/>
    <w:rsid w:val="00054E31"/>
    <w:rsid w:val="00066C40"/>
    <w:rsid w:val="00071776"/>
    <w:rsid w:val="00073F23"/>
    <w:rsid w:val="00076A41"/>
    <w:rsid w:val="0008113C"/>
    <w:rsid w:val="00082041"/>
    <w:rsid w:val="00083ABD"/>
    <w:rsid w:val="000849DB"/>
    <w:rsid w:val="0008669C"/>
    <w:rsid w:val="00087DE9"/>
    <w:rsid w:val="00087E6F"/>
    <w:rsid w:val="000911D7"/>
    <w:rsid w:val="00092367"/>
    <w:rsid w:val="000954DB"/>
    <w:rsid w:val="00097F83"/>
    <w:rsid w:val="000A1144"/>
    <w:rsid w:val="000A1F51"/>
    <w:rsid w:val="000A308B"/>
    <w:rsid w:val="000A4959"/>
    <w:rsid w:val="000B0D04"/>
    <w:rsid w:val="000B282E"/>
    <w:rsid w:val="000B4685"/>
    <w:rsid w:val="000B760D"/>
    <w:rsid w:val="000C0CE1"/>
    <w:rsid w:val="000C6513"/>
    <w:rsid w:val="000D005A"/>
    <w:rsid w:val="000D66E2"/>
    <w:rsid w:val="000D68CC"/>
    <w:rsid w:val="000D6A72"/>
    <w:rsid w:val="000D6F27"/>
    <w:rsid w:val="000E12EF"/>
    <w:rsid w:val="000E6651"/>
    <w:rsid w:val="000F22CB"/>
    <w:rsid w:val="000F4E3B"/>
    <w:rsid w:val="000F4EBB"/>
    <w:rsid w:val="000F7100"/>
    <w:rsid w:val="000F7469"/>
    <w:rsid w:val="000F7A8C"/>
    <w:rsid w:val="00101239"/>
    <w:rsid w:val="00101471"/>
    <w:rsid w:val="0010227A"/>
    <w:rsid w:val="001031A0"/>
    <w:rsid w:val="00104185"/>
    <w:rsid w:val="00104219"/>
    <w:rsid w:val="0010520E"/>
    <w:rsid w:val="00112022"/>
    <w:rsid w:val="0011543E"/>
    <w:rsid w:val="001157AB"/>
    <w:rsid w:val="0012113A"/>
    <w:rsid w:val="001225BE"/>
    <w:rsid w:val="001244C3"/>
    <w:rsid w:val="00124A36"/>
    <w:rsid w:val="00125BFF"/>
    <w:rsid w:val="001269F2"/>
    <w:rsid w:val="00126EBA"/>
    <w:rsid w:val="00130A19"/>
    <w:rsid w:val="00131717"/>
    <w:rsid w:val="00131BAC"/>
    <w:rsid w:val="00132EF2"/>
    <w:rsid w:val="00133D83"/>
    <w:rsid w:val="00135CA5"/>
    <w:rsid w:val="00140AAF"/>
    <w:rsid w:val="00145DD2"/>
    <w:rsid w:val="00153658"/>
    <w:rsid w:val="00155831"/>
    <w:rsid w:val="00160469"/>
    <w:rsid w:val="00162A78"/>
    <w:rsid w:val="001677D2"/>
    <w:rsid w:val="00172389"/>
    <w:rsid w:val="0017320D"/>
    <w:rsid w:val="00175E8F"/>
    <w:rsid w:val="00180FFB"/>
    <w:rsid w:val="00184800"/>
    <w:rsid w:val="00186A05"/>
    <w:rsid w:val="00186C79"/>
    <w:rsid w:val="0018734C"/>
    <w:rsid w:val="00192F3C"/>
    <w:rsid w:val="001930AB"/>
    <w:rsid w:val="001938E8"/>
    <w:rsid w:val="00194E83"/>
    <w:rsid w:val="001974F2"/>
    <w:rsid w:val="001A0B0B"/>
    <w:rsid w:val="001A108F"/>
    <w:rsid w:val="001A1CA7"/>
    <w:rsid w:val="001A3750"/>
    <w:rsid w:val="001A4165"/>
    <w:rsid w:val="001A56E6"/>
    <w:rsid w:val="001B76DF"/>
    <w:rsid w:val="001C2A70"/>
    <w:rsid w:val="001C4A12"/>
    <w:rsid w:val="001C5FC2"/>
    <w:rsid w:val="001D4ECC"/>
    <w:rsid w:val="001E0E24"/>
    <w:rsid w:val="001E60CD"/>
    <w:rsid w:val="001E6210"/>
    <w:rsid w:val="001F0309"/>
    <w:rsid w:val="001F1BC2"/>
    <w:rsid w:val="001F5950"/>
    <w:rsid w:val="00207059"/>
    <w:rsid w:val="00207EEC"/>
    <w:rsid w:val="0021101A"/>
    <w:rsid w:val="0021141D"/>
    <w:rsid w:val="002148BC"/>
    <w:rsid w:val="00215D9D"/>
    <w:rsid w:val="002169D3"/>
    <w:rsid w:val="00216B4F"/>
    <w:rsid w:val="00217CEB"/>
    <w:rsid w:val="00217F35"/>
    <w:rsid w:val="00221339"/>
    <w:rsid w:val="00223EA6"/>
    <w:rsid w:val="002257BE"/>
    <w:rsid w:val="00227A70"/>
    <w:rsid w:val="00242B79"/>
    <w:rsid w:val="00242C40"/>
    <w:rsid w:val="00252243"/>
    <w:rsid w:val="00252408"/>
    <w:rsid w:val="002527C2"/>
    <w:rsid w:val="00255267"/>
    <w:rsid w:val="0025707D"/>
    <w:rsid w:val="002609AF"/>
    <w:rsid w:val="00260AAC"/>
    <w:rsid w:val="002635C0"/>
    <w:rsid w:val="0026431E"/>
    <w:rsid w:val="002669E9"/>
    <w:rsid w:val="00267968"/>
    <w:rsid w:val="00267A73"/>
    <w:rsid w:val="00270E74"/>
    <w:rsid w:val="00272722"/>
    <w:rsid w:val="0027455A"/>
    <w:rsid w:val="002800B5"/>
    <w:rsid w:val="00281B3E"/>
    <w:rsid w:val="00284803"/>
    <w:rsid w:val="0028501C"/>
    <w:rsid w:val="0028656E"/>
    <w:rsid w:val="0029071D"/>
    <w:rsid w:val="00294C39"/>
    <w:rsid w:val="00294C72"/>
    <w:rsid w:val="00297A96"/>
    <w:rsid w:val="002A1CC8"/>
    <w:rsid w:val="002A3B11"/>
    <w:rsid w:val="002B1136"/>
    <w:rsid w:val="002B17A7"/>
    <w:rsid w:val="002B6927"/>
    <w:rsid w:val="002C11B9"/>
    <w:rsid w:val="002C1CCD"/>
    <w:rsid w:val="002C1E77"/>
    <w:rsid w:val="002C22D9"/>
    <w:rsid w:val="002C24B8"/>
    <w:rsid w:val="002C5D90"/>
    <w:rsid w:val="002C69FB"/>
    <w:rsid w:val="002D0D5D"/>
    <w:rsid w:val="002D0DEC"/>
    <w:rsid w:val="002D3DE3"/>
    <w:rsid w:val="002D4774"/>
    <w:rsid w:val="002D4934"/>
    <w:rsid w:val="002D4D93"/>
    <w:rsid w:val="002E11D8"/>
    <w:rsid w:val="002F2A71"/>
    <w:rsid w:val="002F3FD1"/>
    <w:rsid w:val="002F41A5"/>
    <w:rsid w:val="002F56DD"/>
    <w:rsid w:val="00304BD5"/>
    <w:rsid w:val="003056E7"/>
    <w:rsid w:val="00305968"/>
    <w:rsid w:val="00306060"/>
    <w:rsid w:val="00307D92"/>
    <w:rsid w:val="00310662"/>
    <w:rsid w:val="00311D9A"/>
    <w:rsid w:val="00312173"/>
    <w:rsid w:val="00313239"/>
    <w:rsid w:val="0031419E"/>
    <w:rsid w:val="0031441D"/>
    <w:rsid w:val="00316311"/>
    <w:rsid w:val="00317011"/>
    <w:rsid w:val="00326523"/>
    <w:rsid w:val="00330E0E"/>
    <w:rsid w:val="00330EC4"/>
    <w:rsid w:val="00334480"/>
    <w:rsid w:val="00341DDB"/>
    <w:rsid w:val="00342DAD"/>
    <w:rsid w:val="00350EF8"/>
    <w:rsid w:val="00351C40"/>
    <w:rsid w:val="003523DF"/>
    <w:rsid w:val="00356592"/>
    <w:rsid w:val="00363D1D"/>
    <w:rsid w:val="003641EA"/>
    <w:rsid w:val="00366BDE"/>
    <w:rsid w:val="00371995"/>
    <w:rsid w:val="00377AD6"/>
    <w:rsid w:val="00380CE0"/>
    <w:rsid w:val="00380F10"/>
    <w:rsid w:val="003834DD"/>
    <w:rsid w:val="003876F9"/>
    <w:rsid w:val="0038778B"/>
    <w:rsid w:val="00390347"/>
    <w:rsid w:val="0039183C"/>
    <w:rsid w:val="0039455E"/>
    <w:rsid w:val="003971A3"/>
    <w:rsid w:val="00397BED"/>
    <w:rsid w:val="003A687F"/>
    <w:rsid w:val="003B0D54"/>
    <w:rsid w:val="003B14CC"/>
    <w:rsid w:val="003B21B6"/>
    <w:rsid w:val="003C01E7"/>
    <w:rsid w:val="003C0374"/>
    <w:rsid w:val="003C1E54"/>
    <w:rsid w:val="003C4AEF"/>
    <w:rsid w:val="003C4F46"/>
    <w:rsid w:val="003D10DF"/>
    <w:rsid w:val="003E0D00"/>
    <w:rsid w:val="003F06F9"/>
    <w:rsid w:val="003F0941"/>
    <w:rsid w:val="003F0F94"/>
    <w:rsid w:val="003F25C8"/>
    <w:rsid w:val="003F2BB1"/>
    <w:rsid w:val="00400B1A"/>
    <w:rsid w:val="00402E69"/>
    <w:rsid w:val="0040494C"/>
    <w:rsid w:val="00406124"/>
    <w:rsid w:val="00413BD4"/>
    <w:rsid w:val="00413F8E"/>
    <w:rsid w:val="00414180"/>
    <w:rsid w:val="00414FB8"/>
    <w:rsid w:val="0041529D"/>
    <w:rsid w:val="00421C75"/>
    <w:rsid w:val="004222AA"/>
    <w:rsid w:val="00425886"/>
    <w:rsid w:val="00426463"/>
    <w:rsid w:val="00427301"/>
    <w:rsid w:val="0043282A"/>
    <w:rsid w:val="004334C6"/>
    <w:rsid w:val="00436A88"/>
    <w:rsid w:val="004379DC"/>
    <w:rsid w:val="00442215"/>
    <w:rsid w:val="00442A5C"/>
    <w:rsid w:val="00443FB4"/>
    <w:rsid w:val="004452BD"/>
    <w:rsid w:val="00445805"/>
    <w:rsid w:val="004462E8"/>
    <w:rsid w:val="004473D0"/>
    <w:rsid w:val="004511E4"/>
    <w:rsid w:val="00452C63"/>
    <w:rsid w:val="00453755"/>
    <w:rsid w:val="004560EE"/>
    <w:rsid w:val="00457503"/>
    <w:rsid w:val="00462012"/>
    <w:rsid w:val="00466267"/>
    <w:rsid w:val="00466CAE"/>
    <w:rsid w:val="00467DA2"/>
    <w:rsid w:val="004708C4"/>
    <w:rsid w:val="004727A7"/>
    <w:rsid w:val="004744A1"/>
    <w:rsid w:val="00474BC2"/>
    <w:rsid w:val="00475E2F"/>
    <w:rsid w:val="004804CC"/>
    <w:rsid w:val="00482B01"/>
    <w:rsid w:val="0048390A"/>
    <w:rsid w:val="00484922"/>
    <w:rsid w:val="00486DDB"/>
    <w:rsid w:val="004903E7"/>
    <w:rsid w:val="004940F0"/>
    <w:rsid w:val="00494691"/>
    <w:rsid w:val="00497C02"/>
    <w:rsid w:val="00497FDA"/>
    <w:rsid w:val="004A21CE"/>
    <w:rsid w:val="004A3D5A"/>
    <w:rsid w:val="004A736B"/>
    <w:rsid w:val="004B23BD"/>
    <w:rsid w:val="004B3070"/>
    <w:rsid w:val="004B3766"/>
    <w:rsid w:val="004C06B5"/>
    <w:rsid w:val="004C33B4"/>
    <w:rsid w:val="004C64E7"/>
    <w:rsid w:val="004D37EE"/>
    <w:rsid w:val="004D3C18"/>
    <w:rsid w:val="004D5B29"/>
    <w:rsid w:val="004D674A"/>
    <w:rsid w:val="004E23E4"/>
    <w:rsid w:val="004E32B2"/>
    <w:rsid w:val="004E5282"/>
    <w:rsid w:val="004E52B2"/>
    <w:rsid w:val="004F3E3F"/>
    <w:rsid w:val="004F5547"/>
    <w:rsid w:val="00503826"/>
    <w:rsid w:val="00510A59"/>
    <w:rsid w:val="00512E39"/>
    <w:rsid w:val="0051441F"/>
    <w:rsid w:val="0051505E"/>
    <w:rsid w:val="00516441"/>
    <w:rsid w:val="00516A88"/>
    <w:rsid w:val="005217EA"/>
    <w:rsid w:val="00523C9D"/>
    <w:rsid w:val="00524000"/>
    <w:rsid w:val="0052448D"/>
    <w:rsid w:val="0052481E"/>
    <w:rsid w:val="0053329B"/>
    <w:rsid w:val="005407B0"/>
    <w:rsid w:val="005454EF"/>
    <w:rsid w:val="0055329A"/>
    <w:rsid w:val="00555EA9"/>
    <w:rsid w:val="00557EA2"/>
    <w:rsid w:val="00560EA3"/>
    <w:rsid w:val="005665CD"/>
    <w:rsid w:val="00567812"/>
    <w:rsid w:val="0057120C"/>
    <w:rsid w:val="00572988"/>
    <w:rsid w:val="00573012"/>
    <w:rsid w:val="0057581C"/>
    <w:rsid w:val="00577191"/>
    <w:rsid w:val="00581EEB"/>
    <w:rsid w:val="00586841"/>
    <w:rsid w:val="00586D18"/>
    <w:rsid w:val="00592525"/>
    <w:rsid w:val="00595B92"/>
    <w:rsid w:val="00595D0D"/>
    <w:rsid w:val="00597B93"/>
    <w:rsid w:val="00597BB9"/>
    <w:rsid w:val="005A0E45"/>
    <w:rsid w:val="005A38A0"/>
    <w:rsid w:val="005A5E0C"/>
    <w:rsid w:val="005B2069"/>
    <w:rsid w:val="005B34AE"/>
    <w:rsid w:val="005B395D"/>
    <w:rsid w:val="005B7958"/>
    <w:rsid w:val="005B7DBD"/>
    <w:rsid w:val="005C0684"/>
    <w:rsid w:val="005C1463"/>
    <w:rsid w:val="005C32F3"/>
    <w:rsid w:val="005C4D0F"/>
    <w:rsid w:val="005C5F57"/>
    <w:rsid w:val="005C73F4"/>
    <w:rsid w:val="005C7B55"/>
    <w:rsid w:val="005D0E55"/>
    <w:rsid w:val="005D1215"/>
    <w:rsid w:val="005D16B4"/>
    <w:rsid w:val="005D1790"/>
    <w:rsid w:val="005D2502"/>
    <w:rsid w:val="005D5DC4"/>
    <w:rsid w:val="005E01C6"/>
    <w:rsid w:val="005E0DE9"/>
    <w:rsid w:val="005E1395"/>
    <w:rsid w:val="005E269B"/>
    <w:rsid w:val="005E4930"/>
    <w:rsid w:val="005E5415"/>
    <w:rsid w:val="005E6730"/>
    <w:rsid w:val="005E7C25"/>
    <w:rsid w:val="005F0B24"/>
    <w:rsid w:val="005F7230"/>
    <w:rsid w:val="005F7F72"/>
    <w:rsid w:val="006014E4"/>
    <w:rsid w:val="0060334B"/>
    <w:rsid w:val="00606DFC"/>
    <w:rsid w:val="00607C06"/>
    <w:rsid w:val="006115B9"/>
    <w:rsid w:val="00611885"/>
    <w:rsid w:val="00611E17"/>
    <w:rsid w:val="00615980"/>
    <w:rsid w:val="006174BE"/>
    <w:rsid w:val="0062011E"/>
    <w:rsid w:val="0062133D"/>
    <w:rsid w:val="00622428"/>
    <w:rsid w:val="00626774"/>
    <w:rsid w:val="00631693"/>
    <w:rsid w:val="00633933"/>
    <w:rsid w:val="0063722D"/>
    <w:rsid w:val="00640227"/>
    <w:rsid w:val="0064257D"/>
    <w:rsid w:val="006425F1"/>
    <w:rsid w:val="00642D03"/>
    <w:rsid w:val="00647C96"/>
    <w:rsid w:val="00647F8D"/>
    <w:rsid w:val="0065217C"/>
    <w:rsid w:val="0065557A"/>
    <w:rsid w:val="006610E5"/>
    <w:rsid w:val="00662BC0"/>
    <w:rsid w:val="00663132"/>
    <w:rsid w:val="006664C2"/>
    <w:rsid w:val="00666E64"/>
    <w:rsid w:val="00667EA7"/>
    <w:rsid w:val="006717D8"/>
    <w:rsid w:val="0067413A"/>
    <w:rsid w:val="0067413B"/>
    <w:rsid w:val="00675E73"/>
    <w:rsid w:val="00680766"/>
    <w:rsid w:val="00680F03"/>
    <w:rsid w:val="00682B76"/>
    <w:rsid w:val="00683288"/>
    <w:rsid w:val="00683949"/>
    <w:rsid w:val="00683954"/>
    <w:rsid w:val="00692815"/>
    <w:rsid w:val="00694A0F"/>
    <w:rsid w:val="006A2378"/>
    <w:rsid w:val="006A6228"/>
    <w:rsid w:val="006A6A2E"/>
    <w:rsid w:val="006A7008"/>
    <w:rsid w:val="006C2610"/>
    <w:rsid w:val="006C5045"/>
    <w:rsid w:val="006C581D"/>
    <w:rsid w:val="006C5AFF"/>
    <w:rsid w:val="006C60CC"/>
    <w:rsid w:val="006D0F3A"/>
    <w:rsid w:val="006D2CB9"/>
    <w:rsid w:val="006D42A1"/>
    <w:rsid w:val="006D53BE"/>
    <w:rsid w:val="006D7210"/>
    <w:rsid w:val="006D7B54"/>
    <w:rsid w:val="006E19D6"/>
    <w:rsid w:val="006E6F55"/>
    <w:rsid w:val="006E7A73"/>
    <w:rsid w:val="006F1935"/>
    <w:rsid w:val="006F1EEA"/>
    <w:rsid w:val="006F321D"/>
    <w:rsid w:val="006F3BE2"/>
    <w:rsid w:val="006F4A56"/>
    <w:rsid w:val="006F5850"/>
    <w:rsid w:val="0070166B"/>
    <w:rsid w:val="00701760"/>
    <w:rsid w:val="00702787"/>
    <w:rsid w:val="007033CF"/>
    <w:rsid w:val="00707B5B"/>
    <w:rsid w:val="00712535"/>
    <w:rsid w:val="00716133"/>
    <w:rsid w:val="00721998"/>
    <w:rsid w:val="00722B55"/>
    <w:rsid w:val="00725904"/>
    <w:rsid w:val="00725E33"/>
    <w:rsid w:val="007331F6"/>
    <w:rsid w:val="007350EE"/>
    <w:rsid w:val="00735863"/>
    <w:rsid w:val="00740988"/>
    <w:rsid w:val="00741F59"/>
    <w:rsid w:val="00741FDC"/>
    <w:rsid w:val="00742777"/>
    <w:rsid w:val="00745804"/>
    <w:rsid w:val="00747B50"/>
    <w:rsid w:val="0075156C"/>
    <w:rsid w:val="00760B4A"/>
    <w:rsid w:val="007612AA"/>
    <w:rsid w:val="00761717"/>
    <w:rsid w:val="00761F49"/>
    <w:rsid w:val="007635BD"/>
    <w:rsid w:val="00764EA4"/>
    <w:rsid w:val="0076611E"/>
    <w:rsid w:val="00766241"/>
    <w:rsid w:val="00773D1F"/>
    <w:rsid w:val="00781F08"/>
    <w:rsid w:val="00782921"/>
    <w:rsid w:val="0078719A"/>
    <w:rsid w:val="00787732"/>
    <w:rsid w:val="007911A6"/>
    <w:rsid w:val="00791CBB"/>
    <w:rsid w:val="0079296D"/>
    <w:rsid w:val="0079410A"/>
    <w:rsid w:val="0079414E"/>
    <w:rsid w:val="0079460A"/>
    <w:rsid w:val="007A224A"/>
    <w:rsid w:val="007A4F46"/>
    <w:rsid w:val="007B07AB"/>
    <w:rsid w:val="007B3AB2"/>
    <w:rsid w:val="007B3AFC"/>
    <w:rsid w:val="007B3B82"/>
    <w:rsid w:val="007B4189"/>
    <w:rsid w:val="007B58F7"/>
    <w:rsid w:val="007C2E3F"/>
    <w:rsid w:val="007C7FD5"/>
    <w:rsid w:val="007D07B7"/>
    <w:rsid w:val="007D2F74"/>
    <w:rsid w:val="007D3C76"/>
    <w:rsid w:val="007D4469"/>
    <w:rsid w:val="007D5B5E"/>
    <w:rsid w:val="007D5BC3"/>
    <w:rsid w:val="007D6546"/>
    <w:rsid w:val="007D7370"/>
    <w:rsid w:val="007D7916"/>
    <w:rsid w:val="007E3C93"/>
    <w:rsid w:val="007E44AF"/>
    <w:rsid w:val="007E7241"/>
    <w:rsid w:val="007E7E9D"/>
    <w:rsid w:val="007F10DB"/>
    <w:rsid w:val="007F2184"/>
    <w:rsid w:val="0080006D"/>
    <w:rsid w:val="00800239"/>
    <w:rsid w:val="0080312D"/>
    <w:rsid w:val="00805A75"/>
    <w:rsid w:val="008063E4"/>
    <w:rsid w:val="0080674B"/>
    <w:rsid w:val="00807F09"/>
    <w:rsid w:val="00812E7D"/>
    <w:rsid w:val="00813D77"/>
    <w:rsid w:val="008168DA"/>
    <w:rsid w:val="00817D1D"/>
    <w:rsid w:val="00820B91"/>
    <w:rsid w:val="008213E6"/>
    <w:rsid w:val="00821E3E"/>
    <w:rsid w:val="0082287F"/>
    <w:rsid w:val="008245BB"/>
    <w:rsid w:val="0083405A"/>
    <w:rsid w:val="00835F7B"/>
    <w:rsid w:val="00841042"/>
    <w:rsid w:val="008414CC"/>
    <w:rsid w:val="00841FB7"/>
    <w:rsid w:val="0084519E"/>
    <w:rsid w:val="0084529A"/>
    <w:rsid w:val="008500B1"/>
    <w:rsid w:val="0085052E"/>
    <w:rsid w:val="008568D5"/>
    <w:rsid w:val="008576B6"/>
    <w:rsid w:val="00860432"/>
    <w:rsid w:val="00862622"/>
    <w:rsid w:val="00864171"/>
    <w:rsid w:val="008648F4"/>
    <w:rsid w:val="00866100"/>
    <w:rsid w:val="00866AD3"/>
    <w:rsid w:val="008704E7"/>
    <w:rsid w:val="00871E5C"/>
    <w:rsid w:val="0087442D"/>
    <w:rsid w:val="0087522E"/>
    <w:rsid w:val="008764CB"/>
    <w:rsid w:val="00880F29"/>
    <w:rsid w:val="008826E7"/>
    <w:rsid w:val="00886080"/>
    <w:rsid w:val="00886ABC"/>
    <w:rsid w:val="00887CE6"/>
    <w:rsid w:val="008941C3"/>
    <w:rsid w:val="00895BD3"/>
    <w:rsid w:val="00896EF5"/>
    <w:rsid w:val="008A6290"/>
    <w:rsid w:val="008B09DB"/>
    <w:rsid w:val="008B0CDB"/>
    <w:rsid w:val="008B3750"/>
    <w:rsid w:val="008B42C4"/>
    <w:rsid w:val="008B6CB5"/>
    <w:rsid w:val="008C05A5"/>
    <w:rsid w:val="008C238E"/>
    <w:rsid w:val="008C5496"/>
    <w:rsid w:val="008C72D5"/>
    <w:rsid w:val="008E069C"/>
    <w:rsid w:val="008E06A5"/>
    <w:rsid w:val="008E165E"/>
    <w:rsid w:val="008E21D1"/>
    <w:rsid w:val="008E3AF9"/>
    <w:rsid w:val="008E43BE"/>
    <w:rsid w:val="008E565B"/>
    <w:rsid w:val="008E5730"/>
    <w:rsid w:val="008E5D44"/>
    <w:rsid w:val="008E7C85"/>
    <w:rsid w:val="008F19C3"/>
    <w:rsid w:val="008F5F8F"/>
    <w:rsid w:val="00903BE7"/>
    <w:rsid w:val="00904B55"/>
    <w:rsid w:val="00912D39"/>
    <w:rsid w:val="009138D6"/>
    <w:rsid w:val="0091480F"/>
    <w:rsid w:val="00914ABB"/>
    <w:rsid w:val="0091505D"/>
    <w:rsid w:val="00921A7C"/>
    <w:rsid w:val="00922ADA"/>
    <w:rsid w:val="00925D16"/>
    <w:rsid w:val="00934712"/>
    <w:rsid w:val="00934C97"/>
    <w:rsid w:val="00935A26"/>
    <w:rsid w:val="00935C35"/>
    <w:rsid w:val="00935F91"/>
    <w:rsid w:val="00940D1F"/>
    <w:rsid w:val="009470E0"/>
    <w:rsid w:val="00950785"/>
    <w:rsid w:val="00954D2C"/>
    <w:rsid w:val="00956B21"/>
    <w:rsid w:val="009638EE"/>
    <w:rsid w:val="009645D4"/>
    <w:rsid w:val="009646B3"/>
    <w:rsid w:val="009650B9"/>
    <w:rsid w:val="00970DC8"/>
    <w:rsid w:val="00971C1D"/>
    <w:rsid w:val="00976AD8"/>
    <w:rsid w:val="0098334D"/>
    <w:rsid w:val="009863BA"/>
    <w:rsid w:val="009944DD"/>
    <w:rsid w:val="009A0246"/>
    <w:rsid w:val="009A2E53"/>
    <w:rsid w:val="009B1110"/>
    <w:rsid w:val="009B1CEF"/>
    <w:rsid w:val="009B2DE6"/>
    <w:rsid w:val="009B3604"/>
    <w:rsid w:val="009B41EA"/>
    <w:rsid w:val="009B41F4"/>
    <w:rsid w:val="009B46BF"/>
    <w:rsid w:val="009B721B"/>
    <w:rsid w:val="009C062F"/>
    <w:rsid w:val="009C077A"/>
    <w:rsid w:val="009C1B38"/>
    <w:rsid w:val="009C48D4"/>
    <w:rsid w:val="009C5316"/>
    <w:rsid w:val="009C6D40"/>
    <w:rsid w:val="009C72A9"/>
    <w:rsid w:val="009D02AB"/>
    <w:rsid w:val="009D1F6A"/>
    <w:rsid w:val="009D3C91"/>
    <w:rsid w:val="009D4956"/>
    <w:rsid w:val="009D7365"/>
    <w:rsid w:val="009D7476"/>
    <w:rsid w:val="009E272D"/>
    <w:rsid w:val="009E2817"/>
    <w:rsid w:val="009E36B1"/>
    <w:rsid w:val="009E3C35"/>
    <w:rsid w:val="009E4AB6"/>
    <w:rsid w:val="009F01F6"/>
    <w:rsid w:val="009F0827"/>
    <w:rsid w:val="009F22D6"/>
    <w:rsid w:val="009F49E7"/>
    <w:rsid w:val="009F6DF2"/>
    <w:rsid w:val="00A00CBB"/>
    <w:rsid w:val="00A01562"/>
    <w:rsid w:val="00A0198D"/>
    <w:rsid w:val="00A11780"/>
    <w:rsid w:val="00A14FC3"/>
    <w:rsid w:val="00A15CEA"/>
    <w:rsid w:val="00A214AA"/>
    <w:rsid w:val="00A217A0"/>
    <w:rsid w:val="00A24084"/>
    <w:rsid w:val="00A26246"/>
    <w:rsid w:val="00A26424"/>
    <w:rsid w:val="00A31B16"/>
    <w:rsid w:val="00A3281E"/>
    <w:rsid w:val="00A35E8B"/>
    <w:rsid w:val="00A377D2"/>
    <w:rsid w:val="00A37B00"/>
    <w:rsid w:val="00A40094"/>
    <w:rsid w:val="00A40F2C"/>
    <w:rsid w:val="00A40F76"/>
    <w:rsid w:val="00A41EE7"/>
    <w:rsid w:val="00A46667"/>
    <w:rsid w:val="00A50D93"/>
    <w:rsid w:val="00A559AC"/>
    <w:rsid w:val="00A60193"/>
    <w:rsid w:val="00A61620"/>
    <w:rsid w:val="00A621D0"/>
    <w:rsid w:val="00A65A8F"/>
    <w:rsid w:val="00A70007"/>
    <w:rsid w:val="00A73638"/>
    <w:rsid w:val="00A73C62"/>
    <w:rsid w:val="00A749B0"/>
    <w:rsid w:val="00A83408"/>
    <w:rsid w:val="00A86D37"/>
    <w:rsid w:val="00A87DF6"/>
    <w:rsid w:val="00A90C10"/>
    <w:rsid w:val="00A93034"/>
    <w:rsid w:val="00A971F1"/>
    <w:rsid w:val="00AA3720"/>
    <w:rsid w:val="00AA4114"/>
    <w:rsid w:val="00AA6A4E"/>
    <w:rsid w:val="00AB1D73"/>
    <w:rsid w:val="00AB27E5"/>
    <w:rsid w:val="00AB38DC"/>
    <w:rsid w:val="00AB4E0A"/>
    <w:rsid w:val="00AB5BA7"/>
    <w:rsid w:val="00AB7CD6"/>
    <w:rsid w:val="00AC2E34"/>
    <w:rsid w:val="00AC3539"/>
    <w:rsid w:val="00AD0167"/>
    <w:rsid w:val="00AD0283"/>
    <w:rsid w:val="00AD1989"/>
    <w:rsid w:val="00AD2C69"/>
    <w:rsid w:val="00AD6EEB"/>
    <w:rsid w:val="00AD70A2"/>
    <w:rsid w:val="00AE05AA"/>
    <w:rsid w:val="00AE2C2B"/>
    <w:rsid w:val="00AE3578"/>
    <w:rsid w:val="00AE5123"/>
    <w:rsid w:val="00AE6E51"/>
    <w:rsid w:val="00AE7FDF"/>
    <w:rsid w:val="00AF4759"/>
    <w:rsid w:val="00B00C7B"/>
    <w:rsid w:val="00B034B2"/>
    <w:rsid w:val="00B048E4"/>
    <w:rsid w:val="00B11BFE"/>
    <w:rsid w:val="00B13BDE"/>
    <w:rsid w:val="00B14D23"/>
    <w:rsid w:val="00B15673"/>
    <w:rsid w:val="00B157BB"/>
    <w:rsid w:val="00B233E2"/>
    <w:rsid w:val="00B23EFE"/>
    <w:rsid w:val="00B24384"/>
    <w:rsid w:val="00B26DA5"/>
    <w:rsid w:val="00B35377"/>
    <w:rsid w:val="00B36CCC"/>
    <w:rsid w:val="00B408C2"/>
    <w:rsid w:val="00B43F44"/>
    <w:rsid w:val="00B456E2"/>
    <w:rsid w:val="00B5350A"/>
    <w:rsid w:val="00B554FB"/>
    <w:rsid w:val="00B605EE"/>
    <w:rsid w:val="00B62C1F"/>
    <w:rsid w:val="00B640BD"/>
    <w:rsid w:val="00B64561"/>
    <w:rsid w:val="00B652D3"/>
    <w:rsid w:val="00B72295"/>
    <w:rsid w:val="00B728AF"/>
    <w:rsid w:val="00B73CCF"/>
    <w:rsid w:val="00B73EEB"/>
    <w:rsid w:val="00B74F3A"/>
    <w:rsid w:val="00B75748"/>
    <w:rsid w:val="00B77820"/>
    <w:rsid w:val="00B81050"/>
    <w:rsid w:val="00B820F6"/>
    <w:rsid w:val="00B867FF"/>
    <w:rsid w:val="00B96F3A"/>
    <w:rsid w:val="00BA2142"/>
    <w:rsid w:val="00BA4758"/>
    <w:rsid w:val="00BA4A66"/>
    <w:rsid w:val="00BA5194"/>
    <w:rsid w:val="00BA54D6"/>
    <w:rsid w:val="00BB0243"/>
    <w:rsid w:val="00BB13C0"/>
    <w:rsid w:val="00BB2190"/>
    <w:rsid w:val="00BB68A6"/>
    <w:rsid w:val="00BC46B7"/>
    <w:rsid w:val="00BD551A"/>
    <w:rsid w:val="00BD7198"/>
    <w:rsid w:val="00BE0695"/>
    <w:rsid w:val="00BE6744"/>
    <w:rsid w:val="00BF1463"/>
    <w:rsid w:val="00BF1C2C"/>
    <w:rsid w:val="00BF2FC4"/>
    <w:rsid w:val="00C00111"/>
    <w:rsid w:val="00C037FC"/>
    <w:rsid w:val="00C111E4"/>
    <w:rsid w:val="00C1766E"/>
    <w:rsid w:val="00C17D6A"/>
    <w:rsid w:val="00C21F05"/>
    <w:rsid w:val="00C23809"/>
    <w:rsid w:val="00C2514F"/>
    <w:rsid w:val="00C25D2A"/>
    <w:rsid w:val="00C26301"/>
    <w:rsid w:val="00C27434"/>
    <w:rsid w:val="00C306A9"/>
    <w:rsid w:val="00C31369"/>
    <w:rsid w:val="00C35E10"/>
    <w:rsid w:val="00C41B88"/>
    <w:rsid w:val="00C53265"/>
    <w:rsid w:val="00C556CA"/>
    <w:rsid w:val="00C57E4D"/>
    <w:rsid w:val="00C60517"/>
    <w:rsid w:val="00C60654"/>
    <w:rsid w:val="00C6103D"/>
    <w:rsid w:val="00C62589"/>
    <w:rsid w:val="00C6259E"/>
    <w:rsid w:val="00C657AA"/>
    <w:rsid w:val="00C7178E"/>
    <w:rsid w:val="00C72331"/>
    <w:rsid w:val="00C7425C"/>
    <w:rsid w:val="00C764CC"/>
    <w:rsid w:val="00C765B3"/>
    <w:rsid w:val="00C7703B"/>
    <w:rsid w:val="00C811B7"/>
    <w:rsid w:val="00C84204"/>
    <w:rsid w:val="00C8438A"/>
    <w:rsid w:val="00C84F2B"/>
    <w:rsid w:val="00C9162B"/>
    <w:rsid w:val="00C968A5"/>
    <w:rsid w:val="00C9752C"/>
    <w:rsid w:val="00CA42C5"/>
    <w:rsid w:val="00CA4778"/>
    <w:rsid w:val="00CA5422"/>
    <w:rsid w:val="00CA6243"/>
    <w:rsid w:val="00CB30EA"/>
    <w:rsid w:val="00CB6085"/>
    <w:rsid w:val="00CB65B7"/>
    <w:rsid w:val="00CB7E4C"/>
    <w:rsid w:val="00CC4294"/>
    <w:rsid w:val="00CD0E72"/>
    <w:rsid w:val="00CD3E65"/>
    <w:rsid w:val="00CD5CF8"/>
    <w:rsid w:val="00CE0B7A"/>
    <w:rsid w:val="00CE443F"/>
    <w:rsid w:val="00CE7A2D"/>
    <w:rsid w:val="00CF0B1D"/>
    <w:rsid w:val="00CF0E70"/>
    <w:rsid w:val="00CF0F89"/>
    <w:rsid w:val="00CF2C0A"/>
    <w:rsid w:val="00CF4482"/>
    <w:rsid w:val="00CF52A9"/>
    <w:rsid w:val="00D00957"/>
    <w:rsid w:val="00D01385"/>
    <w:rsid w:val="00D04C05"/>
    <w:rsid w:val="00D10428"/>
    <w:rsid w:val="00D109A9"/>
    <w:rsid w:val="00D11B5F"/>
    <w:rsid w:val="00D122DA"/>
    <w:rsid w:val="00D161B7"/>
    <w:rsid w:val="00D16CD6"/>
    <w:rsid w:val="00D20119"/>
    <w:rsid w:val="00D212A3"/>
    <w:rsid w:val="00D21AAC"/>
    <w:rsid w:val="00D24D8D"/>
    <w:rsid w:val="00D26123"/>
    <w:rsid w:val="00D33359"/>
    <w:rsid w:val="00D36030"/>
    <w:rsid w:val="00D42C4F"/>
    <w:rsid w:val="00D432FD"/>
    <w:rsid w:val="00D45284"/>
    <w:rsid w:val="00D46423"/>
    <w:rsid w:val="00D51548"/>
    <w:rsid w:val="00D53674"/>
    <w:rsid w:val="00D538F6"/>
    <w:rsid w:val="00D541DB"/>
    <w:rsid w:val="00D558A1"/>
    <w:rsid w:val="00D5645F"/>
    <w:rsid w:val="00D575F0"/>
    <w:rsid w:val="00D5762A"/>
    <w:rsid w:val="00D61495"/>
    <w:rsid w:val="00D61C8F"/>
    <w:rsid w:val="00D64C0D"/>
    <w:rsid w:val="00D67CBA"/>
    <w:rsid w:val="00D74B5F"/>
    <w:rsid w:val="00D75627"/>
    <w:rsid w:val="00D84EAB"/>
    <w:rsid w:val="00D85564"/>
    <w:rsid w:val="00D864B0"/>
    <w:rsid w:val="00D872E9"/>
    <w:rsid w:val="00D872F2"/>
    <w:rsid w:val="00D87316"/>
    <w:rsid w:val="00D928BA"/>
    <w:rsid w:val="00D92E76"/>
    <w:rsid w:val="00DA3E96"/>
    <w:rsid w:val="00DA43A9"/>
    <w:rsid w:val="00DA6BF1"/>
    <w:rsid w:val="00DA71B8"/>
    <w:rsid w:val="00DB0CD4"/>
    <w:rsid w:val="00DB267F"/>
    <w:rsid w:val="00DB35F2"/>
    <w:rsid w:val="00DC23D2"/>
    <w:rsid w:val="00DC457D"/>
    <w:rsid w:val="00DC64BA"/>
    <w:rsid w:val="00DD08E6"/>
    <w:rsid w:val="00DD1F4A"/>
    <w:rsid w:val="00DD2E39"/>
    <w:rsid w:val="00DE3121"/>
    <w:rsid w:val="00DE54E8"/>
    <w:rsid w:val="00DE7FD9"/>
    <w:rsid w:val="00DF15B1"/>
    <w:rsid w:val="00DF2F3A"/>
    <w:rsid w:val="00DF48EF"/>
    <w:rsid w:val="00DF7825"/>
    <w:rsid w:val="00E02654"/>
    <w:rsid w:val="00E110F1"/>
    <w:rsid w:val="00E12F56"/>
    <w:rsid w:val="00E13D26"/>
    <w:rsid w:val="00E16EC1"/>
    <w:rsid w:val="00E17007"/>
    <w:rsid w:val="00E17F83"/>
    <w:rsid w:val="00E17F9D"/>
    <w:rsid w:val="00E200F7"/>
    <w:rsid w:val="00E23C69"/>
    <w:rsid w:val="00E24C46"/>
    <w:rsid w:val="00E26B54"/>
    <w:rsid w:val="00E318B2"/>
    <w:rsid w:val="00E4055C"/>
    <w:rsid w:val="00E41A50"/>
    <w:rsid w:val="00E41DBB"/>
    <w:rsid w:val="00E426E2"/>
    <w:rsid w:val="00E43277"/>
    <w:rsid w:val="00E50A4D"/>
    <w:rsid w:val="00E535EA"/>
    <w:rsid w:val="00E54AB9"/>
    <w:rsid w:val="00E57752"/>
    <w:rsid w:val="00E57957"/>
    <w:rsid w:val="00E57B64"/>
    <w:rsid w:val="00E61CC1"/>
    <w:rsid w:val="00E62ECA"/>
    <w:rsid w:val="00E63EEB"/>
    <w:rsid w:val="00E64522"/>
    <w:rsid w:val="00E67B0F"/>
    <w:rsid w:val="00E67C7F"/>
    <w:rsid w:val="00E67F19"/>
    <w:rsid w:val="00E725C1"/>
    <w:rsid w:val="00E737CE"/>
    <w:rsid w:val="00E74322"/>
    <w:rsid w:val="00E76401"/>
    <w:rsid w:val="00E77F75"/>
    <w:rsid w:val="00E8122A"/>
    <w:rsid w:val="00E82B48"/>
    <w:rsid w:val="00E83363"/>
    <w:rsid w:val="00E841BD"/>
    <w:rsid w:val="00E846E7"/>
    <w:rsid w:val="00E87293"/>
    <w:rsid w:val="00E90831"/>
    <w:rsid w:val="00E90B67"/>
    <w:rsid w:val="00E90FB9"/>
    <w:rsid w:val="00E91180"/>
    <w:rsid w:val="00E9444A"/>
    <w:rsid w:val="00EA0B12"/>
    <w:rsid w:val="00EA13C8"/>
    <w:rsid w:val="00EA3A0A"/>
    <w:rsid w:val="00EA4465"/>
    <w:rsid w:val="00EB1734"/>
    <w:rsid w:val="00EB5CC8"/>
    <w:rsid w:val="00EC2957"/>
    <w:rsid w:val="00EC6706"/>
    <w:rsid w:val="00EC7BF3"/>
    <w:rsid w:val="00ED1423"/>
    <w:rsid w:val="00ED1DC0"/>
    <w:rsid w:val="00ED376F"/>
    <w:rsid w:val="00ED394D"/>
    <w:rsid w:val="00ED3FD2"/>
    <w:rsid w:val="00ED5891"/>
    <w:rsid w:val="00ED5C68"/>
    <w:rsid w:val="00EE161D"/>
    <w:rsid w:val="00EE268B"/>
    <w:rsid w:val="00EE2AEE"/>
    <w:rsid w:val="00EE41D3"/>
    <w:rsid w:val="00EE72C8"/>
    <w:rsid w:val="00EE780D"/>
    <w:rsid w:val="00EF01BB"/>
    <w:rsid w:val="00EF1781"/>
    <w:rsid w:val="00EF5132"/>
    <w:rsid w:val="00F00731"/>
    <w:rsid w:val="00F00E25"/>
    <w:rsid w:val="00F0521F"/>
    <w:rsid w:val="00F06F4D"/>
    <w:rsid w:val="00F07487"/>
    <w:rsid w:val="00F120E7"/>
    <w:rsid w:val="00F153BD"/>
    <w:rsid w:val="00F16AD7"/>
    <w:rsid w:val="00F174EF"/>
    <w:rsid w:val="00F178C6"/>
    <w:rsid w:val="00F20C23"/>
    <w:rsid w:val="00F210B0"/>
    <w:rsid w:val="00F2462A"/>
    <w:rsid w:val="00F271B0"/>
    <w:rsid w:val="00F272BF"/>
    <w:rsid w:val="00F31EE9"/>
    <w:rsid w:val="00F32FB2"/>
    <w:rsid w:val="00F35354"/>
    <w:rsid w:val="00F375AE"/>
    <w:rsid w:val="00F405C7"/>
    <w:rsid w:val="00F434DD"/>
    <w:rsid w:val="00F435E8"/>
    <w:rsid w:val="00F509F9"/>
    <w:rsid w:val="00F54B71"/>
    <w:rsid w:val="00F55559"/>
    <w:rsid w:val="00F55ABB"/>
    <w:rsid w:val="00F61C37"/>
    <w:rsid w:val="00F6468B"/>
    <w:rsid w:val="00F64A09"/>
    <w:rsid w:val="00F64B77"/>
    <w:rsid w:val="00F66E75"/>
    <w:rsid w:val="00F72E51"/>
    <w:rsid w:val="00F75C35"/>
    <w:rsid w:val="00F76F95"/>
    <w:rsid w:val="00F82788"/>
    <w:rsid w:val="00F835C2"/>
    <w:rsid w:val="00F86DD9"/>
    <w:rsid w:val="00F91882"/>
    <w:rsid w:val="00F94AFF"/>
    <w:rsid w:val="00F9553C"/>
    <w:rsid w:val="00F95B8D"/>
    <w:rsid w:val="00FA1678"/>
    <w:rsid w:val="00FA5960"/>
    <w:rsid w:val="00FA67A9"/>
    <w:rsid w:val="00FA7DE0"/>
    <w:rsid w:val="00FB0E27"/>
    <w:rsid w:val="00FB37CA"/>
    <w:rsid w:val="00FC008B"/>
    <w:rsid w:val="00FC0CDF"/>
    <w:rsid w:val="00FC174E"/>
    <w:rsid w:val="00FC764F"/>
    <w:rsid w:val="00FD0358"/>
    <w:rsid w:val="00FD1D1A"/>
    <w:rsid w:val="00FD398E"/>
    <w:rsid w:val="00FD559C"/>
    <w:rsid w:val="00FD59FF"/>
    <w:rsid w:val="00FD7743"/>
    <w:rsid w:val="00FE05F3"/>
    <w:rsid w:val="00FE5B5D"/>
    <w:rsid w:val="00FF68B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F5870E"/>
  <w15:docId w15:val="{91B27624-28A1-4FE9-ABB6-FC18C7ED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E6F"/>
    <w:rPr>
      <w:sz w:val="28"/>
      <w:szCs w:val="28"/>
    </w:rPr>
  </w:style>
  <w:style w:type="paragraph" w:styleId="1">
    <w:name w:val="heading 1"/>
    <w:basedOn w:val="a"/>
    <w:next w:val="a"/>
    <w:link w:val="10"/>
    <w:uiPriority w:val="99"/>
    <w:qFormat/>
    <w:rsid w:val="00E12F56"/>
    <w:pPr>
      <w:keepNext/>
      <w:spacing w:before="240" w:after="60"/>
      <w:outlineLvl w:val="0"/>
    </w:pPr>
    <w:rPr>
      <w:rFonts w:ascii="Cambria" w:hAnsi="Cambria"/>
      <w:b/>
      <w:kern w:val="32"/>
      <w:sz w:val="32"/>
      <w:szCs w:val="20"/>
    </w:rPr>
  </w:style>
  <w:style w:type="paragraph" w:styleId="2">
    <w:name w:val="heading 2"/>
    <w:basedOn w:val="a"/>
    <w:next w:val="a"/>
    <w:link w:val="20"/>
    <w:uiPriority w:val="99"/>
    <w:qFormat/>
    <w:rsid w:val="00E12F56"/>
    <w:pPr>
      <w:keepNext/>
      <w:spacing w:before="240" w:after="60"/>
      <w:outlineLvl w:val="1"/>
    </w:pPr>
    <w:rPr>
      <w:rFonts w:ascii="Cambria" w:hAnsi="Cambria"/>
      <w:b/>
      <w:i/>
      <w:szCs w:val="20"/>
    </w:rPr>
  </w:style>
  <w:style w:type="paragraph" w:styleId="3">
    <w:name w:val="heading 3"/>
    <w:basedOn w:val="a"/>
    <w:next w:val="a"/>
    <w:link w:val="30"/>
    <w:uiPriority w:val="99"/>
    <w:qFormat/>
    <w:rsid w:val="00E12F56"/>
    <w:pPr>
      <w:keepNext/>
      <w:spacing w:before="240" w:after="60"/>
      <w:outlineLvl w:val="2"/>
    </w:pPr>
    <w:rPr>
      <w:rFonts w:ascii="Cambria" w:hAnsi="Cambria"/>
      <w:b/>
      <w:sz w:val="26"/>
      <w:szCs w:val="20"/>
    </w:rPr>
  </w:style>
  <w:style w:type="paragraph" w:styleId="4">
    <w:name w:val="heading 4"/>
    <w:basedOn w:val="a"/>
    <w:next w:val="a"/>
    <w:link w:val="40"/>
    <w:uiPriority w:val="99"/>
    <w:qFormat/>
    <w:rsid w:val="00E12F56"/>
    <w:pPr>
      <w:keepNext/>
      <w:spacing w:before="240" w:after="60"/>
      <w:outlineLvl w:val="3"/>
    </w:pPr>
    <w:rPr>
      <w:rFonts w:ascii="Calibri" w:hAnsi="Calibri"/>
      <w:b/>
      <w:szCs w:val="20"/>
    </w:rPr>
  </w:style>
  <w:style w:type="paragraph" w:styleId="5">
    <w:name w:val="heading 5"/>
    <w:basedOn w:val="a"/>
    <w:next w:val="a"/>
    <w:link w:val="50"/>
    <w:uiPriority w:val="99"/>
    <w:qFormat/>
    <w:rsid w:val="00E12F56"/>
    <w:pPr>
      <w:spacing w:before="240" w:after="60"/>
      <w:outlineLvl w:val="4"/>
    </w:pPr>
    <w:rPr>
      <w:rFonts w:ascii="Calibri" w:hAnsi="Calibri"/>
      <w:b/>
      <w:i/>
      <w:sz w:val="26"/>
      <w:szCs w:val="20"/>
    </w:rPr>
  </w:style>
  <w:style w:type="paragraph" w:styleId="6">
    <w:name w:val="heading 6"/>
    <w:basedOn w:val="a"/>
    <w:next w:val="a"/>
    <w:link w:val="60"/>
    <w:uiPriority w:val="99"/>
    <w:qFormat/>
    <w:rsid w:val="00E12F56"/>
    <w:pPr>
      <w:spacing w:before="240" w:after="60"/>
      <w:outlineLvl w:val="5"/>
    </w:pPr>
    <w:rPr>
      <w:rFonts w:ascii="Calibri" w:hAnsi="Calibri"/>
      <w:b/>
      <w:sz w:val="22"/>
      <w:szCs w:val="20"/>
    </w:rPr>
  </w:style>
  <w:style w:type="paragraph" w:styleId="7">
    <w:name w:val="heading 7"/>
    <w:basedOn w:val="a"/>
    <w:next w:val="a"/>
    <w:link w:val="70"/>
    <w:uiPriority w:val="99"/>
    <w:qFormat/>
    <w:rsid w:val="00E12F56"/>
    <w:pPr>
      <w:spacing w:before="240" w:after="60"/>
      <w:outlineLvl w:val="6"/>
    </w:pPr>
    <w:rPr>
      <w:rFonts w:ascii="Calibri" w:hAnsi="Calibri"/>
      <w:sz w:val="24"/>
      <w:szCs w:val="20"/>
    </w:rPr>
  </w:style>
  <w:style w:type="paragraph" w:styleId="8">
    <w:name w:val="heading 8"/>
    <w:basedOn w:val="a"/>
    <w:next w:val="a"/>
    <w:link w:val="80"/>
    <w:uiPriority w:val="99"/>
    <w:qFormat/>
    <w:rsid w:val="00E12F56"/>
    <w:pPr>
      <w:spacing w:before="240" w:after="60"/>
      <w:outlineLvl w:val="7"/>
    </w:pPr>
    <w:rPr>
      <w:rFonts w:ascii="Calibri" w:hAnsi="Calibri"/>
      <w:i/>
      <w:sz w:val="24"/>
      <w:szCs w:val="20"/>
    </w:rPr>
  </w:style>
  <w:style w:type="paragraph" w:styleId="9">
    <w:name w:val="heading 9"/>
    <w:basedOn w:val="a"/>
    <w:next w:val="a"/>
    <w:link w:val="90"/>
    <w:uiPriority w:val="99"/>
    <w:qFormat/>
    <w:rsid w:val="00E12F56"/>
    <w:pPr>
      <w:spacing w:before="240" w:after="60"/>
      <w:outlineLvl w:val="8"/>
    </w:pPr>
    <w:rPr>
      <w:rFonts w:ascii="Cambria" w:hAnsi="Cambria"/>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12F56"/>
    <w:rPr>
      <w:rFonts w:ascii="Cambria" w:hAnsi="Cambria" w:cs="Times New Roman"/>
      <w:b/>
      <w:kern w:val="32"/>
      <w:sz w:val="32"/>
    </w:rPr>
  </w:style>
  <w:style w:type="character" w:customStyle="1" w:styleId="20">
    <w:name w:val="Заголовок 2 Знак"/>
    <w:link w:val="2"/>
    <w:uiPriority w:val="99"/>
    <w:semiHidden/>
    <w:locked/>
    <w:rsid w:val="00E12F56"/>
    <w:rPr>
      <w:rFonts w:ascii="Cambria" w:hAnsi="Cambria" w:cs="Times New Roman"/>
      <w:b/>
      <w:i/>
      <w:sz w:val="28"/>
    </w:rPr>
  </w:style>
  <w:style w:type="character" w:customStyle="1" w:styleId="30">
    <w:name w:val="Заголовок 3 Знак"/>
    <w:link w:val="3"/>
    <w:uiPriority w:val="99"/>
    <w:semiHidden/>
    <w:locked/>
    <w:rsid w:val="00E12F56"/>
    <w:rPr>
      <w:rFonts w:ascii="Cambria" w:hAnsi="Cambria" w:cs="Times New Roman"/>
      <w:b/>
      <w:sz w:val="26"/>
    </w:rPr>
  </w:style>
  <w:style w:type="character" w:customStyle="1" w:styleId="40">
    <w:name w:val="Заголовок 4 Знак"/>
    <w:link w:val="4"/>
    <w:uiPriority w:val="99"/>
    <w:semiHidden/>
    <w:locked/>
    <w:rsid w:val="00E12F56"/>
    <w:rPr>
      <w:rFonts w:ascii="Calibri" w:hAnsi="Calibri" w:cs="Times New Roman"/>
      <w:b/>
      <w:sz w:val="28"/>
    </w:rPr>
  </w:style>
  <w:style w:type="character" w:customStyle="1" w:styleId="50">
    <w:name w:val="Заголовок 5 Знак"/>
    <w:link w:val="5"/>
    <w:uiPriority w:val="99"/>
    <w:semiHidden/>
    <w:locked/>
    <w:rsid w:val="00E12F56"/>
    <w:rPr>
      <w:rFonts w:ascii="Calibri" w:hAnsi="Calibri" w:cs="Times New Roman"/>
      <w:b/>
      <w:i/>
      <w:sz w:val="26"/>
    </w:rPr>
  </w:style>
  <w:style w:type="character" w:customStyle="1" w:styleId="60">
    <w:name w:val="Заголовок 6 Знак"/>
    <w:link w:val="6"/>
    <w:uiPriority w:val="99"/>
    <w:semiHidden/>
    <w:locked/>
    <w:rsid w:val="00E12F56"/>
    <w:rPr>
      <w:rFonts w:ascii="Calibri" w:hAnsi="Calibri" w:cs="Times New Roman"/>
      <w:b/>
      <w:sz w:val="22"/>
    </w:rPr>
  </w:style>
  <w:style w:type="character" w:customStyle="1" w:styleId="70">
    <w:name w:val="Заголовок 7 Знак"/>
    <w:link w:val="7"/>
    <w:uiPriority w:val="99"/>
    <w:semiHidden/>
    <w:locked/>
    <w:rsid w:val="00E12F56"/>
    <w:rPr>
      <w:rFonts w:ascii="Calibri" w:hAnsi="Calibri" w:cs="Times New Roman"/>
      <w:sz w:val="24"/>
    </w:rPr>
  </w:style>
  <w:style w:type="character" w:customStyle="1" w:styleId="80">
    <w:name w:val="Заголовок 8 Знак"/>
    <w:link w:val="8"/>
    <w:uiPriority w:val="99"/>
    <w:semiHidden/>
    <w:locked/>
    <w:rsid w:val="00E12F56"/>
    <w:rPr>
      <w:rFonts w:ascii="Calibri" w:hAnsi="Calibri" w:cs="Times New Roman"/>
      <w:i/>
      <w:sz w:val="24"/>
    </w:rPr>
  </w:style>
  <w:style w:type="character" w:customStyle="1" w:styleId="90">
    <w:name w:val="Заголовок 9 Знак"/>
    <w:link w:val="9"/>
    <w:uiPriority w:val="99"/>
    <w:semiHidden/>
    <w:locked/>
    <w:rsid w:val="00E12F56"/>
    <w:rPr>
      <w:rFonts w:ascii="Cambria" w:hAnsi="Cambria" w:cs="Times New Roman"/>
      <w:sz w:val="22"/>
    </w:rPr>
  </w:style>
  <w:style w:type="character" w:styleId="a3">
    <w:name w:val="Emphasis"/>
    <w:uiPriority w:val="99"/>
    <w:qFormat/>
    <w:rsid w:val="00B24384"/>
    <w:rPr>
      <w:rFonts w:cs="Times New Roman"/>
      <w:i/>
    </w:rPr>
  </w:style>
  <w:style w:type="paragraph" w:styleId="a4">
    <w:name w:val="caption"/>
    <w:basedOn w:val="a"/>
    <w:next w:val="a"/>
    <w:uiPriority w:val="99"/>
    <w:qFormat/>
    <w:rsid w:val="00A46667"/>
    <w:rPr>
      <w:b/>
      <w:bCs/>
      <w:sz w:val="20"/>
      <w:szCs w:val="20"/>
    </w:rPr>
  </w:style>
  <w:style w:type="paragraph" w:styleId="a5">
    <w:name w:val="Title"/>
    <w:basedOn w:val="a"/>
    <w:next w:val="a"/>
    <w:link w:val="a6"/>
    <w:qFormat/>
    <w:rsid w:val="00E12F56"/>
    <w:pPr>
      <w:spacing w:before="240" w:after="60"/>
      <w:jc w:val="center"/>
      <w:outlineLvl w:val="0"/>
    </w:pPr>
    <w:rPr>
      <w:rFonts w:ascii="Cambria" w:hAnsi="Cambria"/>
      <w:b/>
      <w:kern w:val="28"/>
      <w:sz w:val="32"/>
      <w:szCs w:val="20"/>
    </w:rPr>
  </w:style>
  <w:style w:type="character" w:customStyle="1" w:styleId="a6">
    <w:name w:val="Заголовок Знак"/>
    <w:link w:val="a5"/>
    <w:locked/>
    <w:rsid w:val="00E12F56"/>
    <w:rPr>
      <w:rFonts w:ascii="Cambria" w:hAnsi="Cambria" w:cs="Times New Roman"/>
      <w:b/>
      <w:kern w:val="28"/>
      <w:sz w:val="32"/>
    </w:rPr>
  </w:style>
  <w:style w:type="paragraph" w:styleId="a7">
    <w:name w:val="Subtitle"/>
    <w:basedOn w:val="a"/>
    <w:next w:val="a"/>
    <w:link w:val="a8"/>
    <w:uiPriority w:val="99"/>
    <w:qFormat/>
    <w:rsid w:val="00E12F56"/>
    <w:pPr>
      <w:spacing w:after="60"/>
      <w:jc w:val="center"/>
      <w:outlineLvl w:val="1"/>
    </w:pPr>
    <w:rPr>
      <w:rFonts w:ascii="Cambria" w:hAnsi="Cambria"/>
      <w:sz w:val="24"/>
      <w:szCs w:val="20"/>
    </w:rPr>
  </w:style>
  <w:style w:type="character" w:customStyle="1" w:styleId="a8">
    <w:name w:val="Подзаголовок Знак"/>
    <w:link w:val="a7"/>
    <w:uiPriority w:val="99"/>
    <w:locked/>
    <w:rsid w:val="00E12F56"/>
    <w:rPr>
      <w:rFonts w:ascii="Cambria" w:hAnsi="Cambria" w:cs="Times New Roman"/>
      <w:sz w:val="24"/>
    </w:rPr>
  </w:style>
  <w:style w:type="character" w:styleId="a9">
    <w:name w:val="Strong"/>
    <w:uiPriority w:val="99"/>
    <w:qFormat/>
    <w:rsid w:val="00E12F56"/>
    <w:rPr>
      <w:rFonts w:cs="Times New Roman"/>
      <w:b/>
    </w:rPr>
  </w:style>
  <w:style w:type="paragraph" w:styleId="aa">
    <w:name w:val="No Spacing"/>
    <w:basedOn w:val="a"/>
    <w:link w:val="ab"/>
    <w:uiPriority w:val="99"/>
    <w:qFormat/>
    <w:rsid w:val="00E12F56"/>
    <w:rPr>
      <w:sz w:val="24"/>
      <w:szCs w:val="20"/>
    </w:rPr>
  </w:style>
  <w:style w:type="character" w:customStyle="1" w:styleId="ab">
    <w:name w:val="Без интервала Знак"/>
    <w:link w:val="aa"/>
    <w:uiPriority w:val="99"/>
    <w:locked/>
    <w:rsid w:val="00E12F56"/>
    <w:rPr>
      <w:sz w:val="24"/>
    </w:rPr>
  </w:style>
  <w:style w:type="paragraph" w:styleId="ac">
    <w:name w:val="List Paragraph"/>
    <w:basedOn w:val="a"/>
    <w:qFormat/>
    <w:rsid w:val="00E12F56"/>
    <w:pPr>
      <w:ind w:left="708"/>
    </w:pPr>
  </w:style>
  <w:style w:type="paragraph" w:styleId="21">
    <w:name w:val="Quote"/>
    <w:basedOn w:val="a"/>
    <w:next w:val="a"/>
    <w:link w:val="22"/>
    <w:uiPriority w:val="99"/>
    <w:qFormat/>
    <w:rsid w:val="00E12F56"/>
    <w:rPr>
      <w:i/>
      <w:color w:val="000000"/>
      <w:sz w:val="24"/>
      <w:szCs w:val="20"/>
    </w:rPr>
  </w:style>
  <w:style w:type="character" w:customStyle="1" w:styleId="22">
    <w:name w:val="Цитата 2 Знак"/>
    <w:link w:val="21"/>
    <w:uiPriority w:val="99"/>
    <w:locked/>
    <w:rsid w:val="00E12F56"/>
    <w:rPr>
      <w:rFonts w:cs="Times New Roman"/>
      <w:i/>
      <w:color w:val="000000"/>
      <w:sz w:val="24"/>
    </w:rPr>
  </w:style>
  <w:style w:type="paragraph" w:styleId="ad">
    <w:name w:val="Intense Quote"/>
    <w:basedOn w:val="a"/>
    <w:next w:val="a"/>
    <w:link w:val="ae"/>
    <w:uiPriority w:val="99"/>
    <w:qFormat/>
    <w:rsid w:val="00E12F56"/>
    <w:pPr>
      <w:pBdr>
        <w:bottom w:val="single" w:sz="4" w:space="4" w:color="4F81BD"/>
      </w:pBdr>
      <w:spacing w:before="200" w:after="280"/>
      <w:ind w:left="936" w:right="936"/>
    </w:pPr>
    <w:rPr>
      <w:b/>
      <w:i/>
      <w:color w:val="4F81BD"/>
      <w:sz w:val="24"/>
      <w:szCs w:val="20"/>
    </w:rPr>
  </w:style>
  <w:style w:type="character" w:customStyle="1" w:styleId="ae">
    <w:name w:val="Выделенная цитата Знак"/>
    <w:link w:val="ad"/>
    <w:uiPriority w:val="99"/>
    <w:locked/>
    <w:rsid w:val="00E12F56"/>
    <w:rPr>
      <w:rFonts w:cs="Times New Roman"/>
      <w:b/>
      <w:i/>
      <w:color w:val="4F81BD"/>
      <w:sz w:val="24"/>
    </w:rPr>
  </w:style>
  <w:style w:type="character" w:styleId="af">
    <w:name w:val="Subtle Emphasis"/>
    <w:uiPriority w:val="99"/>
    <w:qFormat/>
    <w:rsid w:val="00E12F56"/>
    <w:rPr>
      <w:rFonts w:cs="Times New Roman"/>
      <w:i/>
      <w:color w:val="808080"/>
    </w:rPr>
  </w:style>
  <w:style w:type="character" w:styleId="af0">
    <w:name w:val="Intense Emphasis"/>
    <w:uiPriority w:val="99"/>
    <w:qFormat/>
    <w:rsid w:val="00E12F56"/>
    <w:rPr>
      <w:rFonts w:cs="Times New Roman"/>
      <w:b/>
      <w:i/>
      <w:color w:val="4F81BD"/>
    </w:rPr>
  </w:style>
  <w:style w:type="character" w:styleId="af1">
    <w:name w:val="Subtle Reference"/>
    <w:uiPriority w:val="99"/>
    <w:qFormat/>
    <w:rsid w:val="00E12F56"/>
    <w:rPr>
      <w:rFonts w:cs="Times New Roman"/>
      <w:smallCaps/>
      <w:color w:val="C0504D"/>
      <w:u w:val="single"/>
    </w:rPr>
  </w:style>
  <w:style w:type="character" w:styleId="af2">
    <w:name w:val="Intense Reference"/>
    <w:uiPriority w:val="99"/>
    <w:qFormat/>
    <w:rsid w:val="00E12F56"/>
    <w:rPr>
      <w:rFonts w:cs="Times New Roman"/>
      <w:b/>
      <w:smallCaps/>
      <w:color w:val="C0504D"/>
      <w:spacing w:val="5"/>
      <w:u w:val="single"/>
    </w:rPr>
  </w:style>
  <w:style w:type="character" w:styleId="af3">
    <w:name w:val="Book Title"/>
    <w:uiPriority w:val="99"/>
    <w:qFormat/>
    <w:rsid w:val="00E12F56"/>
    <w:rPr>
      <w:rFonts w:cs="Times New Roman"/>
      <w:b/>
      <w:smallCaps/>
      <w:spacing w:val="5"/>
    </w:rPr>
  </w:style>
  <w:style w:type="paragraph" w:styleId="af4">
    <w:name w:val="TOC Heading"/>
    <w:basedOn w:val="1"/>
    <w:next w:val="a"/>
    <w:uiPriority w:val="99"/>
    <w:qFormat/>
    <w:rsid w:val="00E12F56"/>
    <w:pPr>
      <w:outlineLvl w:val="9"/>
    </w:pPr>
  </w:style>
  <w:style w:type="paragraph" w:styleId="af5">
    <w:name w:val="Body Text Indent"/>
    <w:basedOn w:val="a"/>
    <w:link w:val="af6"/>
    <w:rsid w:val="00747B50"/>
    <w:pPr>
      <w:spacing w:after="120"/>
      <w:ind w:left="283"/>
    </w:pPr>
    <w:rPr>
      <w:szCs w:val="20"/>
    </w:rPr>
  </w:style>
  <w:style w:type="character" w:customStyle="1" w:styleId="af6">
    <w:name w:val="Основной текст с отступом Знак"/>
    <w:link w:val="af5"/>
    <w:uiPriority w:val="99"/>
    <w:locked/>
    <w:rsid w:val="00747B50"/>
    <w:rPr>
      <w:rFonts w:cs="Times New Roman"/>
      <w:sz w:val="28"/>
    </w:rPr>
  </w:style>
  <w:style w:type="table" w:styleId="af7">
    <w:name w:val="Table Grid"/>
    <w:basedOn w:val="a1"/>
    <w:rsid w:val="00747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rsid w:val="00747B50"/>
    <w:pPr>
      <w:spacing w:after="120" w:line="480" w:lineRule="auto"/>
    </w:pPr>
    <w:rPr>
      <w:szCs w:val="20"/>
    </w:rPr>
  </w:style>
  <w:style w:type="character" w:customStyle="1" w:styleId="24">
    <w:name w:val="Основной текст 2 Знак"/>
    <w:link w:val="23"/>
    <w:uiPriority w:val="99"/>
    <w:locked/>
    <w:rsid w:val="00747B50"/>
    <w:rPr>
      <w:rFonts w:cs="Times New Roman"/>
      <w:sz w:val="28"/>
    </w:rPr>
  </w:style>
  <w:style w:type="paragraph" w:styleId="af8">
    <w:name w:val="Normal (Web)"/>
    <w:basedOn w:val="a"/>
    <w:uiPriority w:val="99"/>
    <w:rsid w:val="00747B50"/>
    <w:pPr>
      <w:spacing w:before="100" w:beforeAutospacing="1" w:after="100" w:afterAutospacing="1"/>
      <w:ind w:left="595" w:right="595"/>
      <w:jc w:val="both"/>
    </w:pPr>
    <w:rPr>
      <w:color w:val="003366"/>
      <w:sz w:val="24"/>
      <w:szCs w:val="24"/>
    </w:rPr>
  </w:style>
  <w:style w:type="paragraph" w:styleId="af9">
    <w:name w:val="footer"/>
    <w:basedOn w:val="a"/>
    <w:link w:val="afa"/>
    <w:uiPriority w:val="99"/>
    <w:rsid w:val="00747B50"/>
    <w:pPr>
      <w:tabs>
        <w:tab w:val="center" w:pos="4677"/>
        <w:tab w:val="right" w:pos="9355"/>
      </w:tabs>
    </w:pPr>
    <w:rPr>
      <w:szCs w:val="20"/>
    </w:rPr>
  </w:style>
  <w:style w:type="character" w:customStyle="1" w:styleId="afa">
    <w:name w:val="Нижний колонтитул Знак"/>
    <w:link w:val="af9"/>
    <w:uiPriority w:val="99"/>
    <w:locked/>
    <w:rsid w:val="00747B50"/>
    <w:rPr>
      <w:rFonts w:cs="Times New Roman"/>
      <w:sz w:val="28"/>
    </w:rPr>
  </w:style>
  <w:style w:type="character" w:styleId="afb">
    <w:name w:val="page number"/>
    <w:uiPriority w:val="99"/>
    <w:rsid w:val="00747B50"/>
    <w:rPr>
      <w:rFonts w:cs="Times New Roman"/>
    </w:rPr>
  </w:style>
  <w:style w:type="paragraph" w:customStyle="1" w:styleId="CharCharCharCharCharChar">
    <w:name w:val="Char Char Знак Char Char Знак Знак Char Char"/>
    <w:basedOn w:val="a"/>
    <w:uiPriority w:val="99"/>
    <w:rsid w:val="00747B50"/>
    <w:pPr>
      <w:tabs>
        <w:tab w:val="num" w:pos="643"/>
      </w:tabs>
      <w:spacing w:after="160" w:line="240" w:lineRule="exact"/>
    </w:pPr>
    <w:rPr>
      <w:rFonts w:ascii="Verdana" w:hAnsi="Verdana" w:cs="Verdana"/>
      <w:sz w:val="20"/>
      <w:szCs w:val="20"/>
      <w:lang w:val="en-US" w:eastAsia="en-US"/>
    </w:rPr>
  </w:style>
  <w:style w:type="paragraph" w:styleId="afc">
    <w:name w:val="Body Text"/>
    <w:basedOn w:val="a"/>
    <w:link w:val="afd"/>
    <w:uiPriority w:val="99"/>
    <w:rsid w:val="00747B50"/>
    <w:pPr>
      <w:spacing w:after="120"/>
    </w:pPr>
    <w:rPr>
      <w:sz w:val="24"/>
      <w:szCs w:val="20"/>
    </w:rPr>
  </w:style>
  <w:style w:type="character" w:customStyle="1" w:styleId="afd">
    <w:name w:val="Основной текст Знак"/>
    <w:link w:val="afc"/>
    <w:uiPriority w:val="99"/>
    <w:locked/>
    <w:rsid w:val="00747B50"/>
    <w:rPr>
      <w:rFonts w:cs="Times New Roman"/>
      <w:sz w:val="24"/>
    </w:rPr>
  </w:style>
  <w:style w:type="paragraph" w:styleId="25">
    <w:name w:val="Body Text Indent 2"/>
    <w:basedOn w:val="a"/>
    <w:link w:val="26"/>
    <w:uiPriority w:val="99"/>
    <w:rsid w:val="00747B50"/>
    <w:pPr>
      <w:spacing w:after="120" w:line="480" w:lineRule="auto"/>
      <w:ind w:left="283"/>
    </w:pPr>
    <w:rPr>
      <w:sz w:val="24"/>
      <w:szCs w:val="20"/>
    </w:rPr>
  </w:style>
  <w:style w:type="character" w:customStyle="1" w:styleId="26">
    <w:name w:val="Основной текст с отступом 2 Знак"/>
    <w:link w:val="25"/>
    <w:uiPriority w:val="99"/>
    <w:locked/>
    <w:rsid w:val="00747B50"/>
    <w:rPr>
      <w:rFonts w:cs="Times New Roman"/>
      <w:sz w:val="24"/>
    </w:rPr>
  </w:style>
  <w:style w:type="paragraph" w:styleId="31">
    <w:name w:val="Body Text Indent 3"/>
    <w:basedOn w:val="a"/>
    <w:link w:val="32"/>
    <w:uiPriority w:val="99"/>
    <w:rsid w:val="00747B50"/>
    <w:pPr>
      <w:spacing w:after="120"/>
      <w:ind w:left="283"/>
    </w:pPr>
    <w:rPr>
      <w:sz w:val="16"/>
      <w:szCs w:val="20"/>
    </w:rPr>
  </w:style>
  <w:style w:type="character" w:customStyle="1" w:styleId="32">
    <w:name w:val="Основной текст с отступом 3 Знак"/>
    <w:link w:val="31"/>
    <w:uiPriority w:val="99"/>
    <w:locked/>
    <w:rsid w:val="00747B50"/>
    <w:rPr>
      <w:rFonts w:cs="Times New Roman"/>
      <w:sz w:val="16"/>
    </w:rPr>
  </w:style>
  <w:style w:type="paragraph" w:styleId="afe">
    <w:name w:val="header"/>
    <w:basedOn w:val="a"/>
    <w:link w:val="aff"/>
    <w:uiPriority w:val="99"/>
    <w:rsid w:val="00747B50"/>
    <w:pPr>
      <w:tabs>
        <w:tab w:val="center" w:pos="4153"/>
        <w:tab w:val="right" w:pos="8306"/>
      </w:tabs>
    </w:pPr>
    <w:rPr>
      <w:szCs w:val="20"/>
    </w:rPr>
  </w:style>
  <w:style w:type="character" w:customStyle="1" w:styleId="aff">
    <w:name w:val="Верхний колонтитул Знак"/>
    <w:link w:val="afe"/>
    <w:uiPriority w:val="99"/>
    <w:locked/>
    <w:rsid w:val="00747B50"/>
    <w:rPr>
      <w:rFonts w:cs="Times New Roman"/>
      <w:sz w:val="28"/>
    </w:rPr>
  </w:style>
  <w:style w:type="paragraph" w:customStyle="1" w:styleId="CharChar">
    <w:name w:val="Char Char Знак Знак Знак Знак Знак"/>
    <w:basedOn w:val="a"/>
    <w:uiPriority w:val="99"/>
    <w:rsid w:val="00747B50"/>
    <w:pPr>
      <w:spacing w:after="160" w:line="240" w:lineRule="exact"/>
    </w:pPr>
    <w:rPr>
      <w:rFonts w:ascii="Verdana" w:hAnsi="Verdana"/>
      <w:sz w:val="20"/>
      <w:szCs w:val="20"/>
      <w:lang w:val="en-US" w:eastAsia="en-US"/>
    </w:rPr>
  </w:style>
  <w:style w:type="paragraph" w:styleId="33">
    <w:name w:val="Body Text 3"/>
    <w:basedOn w:val="a"/>
    <w:link w:val="34"/>
    <w:uiPriority w:val="99"/>
    <w:rsid w:val="00747B50"/>
    <w:pPr>
      <w:spacing w:after="120"/>
    </w:pPr>
    <w:rPr>
      <w:sz w:val="16"/>
      <w:szCs w:val="20"/>
    </w:rPr>
  </w:style>
  <w:style w:type="character" w:customStyle="1" w:styleId="34">
    <w:name w:val="Основной текст 3 Знак"/>
    <w:link w:val="33"/>
    <w:uiPriority w:val="99"/>
    <w:locked/>
    <w:rsid w:val="00747B50"/>
    <w:rPr>
      <w:rFonts w:cs="Times New Roman"/>
      <w:sz w:val="16"/>
    </w:rPr>
  </w:style>
  <w:style w:type="paragraph" w:styleId="aff0">
    <w:name w:val="Plain Text"/>
    <w:basedOn w:val="a"/>
    <w:link w:val="aff1"/>
    <w:uiPriority w:val="99"/>
    <w:rsid w:val="00747B50"/>
    <w:rPr>
      <w:rFonts w:ascii="Courier New" w:hAnsi="Courier New"/>
      <w:sz w:val="20"/>
      <w:szCs w:val="20"/>
    </w:rPr>
  </w:style>
  <w:style w:type="character" w:customStyle="1" w:styleId="aff1">
    <w:name w:val="Текст Знак"/>
    <w:link w:val="aff0"/>
    <w:uiPriority w:val="99"/>
    <w:locked/>
    <w:rsid w:val="00747B50"/>
    <w:rPr>
      <w:rFonts w:ascii="Courier New" w:hAnsi="Courier New" w:cs="Times New Roman"/>
    </w:rPr>
  </w:style>
  <w:style w:type="paragraph" w:customStyle="1" w:styleId="aff2">
    <w:name w:val="???????"/>
    <w:uiPriority w:val="99"/>
    <w:rsid w:val="00747B50"/>
  </w:style>
  <w:style w:type="paragraph" w:customStyle="1" w:styleId="11">
    <w:name w:val="?????????1"/>
    <w:basedOn w:val="aff2"/>
    <w:uiPriority w:val="99"/>
    <w:rsid w:val="00747B50"/>
    <w:pPr>
      <w:widowControl w:val="0"/>
    </w:pPr>
    <w:rPr>
      <w:sz w:val="28"/>
    </w:rPr>
  </w:style>
  <w:style w:type="paragraph" w:customStyle="1" w:styleId="CharCharCharChar">
    <w:name w:val="Char Char Знак Char Char Знак Знак Знак"/>
    <w:basedOn w:val="a"/>
    <w:uiPriority w:val="99"/>
    <w:rsid w:val="00747B50"/>
    <w:pPr>
      <w:tabs>
        <w:tab w:val="num" w:pos="643"/>
      </w:tabs>
      <w:spacing w:after="160" w:line="240" w:lineRule="exact"/>
    </w:pPr>
    <w:rPr>
      <w:rFonts w:ascii="Verdana" w:hAnsi="Verdana" w:cs="Verdana"/>
      <w:sz w:val="20"/>
      <w:szCs w:val="20"/>
      <w:lang w:val="en-US" w:eastAsia="en-US"/>
    </w:rPr>
  </w:style>
  <w:style w:type="paragraph" w:customStyle="1" w:styleId="aff3">
    <w:name w:val="Знак"/>
    <w:basedOn w:val="a"/>
    <w:uiPriority w:val="99"/>
    <w:rsid w:val="00747B50"/>
    <w:pPr>
      <w:spacing w:after="160" w:line="240" w:lineRule="exact"/>
    </w:pPr>
    <w:rPr>
      <w:rFonts w:ascii="Verdana" w:hAnsi="Verdana"/>
      <w:sz w:val="20"/>
      <w:szCs w:val="20"/>
      <w:lang w:val="en-US" w:eastAsia="en-US"/>
    </w:rPr>
  </w:style>
  <w:style w:type="paragraph" w:customStyle="1" w:styleId="1Char">
    <w:name w:val="Знак1 Знак Знак Char"/>
    <w:basedOn w:val="a"/>
    <w:uiPriority w:val="99"/>
    <w:rsid w:val="00747B50"/>
    <w:pPr>
      <w:spacing w:after="160" w:line="240" w:lineRule="exact"/>
    </w:pPr>
    <w:rPr>
      <w:rFonts w:ascii="Verdana" w:hAnsi="Verdana"/>
      <w:sz w:val="20"/>
      <w:szCs w:val="20"/>
      <w:lang w:val="en-US" w:eastAsia="en-US"/>
    </w:rPr>
  </w:style>
  <w:style w:type="paragraph" w:customStyle="1" w:styleId="CharCharCharCharCharChar0">
    <w:name w:val="Char Char Знак Char Char Знак Знак Char Char Знак"/>
    <w:basedOn w:val="a"/>
    <w:uiPriority w:val="99"/>
    <w:rsid w:val="00747B50"/>
    <w:pPr>
      <w:tabs>
        <w:tab w:val="num" w:pos="643"/>
      </w:tabs>
      <w:spacing w:after="160" w:line="240" w:lineRule="exact"/>
    </w:pPr>
    <w:rPr>
      <w:rFonts w:ascii="Verdana" w:hAnsi="Verdana" w:cs="Verdana"/>
      <w:sz w:val="20"/>
      <w:szCs w:val="20"/>
      <w:lang w:val="en-US" w:eastAsia="en-US"/>
    </w:rPr>
  </w:style>
  <w:style w:type="paragraph" w:customStyle="1" w:styleId="CharCharCharCharCharChar1">
    <w:name w:val="Char Char Знак Char Char Знак Знак Char Char1"/>
    <w:basedOn w:val="a"/>
    <w:uiPriority w:val="99"/>
    <w:rsid w:val="00747B50"/>
    <w:pPr>
      <w:tabs>
        <w:tab w:val="num" w:pos="643"/>
      </w:tabs>
      <w:spacing w:after="160" w:line="240" w:lineRule="exact"/>
    </w:pPr>
    <w:rPr>
      <w:rFonts w:ascii="Verdana" w:hAnsi="Verdana" w:cs="Verdana"/>
      <w:sz w:val="20"/>
      <w:szCs w:val="20"/>
      <w:lang w:val="en-US" w:eastAsia="en-US"/>
    </w:rPr>
  </w:style>
  <w:style w:type="paragraph" w:customStyle="1" w:styleId="11Char">
    <w:name w:val="Знак Знак Знак Знак Знак Знак Знак1 Знак Знак1 Char"/>
    <w:basedOn w:val="a"/>
    <w:uiPriority w:val="99"/>
    <w:rsid w:val="00B867FF"/>
    <w:pPr>
      <w:spacing w:after="160" w:line="240" w:lineRule="exact"/>
    </w:pPr>
    <w:rPr>
      <w:rFonts w:ascii="Verdana" w:hAnsi="Verdana"/>
      <w:sz w:val="20"/>
      <w:szCs w:val="20"/>
      <w:lang w:val="en-US" w:eastAsia="en-US"/>
    </w:rPr>
  </w:style>
  <w:style w:type="paragraph" w:customStyle="1" w:styleId="12">
    <w:name w:val="Знак1"/>
    <w:basedOn w:val="a"/>
    <w:uiPriority w:val="99"/>
    <w:rsid w:val="000D68CC"/>
    <w:pPr>
      <w:spacing w:after="160" w:line="240" w:lineRule="exact"/>
    </w:pPr>
    <w:rPr>
      <w:rFonts w:ascii="Verdana" w:hAnsi="Verdana"/>
      <w:sz w:val="20"/>
      <w:szCs w:val="20"/>
      <w:lang w:val="en-US" w:eastAsia="en-US"/>
    </w:rPr>
  </w:style>
  <w:style w:type="paragraph" w:styleId="aff4">
    <w:name w:val="Balloon Text"/>
    <w:basedOn w:val="a"/>
    <w:link w:val="aff5"/>
    <w:uiPriority w:val="99"/>
    <w:semiHidden/>
    <w:rsid w:val="00FC174E"/>
    <w:rPr>
      <w:rFonts w:ascii="Tahoma" w:hAnsi="Tahoma"/>
      <w:sz w:val="16"/>
      <w:szCs w:val="20"/>
    </w:rPr>
  </w:style>
  <w:style w:type="character" w:customStyle="1" w:styleId="aff5">
    <w:name w:val="Текст выноски Знак"/>
    <w:link w:val="aff4"/>
    <w:uiPriority w:val="99"/>
    <w:semiHidden/>
    <w:locked/>
    <w:rsid w:val="00FC174E"/>
    <w:rPr>
      <w:rFonts w:ascii="Tahoma" w:hAnsi="Tahoma" w:cs="Times New Roman"/>
      <w:sz w:val="16"/>
    </w:rPr>
  </w:style>
  <w:style w:type="character" w:customStyle="1" w:styleId="butback1">
    <w:name w:val="butback1"/>
    <w:uiPriority w:val="99"/>
    <w:rsid w:val="00A86D37"/>
    <w:rPr>
      <w:color w:val="666666"/>
    </w:rPr>
  </w:style>
  <w:style w:type="character" w:customStyle="1" w:styleId="submenu-table">
    <w:name w:val="submenu-table"/>
    <w:uiPriority w:val="99"/>
    <w:rsid w:val="00A86D37"/>
  </w:style>
  <w:style w:type="paragraph" w:customStyle="1" w:styleId="CharCharCharCharCharChar10">
    <w:name w:val="Char Char Знак Char Char Знак Знак Char Char Знак1"/>
    <w:basedOn w:val="a"/>
    <w:uiPriority w:val="99"/>
    <w:rsid w:val="00E16EC1"/>
    <w:pPr>
      <w:tabs>
        <w:tab w:val="num" w:pos="643"/>
      </w:tabs>
      <w:spacing w:after="160" w:line="240" w:lineRule="exact"/>
    </w:pPr>
    <w:rPr>
      <w:rFonts w:ascii="Verdana" w:hAnsi="Verdana" w:cs="Verdana"/>
      <w:sz w:val="20"/>
      <w:szCs w:val="20"/>
      <w:lang w:val="en-US" w:eastAsia="en-US"/>
    </w:rPr>
  </w:style>
  <w:style w:type="paragraph" w:customStyle="1" w:styleId="13">
    <w:name w:val="Стиль1"/>
    <w:basedOn w:val="a"/>
    <w:rsid w:val="00D04C05"/>
    <w:pPr>
      <w:spacing w:line="360" w:lineRule="auto"/>
      <w:jc w:val="center"/>
    </w:pPr>
  </w:style>
  <w:style w:type="paragraph" w:customStyle="1" w:styleId="ConsPlusNormal">
    <w:name w:val="ConsPlusNormal"/>
    <w:rsid w:val="00CA4778"/>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523416">
      <w:bodyDiv w:val="1"/>
      <w:marLeft w:val="0"/>
      <w:marRight w:val="0"/>
      <w:marTop w:val="0"/>
      <w:marBottom w:val="0"/>
      <w:divBdr>
        <w:top w:val="none" w:sz="0" w:space="0" w:color="auto"/>
        <w:left w:val="none" w:sz="0" w:space="0" w:color="auto"/>
        <w:bottom w:val="none" w:sz="0" w:space="0" w:color="auto"/>
        <w:right w:val="none" w:sz="0" w:space="0" w:color="auto"/>
      </w:divBdr>
    </w:div>
    <w:div w:id="1345742431">
      <w:marLeft w:val="0"/>
      <w:marRight w:val="0"/>
      <w:marTop w:val="0"/>
      <w:marBottom w:val="0"/>
      <w:divBdr>
        <w:top w:val="none" w:sz="0" w:space="0" w:color="auto"/>
        <w:left w:val="none" w:sz="0" w:space="0" w:color="auto"/>
        <w:bottom w:val="none" w:sz="0" w:space="0" w:color="auto"/>
        <w:right w:val="none" w:sz="0" w:space="0" w:color="auto"/>
      </w:divBdr>
      <w:divsChild>
        <w:div w:id="1345742444">
          <w:marLeft w:val="0"/>
          <w:marRight w:val="0"/>
          <w:marTop w:val="0"/>
          <w:marBottom w:val="0"/>
          <w:divBdr>
            <w:top w:val="none" w:sz="0" w:space="0" w:color="auto"/>
            <w:left w:val="none" w:sz="0" w:space="0" w:color="auto"/>
            <w:bottom w:val="none" w:sz="0" w:space="0" w:color="auto"/>
            <w:right w:val="none" w:sz="0" w:space="0" w:color="auto"/>
          </w:divBdr>
          <w:divsChild>
            <w:div w:id="1345742434">
              <w:marLeft w:val="0"/>
              <w:marRight w:val="0"/>
              <w:marTop w:val="0"/>
              <w:marBottom w:val="0"/>
              <w:divBdr>
                <w:top w:val="none" w:sz="0" w:space="0" w:color="auto"/>
                <w:left w:val="none" w:sz="0" w:space="0" w:color="auto"/>
                <w:bottom w:val="none" w:sz="0" w:space="0" w:color="auto"/>
                <w:right w:val="none" w:sz="0" w:space="0" w:color="auto"/>
              </w:divBdr>
              <w:divsChild>
                <w:div w:id="1345742446">
                  <w:marLeft w:val="0"/>
                  <w:marRight w:val="0"/>
                  <w:marTop w:val="0"/>
                  <w:marBottom w:val="0"/>
                  <w:divBdr>
                    <w:top w:val="none" w:sz="0" w:space="0" w:color="auto"/>
                    <w:left w:val="none" w:sz="0" w:space="0" w:color="auto"/>
                    <w:bottom w:val="none" w:sz="0" w:space="0" w:color="auto"/>
                    <w:right w:val="none" w:sz="0" w:space="0" w:color="auto"/>
                  </w:divBdr>
                  <w:divsChild>
                    <w:div w:id="13457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2437">
      <w:marLeft w:val="0"/>
      <w:marRight w:val="0"/>
      <w:marTop w:val="0"/>
      <w:marBottom w:val="0"/>
      <w:divBdr>
        <w:top w:val="none" w:sz="0" w:space="0" w:color="auto"/>
        <w:left w:val="none" w:sz="0" w:space="0" w:color="auto"/>
        <w:bottom w:val="none" w:sz="0" w:space="0" w:color="auto"/>
        <w:right w:val="none" w:sz="0" w:space="0" w:color="auto"/>
      </w:divBdr>
    </w:div>
    <w:div w:id="1345742440">
      <w:marLeft w:val="0"/>
      <w:marRight w:val="0"/>
      <w:marTop w:val="0"/>
      <w:marBottom w:val="0"/>
      <w:divBdr>
        <w:top w:val="none" w:sz="0" w:space="0" w:color="auto"/>
        <w:left w:val="none" w:sz="0" w:space="0" w:color="auto"/>
        <w:bottom w:val="none" w:sz="0" w:space="0" w:color="auto"/>
        <w:right w:val="none" w:sz="0" w:space="0" w:color="auto"/>
      </w:divBdr>
      <w:divsChild>
        <w:div w:id="1345742432">
          <w:marLeft w:val="0"/>
          <w:marRight w:val="0"/>
          <w:marTop w:val="0"/>
          <w:marBottom w:val="0"/>
          <w:divBdr>
            <w:top w:val="single" w:sz="2" w:space="0" w:color="FFFFFF"/>
            <w:left w:val="single" w:sz="2" w:space="0" w:color="FFFFFF"/>
            <w:bottom w:val="single" w:sz="2" w:space="0" w:color="FFFFFF"/>
            <w:right w:val="single" w:sz="2" w:space="0" w:color="FFFFFF"/>
          </w:divBdr>
          <w:divsChild>
            <w:div w:id="1345742430">
              <w:marLeft w:val="0"/>
              <w:marRight w:val="0"/>
              <w:marTop w:val="0"/>
              <w:marBottom w:val="0"/>
              <w:divBdr>
                <w:top w:val="none" w:sz="0" w:space="0" w:color="auto"/>
                <w:left w:val="none" w:sz="0" w:space="0" w:color="auto"/>
                <w:bottom w:val="none" w:sz="0" w:space="0" w:color="auto"/>
                <w:right w:val="none" w:sz="0" w:space="0" w:color="auto"/>
              </w:divBdr>
              <w:divsChild>
                <w:div w:id="13457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2443">
      <w:marLeft w:val="0"/>
      <w:marRight w:val="0"/>
      <w:marTop w:val="0"/>
      <w:marBottom w:val="0"/>
      <w:divBdr>
        <w:top w:val="none" w:sz="0" w:space="0" w:color="auto"/>
        <w:left w:val="none" w:sz="0" w:space="0" w:color="auto"/>
        <w:bottom w:val="none" w:sz="0" w:space="0" w:color="auto"/>
        <w:right w:val="none" w:sz="0" w:space="0" w:color="auto"/>
      </w:divBdr>
      <w:divsChild>
        <w:div w:id="1345742433">
          <w:marLeft w:val="0"/>
          <w:marRight w:val="0"/>
          <w:marTop w:val="0"/>
          <w:marBottom w:val="0"/>
          <w:divBdr>
            <w:top w:val="single" w:sz="2" w:space="0" w:color="FFFFFF"/>
            <w:left w:val="single" w:sz="2" w:space="0" w:color="FFFFFF"/>
            <w:bottom w:val="single" w:sz="2" w:space="0" w:color="FFFFFF"/>
            <w:right w:val="single" w:sz="2" w:space="0" w:color="FFFFFF"/>
          </w:divBdr>
          <w:divsChild>
            <w:div w:id="1345742441">
              <w:marLeft w:val="0"/>
              <w:marRight w:val="0"/>
              <w:marTop w:val="0"/>
              <w:marBottom w:val="0"/>
              <w:divBdr>
                <w:top w:val="none" w:sz="0" w:space="0" w:color="auto"/>
                <w:left w:val="none" w:sz="0" w:space="0" w:color="auto"/>
                <w:bottom w:val="none" w:sz="0" w:space="0" w:color="auto"/>
                <w:right w:val="none" w:sz="0" w:space="0" w:color="auto"/>
              </w:divBdr>
              <w:divsChild>
                <w:div w:id="13457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2445">
      <w:marLeft w:val="0"/>
      <w:marRight w:val="0"/>
      <w:marTop w:val="0"/>
      <w:marBottom w:val="0"/>
      <w:divBdr>
        <w:top w:val="none" w:sz="0" w:space="0" w:color="auto"/>
        <w:left w:val="none" w:sz="0" w:space="0" w:color="auto"/>
        <w:bottom w:val="none" w:sz="0" w:space="0" w:color="auto"/>
        <w:right w:val="none" w:sz="0" w:space="0" w:color="auto"/>
      </w:divBdr>
      <w:divsChild>
        <w:div w:id="1345742439">
          <w:marLeft w:val="0"/>
          <w:marRight w:val="0"/>
          <w:marTop w:val="0"/>
          <w:marBottom w:val="0"/>
          <w:divBdr>
            <w:top w:val="single" w:sz="2" w:space="0" w:color="FFFFFF"/>
            <w:left w:val="single" w:sz="2" w:space="0" w:color="FFFFFF"/>
            <w:bottom w:val="single" w:sz="2" w:space="0" w:color="FFFFFF"/>
            <w:right w:val="single" w:sz="2" w:space="0" w:color="FFFFFF"/>
          </w:divBdr>
          <w:divsChild>
            <w:div w:id="1345742438">
              <w:marLeft w:val="0"/>
              <w:marRight w:val="0"/>
              <w:marTop w:val="0"/>
              <w:marBottom w:val="0"/>
              <w:divBdr>
                <w:top w:val="none" w:sz="0" w:space="0" w:color="auto"/>
                <w:left w:val="none" w:sz="0" w:space="0" w:color="auto"/>
                <w:bottom w:val="none" w:sz="0" w:space="0" w:color="auto"/>
                <w:right w:val="none" w:sz="0" w:space="0" w:color="auto"/>
              </w:divBdr>
              <w:divsChild>
                <w:div w:id="13457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6C3AD-CBAD-422A-8993-D8E4355B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Pages>
  <Words>4886</Words>
  <Characters>27855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dc:creator>
  <cp:keywords/>
  <dc:description/>
  <cp:lastModifiedBy>aleevmarat91@gmail.com</cp:lastModifiedBy>
  <cp:revision>751</cp:revision>
  <dcterms:created xsi:type="dcterms:W3CDTF">2013-08-18T10:46:00Z</dcterms:created>
  <dcterms:modified xsi:type="dcterms:W3CDTF">2018-03-10T14:23:00Z</dcterms:modified>
</cp:coreProperties>
</file>