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B2" w:rsidRDefault="00015DB2" w:rsidP="00015DB2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015DB2" w:rsidRDefault="00015DB2" w:rsidP="00015DB2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ЦЕНТРАЛИЗОВАННАЯ РЕЛИГИОЗНАЯ ОРГАНИЗАЦИЯ</w:t>
      </w:r>
    </w:p>
    <w:p w:rsidR="00015DB2" w:rsidRDefault="00015DB2" w:rsidP="00015DB2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– ДУХОВНОЕ УПРАВЛЕНИЕ МУСУЛЬМАН РЕСПУБЛИКИ ТАТАРСТАН</w:t>
      </w:r>
    </w:p>
    <w:p w:rsidR="00015DB2" w:rsidRDefault="00015DB2" w:rsidP="00015DB2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«Профессиональная образовательная организация «Казанский исламский колледж» </w:t>
      </w:r>
    </w:p>
    <w:p w:rsidR="00015DB2" w:rsidRDefault="00015DB2" w:rsidP="00015DB2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015DB2" w:rsidRDefault="00015DB2" w:rsidP="00015DB2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        </w:t>
      </w:r>
    </w:p>
    <w:p w:rsidR="00015DB2" w:rsidRDefault="00015DB2" w:rsidP="00015DB2">
      <w:pPr>
        <w:pStyle w:val="ConsPlusNormal"/>
        <w:ind w:firstLine="524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015DB2" w:rsidRDefault="00015DB2" w:rsidP="00015DB2">
      <w:pPr>
        <w:pStyle w:val="ConsPlusNormal"/>
        <w:ind w:firstLine="5245"/>
        <w:rPr>
          <w:rFonts w:ascii="Times New Roman" w:hAnsi="Times New Roman" w:cs="Times New Roman"/>
          <w:b/>
          <w:sz w:val="26"/>
          <w:szCs w:val="26"/>
        </w:rPr>
      </w:pPr>
    </w:p>
    <w:p w:rsidR="00015DB2" w:rsidRDefault="00015DB2" w:rsidP="00015DB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Мусульманской религиозной организации</w:t>
      </w:r>
    </w:p>
    <w:p w:rsidR="00015DB2" w:rsidRDefault="00015DB2" w:rsidP="00015DB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«Профессиональная образовательная организация </w:t>
      </w:r>
    </w:p>
    <w:p w:rsidR="00015DB2" w:rsidRDefault="00015DB2" w:rsidP="00015DB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«Казанский Исламский колледж»</w:t>
      </w:r>
    </w:p>
    <w:p w:rsidR="00015DB2" w:rsidRDefault="00015DB2" w:rsidP="00015DB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Централизованной религиозной организации </w:t>
      </w:r>
    </w:p>
    <w:p w:rsidR="00015DB2" w:rsidRDefault="00015DB2" w:rsidP="00015DB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Духовного управления мусульман</w:t>
      </w:r>
    </w:p>
    <w:p w:rsidR="00015DB2" w:rsidRDefault="00015DB2" w:rsidP="00015DB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Татарстан»  </w:t>
      </w:r>
    </w:p>
    <w:p w:rsidR="00015DB2" w:rsidRDefault="00015DB2" w:rsidP="00015DB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______________/М.Т. Джалялетдинов</w:t>
      </w:r>
    </w:p>
    <w:p w:rsidR="00015DB2" w:rsidRDefault="00015DB2" w:rsidP="00015DB2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«______»________________20____г. </w:t>
      </w:r>
    </w:p>
    <w:p w:rsidR="00015DB2" w:rsidRDefault="00015DB2" w:rsidP="00015DB2">
      <w:pPr>
        <w:suppressAutoHyphens/>
        <w:spacing w:after="0" w:line="240" w:lineRule="auto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015DB2" w:rsidRDefault="00015DB2" w:rsidP="00015DB2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015DB2" w:rsidRDefault="00015DB2" w:rsidP="00015DB2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015DB2" w:rsidRDefault="00015DB2" w:rsidP="00015DB2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015DB2" w:rsidRDefault="00015DB2" w:rsidP="00015DB2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УЧЕБНО-МЕТОДИЧЕСКИЙ КОМПЛЕКС</w:t>
      </w:r>
    </w:p>
    <w:p w:rsidR="00015DB2" w:rsidRDefault="00015DB2" w:rsidP="00015DB2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(базовая подготовка, очная форма)</w:t>
      </w:r>
    </w:p>
    <w:p w:rsidR="00E5699F" w:rsidRPr="00AC3CE5" w:rsidRDefault="00E5699F" w:rsidP="00E5699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ar-SA"/>
        </w:rPr>
      </w:pPr>
    </w:p>
    <w:p w:rsidR="00E5699F" w:rsidRPr="00AC3CE5" w:rsidRDefault="00E5699F" w:rsidP="00E5699F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AC3CE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по дисциплине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История Татарстана и татарского народа</w:t>
      </w:r>
      <w:r w:rsidRPr="00C248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E5699F" w:rsidRPr="00AC3CE5" w:rsidRDefault="00E5699F" w:rsidP="00E5699F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 w:rsidRPr="00AC3CE5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направление подготовки «Исламские науки и воспитание, арабский язык» (квалификация (степень) для лиц мужского пола «имам-хатыйб, преподаватель исламских наук и арабского языка», для лиц женского пола «преподаватель исламских наук и арабского языка»)</w:t>
      </w:r>
    </w:p>
    <w:p w:rsidR="00E5699F" w:rsidRPr="00AC3CE5" w:rsidRDefault="00E5699F" w:rsidP="00E5699F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E5699F" w:rsidRPr="00AC3CE5" w:rsidRDefault="00E5699F" w:rsidP="00E5699F">
      <w:pPr>
        <w:spacing w:after="0" w:line="240" w:lineRule="auto"/>
        <w:ind w:left="142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E5699F" w:rsidRDefault="00E5699F" w:rsidP="00E5699F">
      <w:pPr>
        <w:spacing w:after="0" w:line="240" w:lineRule="auto"/>
        <w:ind w:left="156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bookmarkStart w:id="0" w:name="_GoBack"/>
      <w:bookmarkEnd w:id="0"/>
    </w:p>
    <w:p w:rsidR="00E5699F" w:rsidRDefault="00E5699F" w:rsidP="00E5699F">
      <w:pPr>
        <w:spacing w:after="0" w:line="240" w:lineRule="auto"/>
        <w:ind w:left="1560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E5699F" w:rsidRPr="00AC3CE5" w:rsidRDefault="00E5699F" w:rsidP="00E5699F">
      <w:pPr>
        <w:spacing w:after="0" w:line="240" w:lineRule="auto"/>
        <w:ind w:left="1560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E5699F" w:rsidRPr="00D8283E" w:rsidRDefault="00E5699F" w:rsidP="00E5699F">
      <w:pPr>
        <w:spacing w:after="0" w:line="240" w:lineRule="auto"/>
        <w:ind w:left="4956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AC3CE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      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    </w:t>
      </w:r>
      <w:r w:rsidRPr="00AC3CE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Составитель: </w:t>
      </w:r>
    </w:p>
    <w:p w:rsidR="00E5699F" w:rsidRPr="00AC3CE5" w:rsidRDefault="00E5699F" w:rsidP="004F2F1B">
      <w:pPr>
        <w:spacing w:after="0" w:line="240" w:lineRule="auto"/>
        <w:ind w:left="4956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8283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       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    </w:t>
      </w:r>
      <w:r w:rsidRPr="00AC3CE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преподаватель </w:t>
      </w:r>
      <w:r w:rsidR="004F2F1B">
        <w:rPr>
          <w:rFonts w:asciiTheme="majorBidi" w:eastAsia="Times New Roman" w:hAnsiTheme="majorBidi" w:cstheme="majorBidi"/>
          <w:sz w:val="28"/>
          <w:szCs w:val="28"/>
          <w:lang w:eastAsia="ru-RU"/>
        </w:rPr>
        <w:t>____________________</w:t>
      </w:r>
    </w:p>
    <w:p w:rsidR="00E5699F" w:rsidRPr="00AC3CE5" w:rsidRDefault="00E5699F" w:rsidP="00E5699F">
      <w:pPr>
        <w:spacing w:after="0" w:line="240" w:lineRule="auto"/>
        <w:ind w:left="4956" w:firstLine="708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E5699F" w:rsidRPr="00AC3CE5" w:rsidRDefault="00E5699F" w:rsidP="00E5699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tbl>
      <w:tblPr>
        <w:tblW w:w="9322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5699F" w:rsidRPr="00AC3CE5" w:rsidTr="00E5699F">
        <w:trPr>
          <w:trHeight w:val="330"/>
        </w:trPr>
        <w:tc>
          <w:tcPr>
            <w:tcW w:w="9322" w:type="dxa"/>
          </w:tcPr>
          <w:p w:rsidR="00E5699F" w:rsidRPr="00AC3CE5" w:rsidRDefault="00E5699F" w:rsidP="00E569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AC3CE5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E5699F" w:rsidRPr="00AC3CE5" w:rsidTr="00E569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99F" w:rsidRDefault="00E5699F" w:rsidP="00E5699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AC3CE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  <w:p w:rsidR="004F2F1B" w:rsidRPr="00AC3CE5" w:rsidRDefault="004F2F1B" w:rsidP="00E5699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  <w:p w:rsidR="00E5699F" w:rsidRPr="00AC3CE5" w:rsidRDefault="00E5699F" w:rsidP="00E5699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  <w:p w:rsidR="00E5699F" w:rsidRPr="00AC3CE5" w:rsidRDefault="00E5699F" w:rsidP="00E5699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  <w:p w:rsidR="00E5699F" w:rsidRPr="00AC3CE5" w:rsidRDefault="00E5699F" w:rsidP="00E5699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AC3CE5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«___»_______________20___г.</w:t>
            </w:r>
          </w:p>
          <w:p w:rsidR="00E5699F" w:rsidRPr="00AC3CE5" w:rsidRDefault="00E5699F" w:rsidP="00E5699F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  <w:p w:rsidR="00E5699F" w:rsidRPr="00AC3CE5" w:rsidRDefault="00E5699F" w:rsidP="00E5699F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</w:p>
        </w:tc>
      </w:tr>
    </w:tbl>
    <w:p w:rsidR="00E5699F" w:rsidRPr="00AC3CE5" w:rsidRDefault="00E5699F" w:rsidP="00E5699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</w:p>
    <w:p w:rsidR="004F2F1B" w:rsidRDefault="004F2F1B" w:rsidP="00E5699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</w:p>
    <w:p w:rsidR="004F2F1B" w:rsidRDefault="004F2F1B" w:rsidP="00E5699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</w:p>
    <w:p w:rsidR="00E5699F" w:rsidRPr="00AC3CE5" w:rsidRDefault="004F2F1B" w:rsidP="004F2F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Казань </w:t>
      </w:r>
      <w:r w:rsidR="00E5699F" w:rsidRPr="00AC3CE5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201</w:t>
      </w: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7</w:t>
      </w:r>
    </w:p>
    <w:p w:rsidR="00E5699F" w:rsidRDefault="00E5699F" w:rsidP="00E5699F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24800" w:rsidRPr="00C24800" w:rsidRDefault="00C24800" w:rsidP="00C2480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800" w:rsidRDefault="00E5699F" w:rsidP="00E569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24800" w:rsidRPr="00E5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Наименование направления и профиля подготовки</w:t>
      </w:r>
    </w:p>
    <w:p w:rsidR="00E5699F" w:rsidRDefault="00E5699F" w:rsidP="00E5699F">
      <w:pPr>
        <w:suppressAutoHyphens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Направление/специальность – для лиц мужского пола «имам-хатыйб, преподаватель исламских наук и арабского языка», для лиц женского пола «преподаватель исламских наук и арабского языка».</w:t>
      </w:r>
    </w:p>
    <w:p w:rsidR="00E5699F" w:rsidRDefault="00E5699F" w:rsidP="00E569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Профиль подготовки – «Исламские науки и воспитание, арабский язык».</w:t>
      </w:r>
    </w:p>
    <w:p w:rsidR="00E5699F" w:rsidRPr="00E5699F" w:rsidRDefault="00E5699F" w:rsidP="00E569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800" w:rsidRPr="00C24800" w:rsidRDefault="00C24800" w:rsidP="00E5699F">
      <w:pPr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Код и наименование дисциплины</w:t>
      </w:r>
    </w:p>
    <w:p w:rsidR="00C24800" w:rsidRPr="00E5699F" w:rsidRDefault="00E5699F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9F">
        <w:rPr>
          <w:rFonts w:asciiTheme="majorBidi" w:hAnsiTheme="majorBidi" w:cstheme="majorBidi"/>
          <w:sz w:val="28"/>
          <w:szCs w:val="28"/>
        </w:rPr>
        <w:t xml:space="preserve">Код дисциплины: </w:t>
      </w:r>
      <w:r w:rsidR="00E5020E" w:rsidRPr="00E56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ОГС.Р.03</w:t>
      </w:r>
      <w:r w:rsidRPr="00E569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020E" w:rsidRPr="00E5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99F">
        <w:rPr>
          <w:rFonts w:asciiTheme="majorBidi" w:hAnsiTheme="majorBidi" w:cstheme="majorBidi"/>
          <w:sz w:val="28"/>
          <w:szCs w:val="28"/>
        </w:rPr>
        <w:t>наименование дисциплины: «</w:t>
      </w:r>
      <w:r w:rsidR="00E5020E" w:rsidRPr="00E569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Татарстана и татарского народа</w:t>
      </w:r>
      <w:r w:rsidRPr="00E56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020E" w:rsidRPr="00E56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99F" w:rsidRPr="00C24800" w:rsidRDefault="00E5699F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06602" w:rsidRPr="00C24800" w:rsidRDefault="00C24800" w:rsidP="00FF76D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</w:t>
      </w:r>
      <w:r w:rsidR="00FF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5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</w:t>
      </w:r>
      <w:r w:rsidRPr="00E5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</w:t>
      </w:r>
      <w:r w:rsidRPr="00C2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</w:p>
    <w:p w:rsidR="00FF76DF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6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Целями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освоения </w:t>
      </w:r>
      <w:r w:rsidRPr="000D0FE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дисциплин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ы История Татарстана и татарского народа являются</w:t>
      </w:r>
      <w:r w:rsidR="00FF76D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F76DF" w:rsidRDefault="000D0FE7" w:rsidP="00FF76DF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7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истории </w:t>
      </w:r>
      <w:r w:rsidRPr="000D0FE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татарск</w:t>
      </w:r>
      <w:r w:rsidR="00FF76DF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о</w:t>
      </w:r>
      <w:r w:rsidRPr="000D0FE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го народа в период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D0FE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езависимой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государственности </w:t>
      </w:r>
      <w:r w:rsidRPr="000D0FE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и в составе российского (советского) государства</w:t>
      </w:r>
    </w:p>
    <w:p w:rsidR="00FF76DF" w:rsidRDefault="00FF76DF" w:rsidP="00FF76DF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0D0FE7" w:rsidRPr="000D0FE7">
        <w:rPr>
          <w:rFonts w:ascii="Times New Roman" w:eastAsia="Calibri" w:hAnsi="Times New Roman" w:cs="Times New Roman"/>
          <w:sz w:val="28"/>
          <w:szCs w:val="28"/>
        </w:rPr>
        <w:t xml:space="preserve">акрепление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исторических факт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, углубленное понимания прошлого нашей страны, систематизация содержания курса истории Татарстана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0FE7" w:rsidRPr="000D0FE7" w:rsidRDefault="00FF76DF" w:rsidP="00FF76DF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помочь будущему специалисту овладеть навыками исторического анализа, умением проникать в сущность исторических явлений, событий. 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предмета «История Татарстана и татарского народа» формирует у студентов, представления об особенностях исторического пути Татарстана, являющегося составной частью истории России, с </w:t>
      </w:r>
      <w:r w:rsidRPr="000D0FE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середины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до XXI века включительно на основе новейших достижений отечественной историографии. 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её реализации выделяются следующие задачи: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всестороннее изучение основных этапов исторического развития Татарстана и особенностей его политического, экономического, культурного развития в контексте тесной взаимосвязи аналогичных процессов, протекавших в России. 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исследование процесса интеграции Татарстана в состав России и выявление форм, методов, стратегии и тактики управленческой политики центра по отношению к региону на различных этапах их взаимодействия. 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определение места и роли Татарстана в контексте общегосударственного развития России. 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усвоение содержания экономических процессов, осуществлявшихся в крае их влияния на традиционные институты как коренного, так и пришлого населения. 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изучение процесса складывания многонационального населения края, а также взаимодействия и взаимовлияния этносов, населявших Татарстан в т.ч. и в культурной сфере. 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ориентирует на следующие виды профессиональной деятельности: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учебно-воспитательная;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научно-методическая;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культурно-просветительская.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курса «История Татарстана и татарского народа» способствует решению следующих типовых задач профессиональной деятельности: </w:t>
      </w:r>
    </w:p>
    <w:p w:rsidR="000D0FE7" w:rsidRPr="00FF76DF" w:rsidRDefault="000D0FE7" w:rsidP="00FF76DF">
      <w:pPr>
        <w:pStyle w:val="a3"/>
        <w:numPr>
          <w:ilvl w:val="0"/>
          <w:numId w:val="24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7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области учебно-воспитательной и просветительской деятельности: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осуществление процесса обучения в соответствии с образовательной программой среднего профессионального мусульманского образования;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– планирование и проведение учебных занятий с учетом специфики тем и разделов программы в соответствии с учебным планом; 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использование современных научно обоснованных приемов, методов и средств обучения;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применение современных средств оценивания результатов обучения;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воспитание у учащихся уважительного отношения к культурно-историческому наследию народов Татарстана, толерантности;</w:t>
      </w:r>
    </w:p>
    <w:p w:rsidR="000D0FE7" w:rsidRPr="00FF76DF" w:rsidRDefault="000D0FE7" w:rsidP="00FF76DF">
      <w:pPr>
        <w:pStyle w:val="a3"/>
        <w:numPr>
          <w:ilvl w:val="0"/>
          <w:numId w:val="24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7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области научно-богословской (методической) деятельности: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анализ собственной деятельности с целью ее совершенствования;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 области культурно-просветительской деятельности;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-  изучение и возрождение мусульманского богословского наследия;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формирование общей культуры студентов.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6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Место дисциплины  </w:t>
      </w: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структуре ООП </w:t>
      </w:r>
    </w:p>
    <w:p w:rsidR="00727BBD" w:rsidRPr="00727BBD" w:rsidRDefault="00727BBD" w:rsidP="00727B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727BBD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Дисциплина </w:t>
      </w:r>
      <w:r w:rsidRPr="00727B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27BBD">
        <w:rPr>
          <w:rFonts w:ascii="Times New Roman" w:eastAsia="Calibri" w:hAnsi="Times New Roman" w:cs="Times New Roman"/>
          <w:sz w:val="28"/>
          <w:szCs w:val="28"/>
          <w:lang w:eastAsia="ru-RU"/>
        </w:rPr>
        <w:t>История Татарстана и татарского народа</w:t>
      </w:r>
      <w:r w:rsidRPr="00727B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27BBD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входит в обязательную</w:t>
      </w:r>
      <w:r w:rsidRPr="00D113F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часть циклов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основной образовательной программы (</w:t>
      </w:r>
      <w:r w:rsidRPr="00D113F7">
        <w:rPr>
          <w:rFonts w:asciiTheme="majorBidi" w:eastAsia="Times New Roman" w:hAnsiTheme="majorBidi" w:cstheme="majorBidi"/>
          <w:sz w:val="28"/>
          <w:szCs w:val="28"/>
          <w:lang w:eastAsia="ru-RU"/>
        </w:rPr>
        <w:t>ООП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) и</w:t>
      </w:r>
      <w:r w:rsidRPr="00727BBD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относится к </w:t>
      </w:r>
      <w:r w:rsidRPr="00727BBD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дисциплинам национально-регионального компонента </w:t>
      </w:r>
      <w:r w:rsidRPr="00727BBD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общегуманитарных и социальных дисциплин (</w:t>
      </w:r>
      <w:r w:rsidRPr="00727B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ОГС.Р.0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3</w:t>
      </w:r>
      <w:r w:rsidRPr="00727B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BBD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BBD">
        <w:rPr>
          <w:rFonts w:ascii="Times New Roman" w:eastAsia="Calibri" w:hAnsi="Times New Roman" w:cs="Times New Roman"/>
          <w:sz w:val="28"/>
          <w:szCs w:val="28"/>
          <w:lang w:eastAsia="ru-RU"/>
        </w:rPr>
        <w:t>Курс «История Татарстана и татарского народа» освещает историческое развитие Татарстана с древнейших времен до ХХI века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. Данная дисциплина относится к числу предметов национально-регионального компонента и является обязательной для изучения во всех учебных заведениях среднего профессионального мусульманского образования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Актуальность изучения предметов национально-регионального компонента определяется усилением интереса к национальной истории народов России, которая является неотъемлемой частью развития российской цивилизации, в связи с процессами регионализации, ярко обозначившимися в постперестроечный период. 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курс призван отразить национальные и региональные особенности конкретного субъекта Российской Федерации – Республики Татарстан. Будучи составной частью региональной политики субъекта РФ, национально-региональный компонент предусматривает возможность введения содержания, связанного с историей, культурой, традициями полиэтнического и поликультурного населения региона. Он отвечает потребностям изучения природно-экологических, экономических и социокультурных особенностей жизнедеятельности региона.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«История Татарстана и татарского народа» включает материал как о развитии коренного этноса, населявшего историческую территорию республики, так и пришлого населения из России, об их взаимодействии и взаимовлиянии, получивших импульс со второй половины XVI в. и продолжающиеся в настоящее время. Исследование региональной истории имеет многоаспектный характер и базируется на основе цивилизационного подхода с учетом специфики природных условий региона, его политического, экономического, социокультурного развития. В то же время изучение региональной истории осуществляется в контексте тех событий, которые имели решающее значение для России и Татарстана. 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данного курса опирается на широкие межпредметные связи. Учебный курс «История Татарстана и татарского народа» опирается на изучаемые студентами дисциплины как федерального, вариативная часть стандарта (история России,), так и национально-регионального (татарский язык, татарская литература, история ислама в России) компонентов и тесно с ними связан. </w:t>
      </w:r>
    </w:p>
    <w:p w:rsid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Особенностью изучения курса является перенесение ранее принятых акцентов с проблем социально-экономического развития региона и народных движений на процесс интеграции  Татарстана в состав России и особенности преломления политики центра в основном из значимых регионов России, эволюции традиционных институтов коренного народа, административной политики, политическом, экономическом культурном взаимодействии народов, населивших регион в течение веков. </w:t>
      </w:r>
    </w:p>
    <w:p w:rsidR="00FF76DF" w:rsidRPr="000D0FE7" w:rsidRDefault="00FF76DF" w:rsidP="00FF76D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 программе выделено десять разделов в соответствии с основными периодами исторического развития Татарстана. Изложение материала в программе дается по проблемно-хронологическому принципу. Программа содержит материал, позволяющий показать не только динамику исторического развития края, но и побуждает студентов к поиску краеведческого материала, конкретизирует и углубляет понимание специфических процессов прошлого Татарстана, заставляет их задуматься над выявлением их влияния на современное социокультурное развитие региона.</w:t>
      </w:r>
    </w:p>
    <w:p w:rsidR="00FF76DF" w:rsidRPr="000D0FE7" w:rsidRDefault="00FF76DF" w:rsidP="00FF76D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Специфика изучения данной учебной дисциплины связана с последовательной реализацией следующих принципов:</w:t>
      </w:r>
    </w:p>
    <w:p w:rsidR="00FF76DF" w:rsidRPr="000D0FE7" w:rsidRDefault="00FF76DF" w:rsidP="00FF76D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изучение региональной истории осуществляется сквозь призму процессов, протекающих в контексте общегосударственного развития России и на основе исторического опыта всех народов, проживающих в Татарстане;</w:t>
      </w:r>
    </w:p>
    <w:p w:rsidR="00FF76DF" w:rsidRPr="000D0FE7" w:rsidRDefault="00FF76DF" w:rsidP="00FF76D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в процессе преподавания освещение каждой темы базируется на анализе разнообразных источников, позволяющих выявить особенности развития региона;</w:t>
      </w:r>
    </w:p>
    <w:p w:rsidR="00FF76DF" w:rsidRPr="000D0FE7" w:rsidRDefault="00FF76DF" w:rsidP="00FF76D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историографичность в изучении основных тем курса позволяет сформировать вариативность мышления студентов и способствует критическому осмыслению процессов, протекавших в крае; </w:t>
      </w:r>
    </w:p>
    <w:p w:rsidR="00FF76DF" w:rsidRPr="000D0FE7" w:rsidRDefault="00FF76DF" w:rsidP="00FF76D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следование объективности, историчности, системности, проблемности излагаемого материала;</w:t>
      </w:r>
    </w:p>
    <w:p w:rsidR="00FF76DF" w:rsidRPr="000D0FE7" w:rsidRDefault="00FF76DF" w:rsidP="00FF76D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использование новейших достижений исторической науки в процессе преподавания региональной истории;</w:t>
      </w:r>
    </w:p>
    <w:p w:rsidR="00FF76DF" w:rsidRPr="000D0FE7" w:rsidRDefault="00FF76DF" w:rsidP="00FF76D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опора на современные методы исторических исследований;</w:t>
      </w:r>
    </w:p>
    <w:p w:rsidR="00FF76DF" w:rsidRPr="000D0FE7" w:rsidRDefault="00FF76DF" w:rsidP="00FF76D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гуманизации исторического образования;</w:t>
      </w:r>
    </w:p>
    <w:p w:rsidR="00FF76DF" w:rsidRPr="000D0FE7" w:rsidRDefault="00FF76DF" w:rsidP="00FF76D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формирование у студентов интереса к самостоятельной исследовательской работе, поиску нового краеведческого материала;</w:t>
      </w:r>
    </w:p>
    <w:p w:rsidR="00FF76DF" w:rsidRPr="000D0FE7" w:rsidRDefault="00FF76DF" w:rsidP="00FF76D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использование междисциплинарных связей и достижений различных наук, позволяющих всесторонне и объективно осветить историю Татарстана; </w:t>
      </w:r>
    </w:p>
    <w:p w:rsidR="00FF76DF" w:rsidRPr="000D0FE7" w:rsidRDefault="00FF76DF" w:rsidP="00FF76D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воспитание толерантности, патриотизма и уважения к историческому и культурному наследию многонационального народа Татарстана.</w:t>
      </w:r>
    </w:p>
    <w:p w:rsidR="00FF76DF" w:rsidRDefault="00FF76DF" w:rsidP="00FF76DF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0FE7" w:rsidRPr="000D0FE7" w:rsidRDefault="000D0FE7" w:rsidP="00727BBD">
      <w:pPr>
        <w:tabs>
          <w:tab w:val="left" w:pos="-14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Компетенции обучающегося, формируемые в результате освоения дисциплины:</w:t>
      </w:r>
    </w:p>
    <w:p w:rsidR="000D0FE7" w:rsidRPr="000D0FE7" w:rsidRDefault="00FF075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Осознание самоценности татарской национальной культуры и необходимости ее сохранения и развития.</w:t>
      </w:r>
    </w:p>
    <w:p w:rsidR="000D0FE7" w:rsidRPr="000D0FE7" w:rsidRDefault="00FF075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основных этапов исторического развития Татарстана с древнейших времен до наших дней, место и роль региона и населяющих его народов в истории России и в мировой истории в целом.</w:t>
      </w:r>
    </w:p>
    <w:p w:rsidR="000D0FE7" w:rsidRPr="000D0FE7" w:rsidRDefault="00FF075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модулю).</w:t>
      </w:r>
    </w:p>
    <w:p w:rsidR="00FF0754" w:rsidRDefault="00FF075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 xml:space="preserve">4. </w:t>
      </w:r>
      <w:r w:rsidR="000D0FE7"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Осознание себя гражданином страны и ответственность за свою гражданскую позицию. </w:t>
      </w:r>
    </w:p>
    <w:p w:rsidR="00FF0754" w:rsidRDefault="000D0FE7" w:rsidP="00FF075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Включает в себя следующие знания, умения, навыки, убеждения:</w:t>
      </w:r>
    </w:p>
    <w:p w:rsidR="000D0FE7" w:rsidRPr="000D0FE7" w:rsidRDefault="00FF0754" w:rsidP="00FF075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0D0FE7"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знание символов государства (герб, флаг, гимн);</w:t>
      </w:r>
    </w:p>
    <w:p w:rsidR="00FF0754" w:rsidRDefault="00FF075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5. Г</w:t>
      </w:r>
      <w:r w:rsidR="000D0FE7"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Включает в себя следующие знания, умения, навыки, убеждения: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•</w:t>
      </w: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уважение традиций и культурного наследия своей страны;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•</w:t>
      </w: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•</w:t>
      </w: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 xml:space="preserve">осознание исторической преемственности и взаимосвязи татарской национальной и исламской культур. </w:t>
      </w:r>
    </w:p>
    <w:p w:rsidR="00FF0754" w:rsidRDefault="00FF075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6. </w:t>
      </w:r>
      <w:r w:rsidR="000D0FE7"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  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Включает в себя следующие знания, умения, навыки, убеждения: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•</w:t>
      </w: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умение выстраивать сотруднические, дружеские, доверительные отношения между людьми и понимание ценности таких отношений;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•</w:t>
      </w: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•</w:t>
      </w: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способность вести религиозный диалог с представителями иных конфессий с учетом единства общечеловеческих ценностей;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•</w:t>
      </w: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способность к выстраиванию толерантных отношений с людьми, имеющими  различные взгляды относительно религии и веры.</w:t>
      </w:r>
    </w:p>
    <w:p w:rsidR="00FF0754" w:rsidRDefault="00FF075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7. </w:t>
      </w:r>
      <w:r w:rsidR="000D0FE7"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 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Включает в себя следующие знания, умения, навыки, убеждения: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•</w:t>
      </w: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•</w:t>
      </w: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знание основных этапов развития мусульманских народов и государств в контексте общечеловеческой истории;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•</w:t>
      </w:r>
      <w:r w:rsidRPr="000D0F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ab/>
        <w:t>наличие общих представлений о роли и месте исламской цивилизации в ряду других цивилизаций человечества.</w:t>
      </w:r>
    </w:p>
    <w:p w:rsidR="00FF0754" w:rsidRDefault="00FF075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0FE7" w:rsidRPr="00FF0754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07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D0FE7" w:rsidRPr="000D0FE7" w:rsidRDefault="00FF0754" w:rsidP="00E5699F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сновные периоды истории государственности татарского народа с древнейших времен до наших дней;</w:t>
      </w:r>
    </w:p>
    <w:p w:rsidR="000D0FE7" w:rsidRPr="000D0FE7" w:rsidRDefault="00FF0754" w:rsidP="00E5699F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бщие закономерности развития государства;</w:t>
      </w:r>
    </w:p>
    <w:p w:rsidR="000D0FE7" w:rsidRPr="000D0FE7" w:rsidRDefault="00FF0754" w:rsidP="00E5699F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сновные факты, события, даты имена государственных деятелей;</w:t>
      </w:r>
    </w:p>
    <w:p w:rsidR="000D0FE7" w:rsidRPr="000D0FE7" w:rsidRDefault="00FF0754" w:rsidP="00E5699F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сновные причины и следствия таких явлений, как возникновение, расцвет и упадок государственных систем и институтов.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0D0FE7" w:rsidRPr="000D0FE7" w:rsidRDefault="00FF0754" w:rsidP="00E5699F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нализировать влияние исторических событий на развитие отечественной и национальной государственности;</w:t>
      </w:r>
    </w:p>
    <w:p w:rsidR="000D0FE7" w:rsidRPr="000D0FE7" w:rsidRDefault="00FF0754" w:rsidP="00E5699F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нализировать взаимодействие и взаимообусловленность государственных структур (типы власти, государственного устройства, органов и механизмов управления);</w:t>
      </w:r>
    </w:p>
    <w:p w:rsidR="000D0FE7" w:rsidRPr="000D0FE7" w:rsidRDefault="00FF0754" w:rsidP="00E5699F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спользовать исторический материал для анализа современных проблем государства, развития федеративных отношений в России;</w:t>
      </w:r>
    </w:p>
    <w:p w:rsidR="000D0FE7" w:rsidRPr="000D0FE7" w:rsidRDefault="00FF0754" w:rsidP="00E5699F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аботать с научной литературой, вести дискуссию по основным проблемам изучаемого курса;</w:t>
      </w:r>
    </w:p>
    <w:p w:rsidR="000D0FE7" w:rsidRPr="000D0FE7" w:rsidRDefault="00FF0754" w:rsidP="00E5699F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оставить доклад, конспект по темам, рецензировать и оппонировать доклады и рефераты сокурсников.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Владеть:  </w:t>
      </w:r>
    </w:p>
    <w:p w:rsidR="000D0FE7" w:rsidRPr="000D0FE7" w:rsidRDefault="000D0FE7" w:rsidP="00E5699F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Навыками анализа исторических процессов;</w:t>
      </w:r>
    </w:p>
    <w:p w:rsidR="000D0FE7" w:rsidRPr="000D0FE7" w:rsidRDefault="000D0FE7" w:rsidP="00E5699F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Методами формулировки проблем научного исследования.</w:t>
      </w:r>
    </w:p>
    <w:p w:rsidR="00F21D38" w:rsidRPr="00F21D38" w:rsidRDefault="00F21D38" w:rsidP="00E5699F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00" w:rsidRDefault="00C24800" w:rsidP="00FF075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Структура и содержание дисциплины </w:t>
      </w:r>
    </w:p>
    <w:p w:rsidR="00691127" w:rsidRPr="00691127" w:rsidRDefault="00691127" w:rsidP="00FF0754">
      <w:pPr>
        <w:shd w:val="clear" w:color="auto" w:fill="FFFFFF"/>
        <w:tabs>
          <w:tab w:val="left" w:pos="-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 учебной нагрузки обучающегося </w:t>
      </w:r>
      <w:r w:rsidR="00866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77</w:t>
      </w:r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часов, в том числе:</w:t>
      </w:r>
    </w:p>
    <w:p w:rsidR="00691127" w:rsidRPr="00691127" w:rsidRDefault="00691127" w:rsidP="00FF0754">
      <w:pPr>
        <w:shd w:val="clear" w:color="auto" w:fill="FFFFFF"/>
        <w:tabs>
          <w:tab w:val="left" w:pos="-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обязательной аудиторной нагрузки обучающегося</w:t>
      </w:r>
      <w:r w:rsidR="00866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</w:t>
      </w:r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</w:t>
      </w:r>
      <w:r w:rsidR="00866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91127" w:rsidRPr="00691127" w:rsidRDefault="00866C50" w:rsidP="00FF0754">
      <w:pPr>
        <w:shd w:val="clear" w:color="auto" w:fill="FFFFFF"/>
        <w:tabs>
          <w:tab w:val="left" w:pos="-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лекций -45</w:t>
      </w:r>
      <w:r w:rsidR="00691127"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91127" w:rsidRPr="00691127" w:rsidRDefault="00866C50" w:rsidP="00FF0754">
      <w:pPr>
        <w:shd w:val="clear" w:color="auto" w:fill="FFFFFF"/>
        <w:tabs>
          <w:tab w:val="left" w:pos="-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семинаров – 6</w:t>
      </w:r>
    </w:p>
    <w:p w:rsidR="00691127" w:rsidRPr="00691127" w:rsidRDefault="00691127" w:rsidP="00FF0754">
      <w:pPr>
        <w:shd w:val="clear" w:color="auto" w:fill="FFFFFF"/>
        <w:tabs>
          <w:tab w:val="left" w:pos="-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 обучающегося</w:t>
      </w:r>
      <w:r w:rsidR="00866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- 26 ча</w:t>
      </w:r>
      <w:r w:rsidR="008B6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866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</w:p>
    <w:p w:rsidR="00691127" w:rsidRPr="00691127" w:rsidRDefault="00691127" w:rsidP="00FF0754">
      <w:pPr>
        <w:shd w:val="clear" w:color="auto" w:fill="FFFFFF"/>
        <w:tabs>
          <w:tab w:val="left" w:pos="-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экзамен – 4 часа.</w:t>
      </w:r>
    </w:p>
    <w:p w:rsidR="008718FD" w:rsidRPr="00C24800" w:rsidRDefault="008718FD" w:rsidP="00FF0754">
      <w:pPr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800" w:rsidRPr="00C24800" w:rsidRDefault="00C24800" w:rsidP="00FF0754">
      <w:pPr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Общая трудоемкость дисциплины</w:t>
      </w:r>
      <w:r w:rsidRPr="00C2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9574E9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20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57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24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396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7"/>
        <w:gridCol w:w="1843"/>
        <w:gridCol w:w="1842"/>
        <w:gridCol w:w="1134"/>
      </w:tblGrid>
      <w:tr w:rsidR="00C24800" w:rsidRPr="00C24800" w:rsidTr="00FF0754">
        <w:trPr>
          <w:trHeight w:val="371"/>
        </w:trPr>
        <w:tc>
          <w:tcPr>
            <w:tcW w:w="5577" w:type="dxa"/>
            <w:vMerge w:val="restart"/>
            <w:vAlign w:val="center"/>
          </w:tcPr>
          <w:p w:rsidR="00C24800" w:rsidRPr="00FF0754" w:rsidRDefault="00C24800" w:rsidP="00FF0754">
            <w:pPr>
              <w:tabs>
                <w:tab w:val="left" w:pos="-142"/>
              </w:tabs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C24800" w:rsidRPr="00FF0754" w:rsidRDefault="00C24800" w:rsidP="002D4CF8">
            <w:pPr>
              <w:tabs>
                <w:tab w:val="left" w:pos="-142"/>
              </w:tabs>
              <w:spacing w:after="0" w:line="240" w:lineRule="auto"/>
              <w:ind w:right="-119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976" w:type="dxa"/>
            <w:gridSpan w:val="2"/>
            <w:vAlign w:val="center"/>
          </w:tcPr>
          <w:p w:rsidR="00C24800" w:rsidRPr="00FF0754" w:rsidRDefault="00C24800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</w:tr>
      <w:tr w:rsidR="00C24800" w:rsidRPr="00C24800" w:rsidTr="00727BBD">
        <w:trPr>
          <w:trHeight w:val="100"/>
        </w:trPr>
        <w:tc>
          <w:tcPr>
            <w:tcW w:w="5577" w:type="dxa"/>
            <w:vMerge/>
            <w:vAlign w:val="center"/>
          </w:tcPr>
          <w:p w:rsidR="00C24800" w:rsidRPr="00FF0754" w:rsidRDefault="00C24800" w:rsidP="00FF0754">
            <w:pPr>
              <w:tabs>
                <w:tab w:val="left" w:pos="-142"/>
              </w:tabs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24800" w:rsidRPr="00FF0754" w:rsidRDefault="00C24800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800" w:rsidRPr="00FF0754" w:rsidRDefault="009757EE" w:rsidP="00727BBD">
            <w:pPr>
              <w:tabs>
                <w:tab w:val="left" w:pos="-142"/>
              </w:tabs>
              <w:spacing w:after="0" w:line="240" w:lineRule="auto"/>
              <w:ind w:right="-11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800" w:rsidRPr="00FF0754" w:rsidRDefault="009757EE" w:rsidP="00727BBD">
            <w:pPr>
              <w:tabs>
                <w:tab w:val="left" w:pos="-142"/>
              </w:tabs>
              <w:spacing w:after="0" w:line="240" w:lineRule="auto"/>
              <w:ind w:right="-11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4800" w:rsidRPr="00C24800" w:rsidTr="00727BBD">
        <w:trPr>
          <w:trHeight w:val="345"/>
        </w:trPr>
        <w:tc>
          <w:tcPr>
            <w:tcW w:w="5577" w:type="dxa"/>
            <w:vAlign w:val="center"/>
          </w:tcPr>
          <w:p w:rsidR="00C24800" w:rsidRPr="00FF0754" w:rsidRDefault="00C24800" w:rsidP="00FF0754">
            <w:pPr>
              <w:tabs>
                <w:tab w:val="left" w:pos="-142"/>
              </w:tabs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843" w:type="dxa"/>
            <w:vAlign w:val="center"/>
          </w:tcPr>
          <w:p w:rsidR="00C24800" w:rsidRPr="00FF0754" w:rsidRDefault="009757EE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4800" w:rsidRPr="00FF0754" w:rsidRDefault="00C24800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800" w:rsidRPr="00FF0754" w:rsidRDefault="00C24800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2B" w:rsidRPr="00C24800" w:rsidTr="00727BBD">
        <w:trPr>
          <w:trHeight w:val="266"/>
        </w:trPr>
        <w:tc>
          <w:tcPr>
            <w:tcW w:w="5577" w:type="dxa"/>
            <w:vAlign w:val="center"/>
          </w:tcPr>
          <w:p w:rsidR="00E25C2B" w:rsidRPr="00FF0754" w:rsidRDefault="00E25C2B" w:rsidP="00FF0754">
            <w:pPr>
              <w:tabs>
                <w:tab w:val="left" w:pos="-142"/>
              </w:tabs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843" w:type="dxa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C2B" w:rsidRPr="00FF0754" w:rsidRDefault="002D4CF8" w:rsidP="002D4CF8">
            <w:pPr>
              <w:tabs>
                <w:tab w:val="left" w:pos="-142"/>
              </w:tabs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25C2B"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25C2B" w:rsidRPr="00C24800" w:rsidTr="00727BBD">
        <w:trPr>
          <w:trHeight w:val="228"/>
        </w:trPr>
        <w:tc>
          <w:tcPr>
            <w:tcW w:w="5577" w:type="dxa"/>
            <w:vAlign w:val="center"/>
          </w:tcPr>
          <w:p w:rsidR="00E25C2B" w:rsidRPr="00FF0754" w:rsidRDefault="00E25C2B" w:rsidP="00FF0754">
            <w:pPr>
              <w:tabs>
                <w:tab w:val="left" w:pos="-142"/>
              </w:tabs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843" w:type="dxa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2B" w:rsidRPr="00C24800" w:rsidTr="00727BBD">
        <w:trPr>
          <w:trHeight w:val="317"/>
        </w:trPr>
        <w:tc>
          <w:tcPr>
            <w:tcW w:w="5577" w:type="dxa"/>
            <w:vAlign w:val="center"/>
          </w:tcPr>
          <w:p w:rsidR="00E25C2B" w:rsidRPr="00FF0754" w:rsidRDefault="00E25C2B" w:rsidP="00FF0754">
            <w:pPr>
              <w:tabs>
                <w:tab w:val="left" w:pos="-142"/>
              </w:tabs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(ПрЗ) (семинары)</w:t>
            </w:r>
          </w:p>
        </w:tc>
        <w:tc>
          <w:tcPr>
            <w:tcW w:w="1843" w:type="dxa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2B" w:rsidRPr="00C24800" w:rsidTr="00727BBD">
        <w:trPr>
          <w:trHeight w:val="408"/>
        </w:trPr>
        <w:tc>
          <w:tcPr>
            <w:tcW w:w="5577" w:type="dxa"/>
            <w:vAlign w:val="center"/>
          </w:tcPr>
          <w:p w:rsidR="00E25C2B" w:rsidRPr="00FF0754" w:rsidRDefault="00E25C2B" w:rsidP="00FF0754">
            <w:pPr>
              <w:tabs>
                <w:tab w:val="left" w:pos="-142"/>
              </w:tabs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 (С)</w:t>
            </w:r>
          </w:p>
        </w:tc>
        <w:tc>
          <w:tcPr>
            <w:tcW w:w="1843" w:type="dxa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2B" w:rsidRPr="00C24800" w:rsidTr="00727BBD">
        <w:trPr>
          <w:trHeight w:val="427"/>
        </w:trPr>
        <w:tc>
          <w:tcPr>
            <w:tcW w:w="5577" w:type="dxa"/>
            <w:vAlign w:val="center"/>
          </w:tcPr>
          <w:p w:rsidR="00E25C2B" w:rsidRPr="00FF0754" w:rsidRDefault="00E25C2B" w:rsidP="00FF0754">
            <w:pPr>
              <w:tabs>
                <w:tab w:val="left" w:pos="-142"/>
              </w:tabs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2B" w:rsidRPr="00C24800" w:rsidTr="00727BBD">
        <w:trPr>
          <w:trHeight w:val="649"/>
        </w:trPr>
        <w:tc>
          <w:tcPr>
            <w:tcW w:w="5577" w:type="dxa"/>
            <w:vAlign w:val="center"/>
          </w:tcPr>
          <w:p w:rsidR="00E25C2B" w:rsidRPr="00FF0754" w:rsidRDefault="00E25C2B" w:rsidP="00FF0754">
            <w:pPr>
              <w:tabs>
                <w:tab w:val="left" w:pos="-142"/>
              </w:tabs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(КР)</w:t>
            </w:r>
          </w:p>
        </w:tc>
        <w:tc>
          <w:tcPr>
            <w:tcW w:w="1843" w:type="dxa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2B" w:rsidRPr="00C24800" w:rsidTr="00727BBD">
        <w:trPr>
          <w:trHeight w:val="649"/>
        </w:trPr>
        <w:tc>
          <w:tcPr>
            <w:tcW w:w="5577" w:type="dxa"/>
            <w:vAlign w:val="center"/>
          </w:tcPr>
          <w:p w:rsidR="00E25C2B" w:rsidRPr="00FF0754" w:rsidRDefault="00E25C2B" w:rsidP="00FF0754">
            <w:pPr>
              <w:tabs>
                <w:tab w:val="left" w:pos="-142"/>
              </w:tabs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843" w:type="dxa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2B" w:rsidRPr="00C24800" w:rsidTr="00727BBD">
        <w:trPr>
          <w:trHeight w:val="649"/>
        </w:trPr>
        <w:tc>
          <w:tcPr>
            <w:tcW w:w="7420" w:type="dxa"/>
            <w:gridSpan w:val="2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right="-119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5C2B" w:rsidRPr="00FF0754" w:rsidRDefault="00E25C2B" w:rsidP="002D4CF8">
            <w:pPr>
              <w:tabs>
                <w:tab w:val="left" w:pos="-142"/>
              </w:tabs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C2B" w:rsidRPr="00FF0754" w:rsidRDefault="00FF0754" w:rsidP="002D4CF8">
            <w:pPr>
              <w:tabs>
                <w:tab w:val="left" w:pos="-142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25C2B" w:rsidRPr="00FF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ачет</w:t>
            </w:r>
          </w:p>
        </w:tc>
      </w:tr>
    </w:tbl>
    <w:p w:rsidR="002D4CF8" w:rsidRDefault="002D4CF8" w:rsidP="002D4CF8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</w:p>
    <w:p w:rsidR="00C24800" w:rsidRPr="00FF0754" w:rsidRDefault="00FF0754" w:rsidP="00FF0754">
      <w:pPr>
        <w:spacing w:after="0" w:line="240" w:lineRule="auto"/>
        <w:ind w:firstLine="567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CF6F6A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6.2. Содержание дисциплины:</w:t>
      </w:r>
    </w:p>
    <w:tbl>
      <w:tblPr>
        <w:tblpPr w:leftFromText="180" w:rightFromText="180" w:vertAnchor="text" w:horzAnchor="margin" w:tblpXSpec="center" w:tblpY="470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184"/>
        <w:gridCol w:w="1276"/>
        <w:gridCol w:w="2126"/>
        <w:gridCol w:w="1417"/>
      </w:tblGrid>
      <w:tr w:rsidR="006A4FAF" w:rsidRPr="00C24800" w:rsidTr="002D4CF8">
        <w:tc>
          <w:tcPr>
            <w:tcW w:w="743" w:type="dxa"/>
          </w:tcPr>
          <w:p w:rsidR="006A4FAF" w:rsidRPr="002D4CF8" w:rsidRDefault="006A4FAF" w:rsidP="002D4CF8">
            <w:pPr>
              <w:tabs>
                <w:tab w:val="left" w:pos="0"/>
              </w:tabs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4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84" w:type="dxa"/>
            <w:tcBorders>
              <w:right w:val="single" w:sz="4" w:space="0" w:color="000000"/>
            </w:tcBorders>
            <w:vAlign w:val="center"/>
          </w:tcPr>
          <w:p w:rsidR="006A4FAF" w:rsidRPr="002D4CF8" w:rsidRDefault="006A4FAF" w:rsidP="00FF0754">
            <w:pPr>
              <w:tabs>
                <w:tab w:val="left" w:pos="0"/>
              </w:tabs>
              <w:spacing w:after="0" w:line="240" w:lineRule="auto"/>
              <w:ind w:right="-189"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4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2D4CF8" w:rsidRDefault="006A4FAF" w:rsidP="00FF0754">
            <w:pPr>
              <w:tabs>
                <w:tab w:val="left" w:pos="-249"/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4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Лекции (часы)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2D4CF8" w:rsidRDefault="006A4FAF" w:rsidP="00FF0754">
            <w:pPr>
              <w:tabs>
                <w:tab w:val="left" w:pos="-250"/>
                <w:tab w:val="left" w:pos="-108"/>
              </w:tabs>
              <w:spacing w:after="0" w:line="240" w:lineRule="auto"/>
              <w:ind w:left="-108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4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 (часы)</w:t>
            </w:r>
            <w:r w:rsidR="00122BDB" w:rsidRPr="002D4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(семинары)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A4FAF" w:rsidRPr="002D4CF8" w:rsidRDefault="006A4FAF" w:rsidP="00FF0754">
            <w:pPr>
              <w:tabs>
                <w:tab w:val="left" w:pos="-108"/>
              </w:tabs>
              <w:spacing w:after="0" w:line="240" w:lineRule="auto"/>
              <w:ind w:left="-108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4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Семинары (часы)</w:t>
            </w:r>
          </w:p>
        </w:tc>
      </w:tr>
      <w:tr w:rsidR="006A4FAF" w:rsidRPr="00C24800" w:rsidTr="002D4CF8">
        <w:tc>
          <w:tcPr>
            <w:tcW w:w="743" w:type="dxa"/>
          </w:tcPr>
          <w:p w:rsidR="006A4FAF" w:rsidRPr="002D4CF8" w:rsidRDefault="006A4FAF" w:rsidP="002D4CF8">
            <w:pPr>
              <w:tabs>
                <w:tab w:val="left" w:pos="-142"/>
                <w:tab w:val="left" w:pos="0"/>
                <w:tab w:val="left" w:pos="151"/>
              </w:tabs>
              <w:spacing w:after="0" w:line="240" w:lineRule="auto"/>
              <w:ind w:left="-142" w:right="-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6A4FAF" w:rsidRPr="00122BDB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Домусульманская тюркская цивилизация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2D4CF8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A4FAF" w:rsidRPr="00C24800" w:rsidRDefault="006A4FAF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A4FAF" w:rsidRPr="00C24800" w:rsidRDefault="00866A32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0FE7" w:rsidRPr="00C24800" w:rsidTr="002D4CF8">
        <w:tc>
          <w:tcPr>
            <w:tcW w:w="743" w:type="dxa"/>
          </w:tcPr>
          <w:p w:rsidR="000D0FE7" w:rsidRPr="002D4CF8" w:rsidRDefault="002D4CF8" w:rsidP="002D4CF8">
            <w:pPr>
              <w:tabs>
                <w:tab w:val="left" w:pos="-142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D0FE7" w:rsidRPr="002D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0D0FE7" w:rsidRPr="00A633E7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hAnsi="Times New Roman"/>
                <w:sz w:val="28"/>
                <w:szCs w:val="28"/>
              </w:rPr>
            </w:pPr>
            <w:r w:rsidRPr="00A633E7">
              <w:rPr>
                <w:rFonts w:ascii="Times New Roman" w:hAnsi="Times New Roman"/>
                <w:sz w:val="28"/>
                <w:szCs w:val="28"/>
              </w:rPr>
              <w:t xml:space="preserve">Булгарское государство на Средней Волге.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0FE7" w:rsidRPr="00C24800" w:rsidTr="002D4CF8">
        <w:tc>
          <w:tcPr>
            <w:tcW w:w="743" w:type="dxa"/>
          </w:tcPr>
          <w:p w:rsidR="000D0FE7" w:rsidRPr="002D4CF8" w:rsidRDefault="000D0FE7" w:rsidP="002D4CF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0D0FE7" w:rsidRPr="00A633E7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E7">
              <w:rPr>
                <w:rFonts w:ascii="Times New Roman" w:hAnsi="Times New Roman"/>
                <w:sz w:val="28"/>
                <w:szCs w:val="28"/>
                <w:lang w:eastAsia="ru-RU"/>
              </w:rPr>
              <w:t>Золотая орда (Улус Джучи).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0FE7" w:rsidRPr="00C24800" w:rsidTr="002D4CF8">
        <w:tc>
          <w:tcPr>
            <w:tcW w:w="743" w:type="dxa"/>
          </w:tcPr>
          <w:p w:rsidR="000D0FE7" w:rsidRPr="002D4CF8" w:rsidRDefault="000D0FE7" w:rsidP="002D4CF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0D0FE7" w:rsidRPr="00A633E7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E7">
              <w:rPr>
                <w:rFonts w:ascii="Times New Roman" w:hAnsi="Times New Roman"/>
                <w:sz w:val="28"/>
                <w:szCs w:val="28"/>
                <w:lang w:eastAsia="ru-RU"/>
              </w:rPr>
              <w:t>Казанское ханство.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FE7" w:rsidRPr="00C24800" w:rsidTr="002D4CF8">
        <w:tc>
          <w:tcPr>
            <w:tcW w:w="743" w:type="dxa"/>
          </w:tcPr>
          <w:p w:rsidR="000D0FE7" w:rsidRPr="002D4CF8" w:rsidRDefault="000D0FE7" w:rsidP="002D4CF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0D0FE7" w:rsidRPr="002D4CF8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3E7">
              <w:rPr>
                <w:rFonts w:ascii="Times New Roman" w:hAnsi="Times New Roman"/>
                <w:bCs/>
                <w:sz w:val="28"/>
                <w:szCs w:val="28"/>
              </w:rPr>
              <w:t xml:space="preserve">Регион Татарстана в составе Российского государства в 2 пол. 16-1 пол. 19вв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0FE7" w:rsidRPr="00C24800" w:rsidTr="002D4CF8">
        <w:tc>
          <w:tcPr>
            <w:tcW w:w="743" w:type="dxa"/>
          </w:tcPr>
          <w:p w:rsidR="000D0FE7" w:rsidRPr="002D4CF8" w:rsidRDefault="000D0FE7" w:rsidP="002D4CF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0D0FE7" w:rsidRPr="002D4CF8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3E7">
              <w:rPr>
                <w:rFonts w:ascii="Times New Roman" w:hAnsi="Times New Roman"/>
                <w:bCs/>
                <w:sz w:val="28"/>
                <w:szCs w:val="28"/>
              </w:rPr>
              <w:t>Татарстан в период реформ и революций (1860-е гг. – 1917г.)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FE7" w:rsidRPr="00C24800" w:rsidTr="002D4CF8">
        <w:tc>
          <w:tcPr>
            <w:tcW w:w="743" w:type="dxa"/>
          </w:tcPr>
          <w:p w:rsidR="000D0FE7" w:rsidRPr="002D4CF8" w:rsidRDefault="000D0FE7" w:rsidP="002D4CF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0D0FE7" w:rsidRPr="002D4CF8" w:rsidRDefault="000D0FE7" w:rsidP="002D4CF8">
            <w:pPr>
              <w:tabs>
                <w:tab w:val="left" w:pos="-142"/>
                <w:tab w:val="left" w:pos="6430"/>
              </w:tabs>
              <w:spacing w:after="0" w:line="240" w:lineRule="auto"/>
              <w:ind w:left="-27" w:right="-108" w:hanging="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3E7">
              <w:rPr>
                <w:rFonts w:ascii="Times New Roman" w:hAnsi="Times New Roman"/>
                <w:bCs/>
                <w:sz w:val="28"/>
                <w:szCs w:val="28"/>
              </w:rPr>
              <w:t>Татарские советские органы и создание АТССР (1918-1920гг.)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FE7" w:rsidRPr="00C24800" w:rsidTr="002D4CF8">
        <w:tc>
          <w:tcPr>
            <w:tcW w:w="743" w:type="dxa"/>
          </w:tcPr>
          <w:p w:rsidR="000D0FE7" w:rsidRPr="002D4CF8" w:rsidRDefault="000D0FE7" w:rsidP="002D4CF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0D0FE7" w:rsidRPr="002D4CF8" w:rsidRDefault="000D0FE7" w:rsidP="002D4CF8">
            <w:pPr>
              <w:pStyle w:val="2"/>
              <w:tabs>
                <w:tab w:val="left" w:pos="-142"/>
                <w:tab w:val="left" w:pos="6430"/>
              </w:tabs>
              <w:ind w:left="-27" w:right="-108" w:hanging="27"/>
              <w:jc w:val="left"/>
              <w:rPr>
                <w:b w:val="0"/>
                <w:bCs w:val="0"/>
                <w:sz w:val="28"/>
                <w:szCs w:val="28"/>
              </w:rPr>
            </w:pPr>
            <w:r w:rsidRPr="00A633E7">
              <w:rPr>
                <w:b w:val="0"/>
                <w:bCs w:val="0"/>
                <w:sz w:val="28"/>
                <w:szCs w:val="28"/>
              </w:rPr>
              <w:t>АТССР в 1920-1930-е гг.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0FE7" w:rsidRPr="00C24800" w:rsidTr="002D4CF8">
        <w:tc>
          <w:tcPr>
            <w:tcW w:w="743" w:type="dxa"/>
          </w:tcPr>
          <w:p w:rsidR="000D0FE7" w:rsidRPr="002D4CF8" w:rsidRDefault="000D0FE7" w:rsidP="002D4CF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0D0FE7" w:rsidRPr="002D4CF8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3E7">
              <w:rPr>
                <w:rFonts w:ascii="Times New Roman" w:hAnsi="Times New Roman"/>
                <w:bCs/>
                <w:sz w:val="28"/>
                <w:szCs w:val="28"/>
              </w:rPr>
              <w:t>ТАССР в 1940-1980-е гг.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0FE7" w:rsidRPr="00C24800" w:rsidTr="002D4CF8">
        <w:tc>
          <w:tcPr>
            <w:tcW w:w="743" w:type="dxa"/>
          </w:tcPr>
          <w:p w:rsidR="000D0FE7" w:rsidRPr="002D4CF8" w:rsidRDefault="000D0FE7" w:rsidP="002D4CF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4" w:type="dxa"/>
            <w:tcBorders>
              <w:right w:val="single" w:sz="4" w:space="0" w:color="000000"/>
            </w:tcBorders>
          </w:tcPr>
          <w:p w:rsidR="000D0FE7" w:rsidRPr="002D4CF8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3E7">
              <w:rPr>
                <w:rFonts w:ascii="Times New Roman" w:hAnsi="Times New Roman"/>
                <w:bCs/>
                <w:sz w:val="28"/>
                <w:szCs w:val="28"/>
              </w:rPr>
              <w:t>Правовой статус и политическое развитие Татарстана в 1990-начало 2010-х гг.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D0FE7" w:rsidRPr="00C24800" w:rsidRDefault="000D0FE7" w:rsidP="002D4CF8">
            <w:pPr>
              <w:tabs>
                <w:tab w:val="left" w:pos="-142"/>
              </w:tabs>
              <w:spacing w:after="0" w:line="240" w:lineRule="auto"/>
              <w:ind w:left="-27" w:right="-108"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800" w:rsidRPr="00C24800" w:rsidRDefault="00C24800" w:rsidP="00E5699F">
      <w:pPr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DC4" w:rsidRPr="00AA1DC4" w:rsidRDefault="00AA1DC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«история Татарстана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татарского народа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изучается согласно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бному плану в течении двух семестров 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завершается</w:t>
      </w:r>
      <w:r w:rsidR="007F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итоговым зачетом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1DC4" w:rsidRPr="00AA1DC4" w:rsidRDefault="00AA1DC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различных видов учебной  работы могут  быть  использованы следующие </w:t>
      </w:r>
      <w:r w:rsidRPr="00AA1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 технологии</w:t>
      </w:r>
      <w:r w:rsidRPr="00AA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1DC4" w:rsidRPr="00AA1DC4" w:rsidRDefault="00AA1DC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Лекции: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проблемная лекция, диалоговая лекция, интерактивная лекция, лекция с вопрошающими паузами, лекция с запланированными ошибками.</w:t>
      </w:r>
    </w:p>
    <w:p w:rsidR="00AA1DC4" w:rsidRPr="00AA1DC4" w:rsidRDefault="00AA1DC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Семинарские занятия: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кейс-технология, деловая игра, ролевая игра,  дискуссия, дебаты, мозговой штурм, проблемно-концептуальный доклад.</w:t>
      </w:r>
    </w:p>
    <w:p w:rsidR="00AA1DC4" w:rsidRPr="00AA1DC4" w:rsidRDefault="00AA1DC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Самостоятельная работа: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  логический анализ текстов, критический анализ текстов, формализация текстов, постановка и решение проблем, решение логических задач, выполнение познавательных заданий.</w:t>
      </w:r>
    </w:p>
    <w:p w:rsidR="00AA1DC4" w:rsidRPr="00AA1DC4" w:rsidRDefault="00AA1DC4" w:rsidP="00E5699F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дисциплина изучается на протяжении </w:t>
      </w:r>
      <w:r w:rsid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семестров </w:t>
      </w: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завершается</w:t>
      </w:r>
      <w:r w:rsidR="002D4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зачетом</w:t>
      </w: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видами учебных занятий являются лекции и семинарские занятия, индивидуальные консультации. В ходе лекций рассматриваются основные понятия темы, связанные с ней теоретические и практические проблемы, даются рекомендации для самостоятельной работы и подготовки к семинарам.</w:t>
      </w:r>
    </w:p>
    <w:p w:rsidR="00AA1DC4" w:rsidRPr="00AA1DC4" w:rsidRDefault="00AA1DC4" w:rsidP="00E569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 w:rsid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 СПРМО </w:t>
      </w: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направлениям подготовки  «</w:t>
      </w:r>
      <w:r w:rsidR="007F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Исламские науки и воспитание, арабский язык</w:t>
      </w: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реализация компетентностного подхода предусматривает использование в учебном процессе традиционных, активных и интерактивных форм проведения занятий в сочетании с внеаудиторной работой студентов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процесса обучения является проведение практических занятий с активным использование инновационных образовательных методик, основанных на индивидуально-деятельностном подходе. Практические занятия проводятся в форме деловых игр, ролевых игр, решения ситуативных задач с их последующим обсуждением. На занятиях отдельные вопросы обсуждаются с применением таких методик активного обучения, как:</w:t>
      </w:r>
    </w:p>
    <w:p w:rsidR="00AA1DC4" w:rsidRPr="00AA1DC4" w:rsidRDefault="00AA1DC4" w:rsidP="00E569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«мозговой штурм», работа в малых группах, </w:t>
      </w:r>
    </w:p>
    <w:p w:rsidR="00AA1DC4" w:rsidRPr="00AA1DC4" w:rsidRDefault="00AA1DC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метод групповых дискуссий, с помощью которого приобретаются навыки коллективного взаимодействия;</w:t>
      </w:r>
    </w:p>
    <w:p w:rsidR="00AA1DC4" w:rsidRPr="00AA1DC4" w:rsidRDefault="00AA1DC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sz w:val="28"/>
          <w:szCs w:val="28"/>
          <w:lang w:eastAsia="ar-SA"/>
        </w:rPr>
        <w:t>– метод конкретных ситуаций, позволяющий выработать умение и навыки индивидуального или группового решения поставленных задач.</w:t>
      </w:r>
    </w:p>
    <w:p w:rsidR="00AA1DC4" w:rsidRPr="00AA1DC4" w:rsidRDefault="00AA1DC4" w:rsidP="00E5699F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семинарских занятий углубляются и закрепляются знания студентов по той или иной проблеме, развиваются навыки ведения публичной дискуссии, умение аргументировать и защищать выдвигаемые политические положения в их соотношении с практикой.</w:t>
      </w:r>
    </w:p>
    <w:p w:rsidR="00AA1DC4" w:rsidRPr="00AA1DC4" w:rsidRDefault="00AA1DC4" w:rsidP="00E5699F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подготовке к семинарским занятиям каждый студент </w:t>
      </w:r>
    </w:p>
    <w:p w:rsidR="00AA1DC4" w:rsidRPr="00AA1DC4" w:rsidRDefault="00AA1DC4" w:rsidP="00E5699F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должен:</w:t>
      </w:r>
    </w:p>
    <w:p w:rsidR="00AA1DC4" w:rsidRPr="00AA1DC4" w:rsidRDefault="00AA1DC4" w:rsidP="00E5699F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рекомендованную учебную литературу;</w:t>
      </w:r>
    </w:p>
    <w:p w:rsidR="00AA1DC4" w:rsidRPr="00AA1DC4" w:rsidRDefault="00AA1DC4" w:rsidP="00E5699F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дополнить конспекты лекций;</w:t>
      </w:r>
    </w:p>
    <w:p w:rsidR="00AA1DC4" w:rsidRPr="00AA1DC4" w:rsidRDefault="00AA1DC4" w:rsidP="00E5699F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и законспектировать первоисточники по теме;</w:t>
      </w:r>
    </w:p>
    <w:p w:rsidR="00AA1DC4" w:rsidRPr="00AA1DC4" w:rsidRDefault="00AA1DC4" w:rsidP="00E5699F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ответы на все вопросы семинара.</w:t>
      </w:r>
    </w:p>
    <w:p w:rsidR="00AA1DC4" w:rsidRPr="00AA1DC4" w:rsidRDefault="00AA1DC4" w:rsidP="00E5699F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преподавателем студент может подготовить реферат, доклад или сообщение по теме семинара. В процессе подготовки к семинару студенты могут воспользоваться консультациями преподавателя.</w:t>
      </w:r>
    </w:p>
    <w:p w:rsidR="00AA1DC4" w:rsidRPr="00AA1DC4" w:rsidRDefault="00AA1DC4" w:rsidP="00E5699F">
      <w:p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не рассмотренные на лекциях и семинарских занятиях, должны быть изучены студентами в процессе самостоятельной работы.</w:t>
      </w:r>
    </w:p>
    <w:p w:rsidR="00AA1DC4" w:rsidRPr="00AA1DC4" w:rsidRDefault="00AA1DC4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800" w:rsidRDefault="00C24800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Учебно-методическое и информационное обеспечение дисциплины </w:t>
      </w:r>
    </w:p>
    <w:p w:rsidR="002D4CF8" w:rsidRDefault="002D4CF8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0FE7" w:rsidRDefault="002D4CF8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7.1. </w:t>
      </w:r>
      <w:r w:rsidR="000D0FE7"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0D0FE7" w:rsidRPr="009574E9" w:rsidRDefault="009574E9" w:rsidP="00E5699F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4E9">
        <w:rPr>
          <w:rFonts w:ascii="Times New Roman" w:eastAsia="Calibri" w:hAnsi="Times New Roman" w:cs="Times New Roman"/>
          <w:sz w:val="28"/>
          <w:szCs w:val="28"/>
          <w:lang w:eastAsia="ru-RU"/>
        </w:rPr>
        <w:t>А.Г. Галлямова, История Татарстана и татарского народа 1917-2013 гг. учебное пособие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4CF8" w:rsidRDefault="002D4CF8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0FE7" w:rsidRPr="000D0FE7" w:rsidRDefault="002D4CF8" w:rsidP="00E5699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7.2. </w:t>
      </w:r>
      <w:r w:rsidR="000D0FE7"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История татар. Т.1-7. – Казань, 2006-2014. 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Алишев С.Х. Исторические судьбы народов Среднего Поволжья. Х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начало Х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Х в. – М.: Наука, 1990.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АрсалМаксуди С. Тюркская история и право. - Казань, 2002.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Греков В.Д., Якубовский А.Ю. Золотая Орда и ее падение. М.-Л., изд-во АН СССР, 1950. – 478 с. 53 рис (прилож).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Егоров В.А. Золотая Орда: мифы и реальность. – М., 1990.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Полубояринова М.Д. Русь и Волжская Булгария, - М., 1993.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Газиз Г. История татар.-М., 1995.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Гумилев Л. Н. Древние тюрки (Любое издание). 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Гумилев Л. Н. Открытие Хазарии. (Любое издание). 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Гумилев Л. Н. Тысячелетие вокруг Каспия (Любое издание).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Газиз Г. История татар.-М., 1995.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Шамси С.. Путешествия Ахмеда - Ибн - Фадлана на реку Итиль и принятие в Булгарии Ислама.- Изд. Мифы - Серии. 1991.*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Вернадский Г.В. Монголы и Русь. (Любое издание).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Газиз Г. История татар.-М., 1995.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Греков Б.Д., Якубовский А.Ю. Золотая Орда и ее падение.-М.-Л, 1995.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Ислам и мусульманская цивилизация в Среднем Поволжье: История и современность. Очерки  — Казань, 2006. 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История Казани.-Т. 1-2.-Казань, 1988.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История Татарской АССР.-Т. 1-2.-Казань, 1955-1960.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по истории Татарстана.-Казань, 1993.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Казанское  ханство: Актуальные проблемы исследования. —Казань, 2002.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Республика Татарстан: новейшая история: События. Комментарии. Оценки. Авт., сост. Ф.Х. Мухаметшин и Л.В. Агеева. – Казань, 2000.</w:t>
      </w:r>
    </w:p>
    <w:p w:rsidR="000D0FE7" w:rsidRPr="000D0FE7" w:rsidRDefault="000D0FE7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Тагиров И.Р. История национальной государственности татарского народа и Татарстана. – Казань: Татар. Кн. Изд-во, 2000. – 310 с.</w:t>
      </w:r>
    </w:p>
    <w:p w:rsidR="009574E9" w:rsidRPr="009574E9" w:rsidRDefault="009574E9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4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Тагиров И.Р. Очерки истории Татарстана и татарского народа (ХХ век). – 1999. – 468с.</w:t>
      </w:r>
    </w:p>
    <w:p w:rsidR="009574E9" w:rsidRPr="009574E9" w:rsidRDefault="009574E9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4E9">
        <w:rPr>
          <w:rFonts w:ascii="Times New Roman" w:eastAsia="Calibri" w:hAnsi="Times New Roman" w:cs="Times New Roman"/>
          <w:sz w:val="28"/>
          <w:szCs w:val="28"/>
          <w:lang w:eastAsia="ru-RU"/>
        </w:rPr>
        <w:t>Хрестоматия по истории Татарстана: Учебное пособие для общеобразовательных учреждений. – Кн.1/Под ред. В.И. Пискарева. – Казань: ТаРИХ, 2003, - 479.</w:t>
      </w:r>
    </w:p>
    <w:p w:rsidR="009574E9" w:rsidRPr="009574E9" w:rsidRDefault="009574E9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4E9">
        <w:rPr>
          <w:rFonts w:ascii="Times New Roman" w:eastAsia="Calibri" w:hAnsi="Times New Roman" w:cs="Times New Roman"/>
          <w:sz w:val="28"/>
          <w:szCs w:val="28"/>
          <w:lang w:eastAsia="ru-RU"/>
        </w:rPr>
        <w:t>А.Г. Галлямова, А.Ш. Кабирова, А.А. Иванов, Р.Б. Гайнетдинов, И.Р. Миннуллин, Л.И. Алмазова История Татарстана и татарского народа 1917-2013 гг. учебное пособие. – Казань изд-во Казанского университета, 2014. -  434 с.</w:t>
      </w:r>
    </w:p>
    <w:p w:rsidR="009574E9" w:rsidRPr="009574E9" w:rsidRDefault="009574E9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Сафаргалиев М. Распад Золотой Орды. // На стыке континентов и цивилизаций.-М., 1996. </w:t>
      </w:r>
    </w:p>
    <w:p w:rsidR="009574E9" w:rsidRPr="009574E9" w:rsidRDefault="009574E9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Хара-Даван. Чингис как полководец и его наследие // На стыке континентов и цивилизаций.-М., 1996. </w:t>
      </w:r>
    </w:p>
    <w:p w:rsidR="000D0FE7" w:rsidRPr="009574E9" w:rsidRDefault="009574E9" w:rsidP="00E5699F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7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Худяков М.  Очерки по истории Казанского ханства // На стыке континентов и цивилизаций.- М., 1996 . </w:t>
      </w:r>
    </w:p>
    <w:p w:rsidR="002D4CF8" w:rsidRDefault="002D4CF8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0FE7" w:rsidRPr="000D0FE7" w:rsidRDefault="002D4CF8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7.3. </w:t>
      </w:r>
      <w:r w:rsidR="000D0FE7"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Студенты могут обратиться к каталогам ведущих российских биб-+лиотек, где, как правило, имеются тематические каталоги не только книг, но и журнальных статей.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Российская государственная библиотека (РГБ) - http://www.rsl.ru/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Библиотека Московского государственного университета - http://www.msu.ru/libraries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Библиотека Юридического факультета Санкт-Петербургского гос-ударственного университета - http://jurfak.spb.ru/library/default.htm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Российская национальная библиотека (РНБ) - http://www.nlr.ru/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Институт научной информации по общественным наукам (ИНИОН РАН) - http://www.inion.ru/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Библиотека Российского государственного гуманитарного универ-ситета - http://liber.rsuh.ru 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Конституции различных стран мира - http://www.uni-wuerzburg.de/law/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Гарант-Парк. Информационные системы, законодательство, юри-дическая консультация - http://www.park.ru/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Правовые базы данных: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Конституция Российской Федерации. Содержит Конституцию Рос-сийской Федерации (оптическая копия официального издания); ин-формацию о Государственной власти PФ; Государственные символы PФ; Постановления Конституционного Суда PФ; Постановления Пленума Верховного Суда PФ - http://www.constitution.ru/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12.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ГАРАНТ. Сайт позволяет ознакомиться с законодательством РФ (с комментариями), а также с новостями органов государственной вла-сти РФ - http://www.garant.ru/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13.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Общероссийская сеть распространения правовой информации "Консультант Плюс". Содержит Онлайн-версию систем; графические копии документов; информацию из Минюста РФ; обзоры законода-тельства; полезные ссылки - http://www.consultant.ru/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Кроме того, при необходимости студент может обратиться к поис-ковым системам Интернет, в которых он может получить информа-цию о необходимой литературе, а также  полнотекстовые материалы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15.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"Яndex" - полифункциональный поисковый интернет-ресурс - http://www.yandex.ru/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16.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"Rambler" - информационно-поисковая система - http://www.rambler.ru/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17.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"Апорт" - поисковая система - http://www.aport.ru/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18.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"Google" - многоязычная поисковая система - http://www.google.ru/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19.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"Yahoo!" - поисковая система и каталог ресурсов - http://www.yahoo.com/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"AltaVista" - многоязычная поисковая система - http://altavista.com.ru/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21.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"Рубрикон" - крупнейший энциклопедический ресурс Интернета - http://www.rubricon.com/</w:t>
      </w:r>
    </w:p>
    <w:p w:rsidR="000D0FE7" w:rsidRPr="000D0FE7" w:rsidRDefault="000D0FE7" w:rsidP="00E5699F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22.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"Кирилл и Мефодий" – крупнейшая интернет-энциклопедия - http://www.km.ru/</w:t>
      </w:r>
    </w:p>
    <w:p w:rsidR="002D4CF8" w:rsidRDefault="000D0FE7" w:rsidP="002D4CF8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23.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Поиск по общим и специальным энциклопедиям - Мир энциклопе-дий - </w:t>
      </w:r>
      <w:hyperlink r:id="rId7" w:history="1">
        <w:r w:rsidR="002D4CF8" w:rsidRPr="004B7DDA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http://www.encyclopedia.ru/</w:t>
        </w:r>
      </w:hyperlink>
    </w:p>
    <w:p w:rsidR="002D4CF8" w:rsidRDefault="002D4CF8" w:rsidP="002D4CF8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0FE7" w:rsidRPr="002D4CF8" w:rsidRDefault="002D4CF8" w:rsidP="002D4CF8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7.4. </w:t>
      </w:r>
      <w:r w:rsidR="000D0FE7"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:rsidR="002D4CF8" w:rsidRDefault="000D0FE7" w:rsidP="002D4CF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Для обеспечения дисциплины необходима аудитория, оборудованная аудиовизуальными средствами обучения (диапроектор, видеосистемы для просмотра CD-дисков, стенды), компьютер, копировальная техника.</w:t>
      </w:r>
    </w:p>
    <w:p w:rsidR="002D4CF8" w:rsidRDefault="002D4CF8" w:rsidP="002D4CF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0FE7" w:rsidRPr="002D4CF8" w:rsidRDefault="002D4CF8" w:rsidP="003638B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CF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0D0FE7" w:rsidRPr="002D4CF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Методические</w:t>
      </w:r>
      <w:r w:rsidR="000D0FE7"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рекомендации (материалы) для преподавателя</w:t>
      </w:r>
    </w:p>
    <w:p w:rsidR="000D0FE7" w:rsidRPr="000D0FE7" w:rsidRDefault="000D0FE7" w:rsidP="003638B5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При изучении истории Татарстана предусматривается системный подход, предполагающий всестороннее и последовательное изучение всех основных  разделов дисциплины.</w:t>
      </w:r>
    </w:p>
    <w:p w:rsidR="000D0FE7" w:rsidRPr="000D0FE7" w:rsidRDefault="002D4CF8" w:rsidP="00BC503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8.1. </w:t>
      </w:r>
      <w:r w:rsidR="000D0FE7"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разделов дисциплины</w:t>
      </w:r>
    </w:p>
    <w:p w:rsidR="000D0FE7" w:rsidRPr="00C26B65" w:rsidRDefault="000D0FE7" w:rsidP="00C26B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1. </w:t>
      </w:r>
      <w:r w:rsidRPr="000D0FE7">
        <w:rPr>
          <w:rFonts w:ascii="Times New Roman" w:eastAsia="Calibri" w:hAnsi="Times New Roman" w:cs="Times New Roman"/>
          <w:b/>
          <w:sz w:val="28"/>
          <w:szCs w:val="28"/>
        </w:rPr>
        <w:t xml:space="preserve">Домусульманская тюркская цивилизация. </w:t>
      </w:r>
      <w:r w:rsidR="00C26B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Древние люди на территории современного Татарстана. </w:t>
      </w:r>
      <w:r w:rsidRPr="000D0FE7">
        <w:rPr>
          <w:rFonts w:ascii="Times New Roman" w:eastAsia="Calibri" w:hAnsi="Times New Roman" w:cs="Times New Roman"/>
          <w:sz w:val="28"/>
          <w:szCs w:val="28"/>
        </w:rPr>
        <w:t xml:space="preserve">Государственный строй  первых тюркских государств. Обычное право. Хунну и гунны. Великий Тюркский каганат. 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Тюрки во время правления Бумына. Походы тюрков. Войны Истеми-кагана. Наследники гуннов в степях Восточной Европы. </w:t>
      </w:r>
      <w:r w:rsidRPr="000D0FE7">
        <w:rPr>
          <w:rFonts w:ascii="Times New Roman" w:eastAsia="Calibri" w:hAnsi="Times New Roman" w:cs="Times New Roman"/>
          <w:sz w:val="28"/>
          <w:szCs w:val="28"/>
        </w:rPr>
        <w:t>Великая Болгария,  Хазарский каганат.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Арабо-хазарские войны и их последствия. </w:t>
      </w:r>
    </w:p>
    <w:p w:rsidR="000D0FE7" w:rsidRPr="00C26B65" w:rsidRDefault="000D0FE7" w:rsidP="00C26B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</w:rPr>
        <w:t xml:space="preserve">Тема 2. Булгарское государство на Средней Волге.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Государство Волжская Булгария. Возникновение первого государства на территории современного Татарстана.  Причины образования государства, его территория и население. Общественно-политический строй и государственная структура. Раннефеодальная монархия. Система налогообложения. Феодально-государственные повинности. Основы правопорядка. Религиозные верования. Ислам как государственная религия. Обычное право и шариат. Отношения Волжской Булгарии с Востоком и Русью: экономические, культурные  и политические контакты. Договоры с Русью. Монгольское нашествие. Падение Волжской Булгарии.</w:t>
      </w:r>
    </w:p>
    <w:p w:rsidR="000D0FE7" w:rsidRPr="00C26B65" w:rsidRDefault="000D0FE7" w:rsidP="00C26B6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3. «Золотая Орда»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Улус Джучи)</w:t>
      </w:r>
      <w:r w:rsidR="00C26B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«Золотая Орда» в системе государственности татарского народа. Древние татары и монгольская империя. Завоевательная политика Чингиз-хана и его приемников. Образование «Золотой Орды». Политико-государственное устройство «Золотой Орды». Территория и этнос. Империя чингизидов. Система улусов. Улус Джучи. Этническая основа государства: тюркоязычные племена Восточной Европы и Западной Сибири. Государственная иерархия (хан, диван, беклерибек, мирзы, беки). Система государственных чиновников. Централизованная система управления покоренными народами.  «Великой Яса» и Шариат. Роль религии Ислама в Золотой Орде. Ярлык. Судебная и налоговая системы.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Своеобразие русско-ордынских отношений. Распад «Золотой Орды» и возникновение татарских ханств. </w:t>
      </w:r>
    </w:p>
    <w:p w:rsidR="000D0FE7" w:rsidRPr="00C26B65" w:rsidRDefault="000D0FE7" w:rsidP="00C26B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4. Казанское ханство</w:t>
      </w:r>
      <w:r w:rsidR="00C26B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Казанское ханство. Влияние татар на Российскую государственную культуру. Возникновение казанского ханства. Взгляд историков на проблему. Роль хана Улу-Мухаммеда и его сына Махмутека в создании самостоятельного тюркского государства в Среднем Поволжье. Смена местной булгарской династии на казанском престоле династией чингизидов. Выход страны на международный уровень в качестве суверенного государства. Территория и этнический состав населения. Система (структура) государственной власти Казанского ханства. Преемственный характер  государственной структуры ханства с государственным устройством оседлых земледельческих районов Золотой Орды. Джучиды во главе государства. Ханы, диван (совет), карачи и эмиры. Курултай. Князья и мурзы. Огланы и казаки. Административно-чиновнический аппарат. </w:t>
      </w:r>
    </w:p>
    <w:p w:rsidR="000D0FE7" w:rsidRPr="000D0FE7" w:rsidRDefault="000D0FE7" w:rsidP="00BC50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Общественно-политический строй. Феодальное землевладение. «Союргальная система». Тарханы. Ярлыки ханов. Податное сословие и налоговая система. Ясак. Право. </w:t>
      </w:r>
    </w:p>
    <w:p w:rsidR="000D0FE7" w:rsidRPr="000D0FE7" w:rsidRDefault="000D0FE7" w:rsidP="003638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Роль ислама и влияние мусульманского духовенства на политическую жизнь. Веротерпимость в казанском ханстве. Сейиды и кадии, шариат в жизни мусульманского населения.</w:t>
      </w:r>
    </w:p>
    <w:p w:rsidR="000D0FE7" w:rsidRPr="000D0FE7" w:rsidRDefault="000D0FE7" w:rsidP="00BC50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Внешняя политика ханства и динамика межгосударственных отношений Казани и Москвы. Конфронтация Московского княжества и Казанского ханства. Заключение «Вечного» мира с Россией. Эпоха Московского протектората (1487-1521 гг.) и время Крымской династии в Казани (1521-1551 гг.). Борьба между партиями, придерживающимися различной ориентации (Московская, Крымская и др.). Падение Казанского ханства. Влияние татар на государственную культуру Руси, на создание и укрепление Московского единодержавия.</w:t>
      </w:r>
    </w:p>
    <w:p w:rsidR="000D0FE7" w:rsidRPr="000D0FE7" w:rsidRDefault="000D0FE7" w:rsidP="00C26B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</w:rPr>
        <w:t>Тема 5. Регион Татарстана в составе Российского государства в 2 пол. 16-1 пол. 19вв</w:t>
      </w:r>
      <w:r w:rsidR="00C26B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0D0FE7">
        <w:rPr>
          <w:rFonts w:ascii="Times New Roman" w:eastAsia="Calibri" w:hAnsi="Times New Roman" w:cs="Times New Roman"/>
          <w:sz w:val="28"/>
          <w:szCs w:val="28"/>
        </w:rPr>
        <w:t>Завоевание Казанского ханства и уничтожение его институтов. Приказ Казанского дворца. Казанский уезд. Казанская губерния и административно – территориальное устройство края. Правовой статус групп населения края. Российское законодательство по отношению к мусульманам.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Татарская нация («миллет») в системе российской государственности.  Зарождение буржуазных структур. Татарское религиозное реформаторство и общественная мысль. ГабдуннасырКурсави. ШигабетдинМарджани. Оренбургское Духовное Собрание. Казанская  Татарская Ратуша.</w:t>
      </w:r>
    </w:p>
    <w:p w:rsidR="00BC5039" w:rsidRPr="00C26B65" w:rsidRDefault="000D0FE7" w:rsidP="00C26B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</w:rPr>
        <w:t>Тема 6. Татарстан в период реформ и революций (1860-е гг. – 1917г.)</w:t>
      </w:r>
      <w:r w:rsidR="00C26B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C26B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</w:t>
      </w:r>
      <w:r w:rsidRPr="000D0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Гаспринский. «Джадидизм».  Формирование национальных структур мусульман России. Общественно-политическое движение татар. Всероссийские мусульманские съезды. Партия “Иттифак”, мусульманская фракция Государственной Думы и их программы. “Тангчылар”. Политическая и правовая мысль. Ю. Акчура. С. Максуди. Татарские национальные структуры буржуазной эпохи. Общественно – политическое движение между революциями 1917 г. Мусульманский Социалистический Комитет. ХарбиШуро. Всероссийские мусульманские съезды. Милли Идарэ и Миллет Меджлисе. Национально-культурная автономия и ее конституция. Досоветские проекты административно – территориального устройства края. Идель-Урал Штат и его Основные положения.</w:t>
      </w:r>
    </w:p>
    <w:p w:rsidR="00C26B65" w:rsidRPr="00C26B65" w:rsidRDefault="000D0FE7" w:rsidP="00C26B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</w:rPr>
        <w:t>Тема 7. Татарские советские органы и создание АТССР (1918-1920гг.)</w:t>
      </w:r>
      <w:r w:rsidR="00C26B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F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Советские проекты административно – территориального устройства края. Положение о Татаро-</w:t>
      </w:r>
      <w:r w:rsidRPr="000D0F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Башкирской Советской Республике.  Татарские советские органы: Мусульманский комиссариат, Мусульманская компартия. ЦМВК, ЦБ КОНВ.  </w:t>
      </w:r>
    </w:p>
    <w:p w:rsidR="000D0FE7" w:rsidRPr="000D0FE7" w:rsidRDefault="000D0FE7" w:rsidP="00C26B65">
      <w:pPr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Тема 8. АТССР в 1920-1930-е гг.</w:t>
      </w:r>
      <w:r w:rsidR="00C26B6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D0F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Создание АТССР и Декрет об ее образовании. Функции и полномочия татарской автономии. Съезд Советов. Автономные наркоматы. </w:t>
      </w:r>
    </w:p>
    <w:p w:rsidR="00C26B65" w:rsidRDefault="000D0FE7" w:rsidP="00C26B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Конституция АТССР 1926 г. Полномочия автономии. Конституция ТАССР 1937 г. Отражение процесса централизации в Конституциях ТАССР. Ликвидация реальной автономии ТАССР. Политические репрессии в 1923 г.-1930-х гг.</w:t>
      </w:r>
    </w:p>
    <w:p w:rsidR="005E066B" w:rsidRDefault="000D0FE7" w:rsidP="005E06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</w:rPr>
        <w:t>Тема 9. ТАССР в 1940-1980-е гг.</w:t>
      </w:r>
      <w:r w:rsidR="005E0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D0FE7">
        <w:rPr>
          <w:rFonts w:ascii="Times New Roman" w:eastAsia="Calibri" w:hAnsi="Times New Roman" w:cs="Times New Roman"/>
          <w:sz w:val="28"/>
          <w:szCs w:val="28"/>
        </w:rPr>
        <w:t xml:space="preserve">ТАССР в годы Великой Отечественной войны. ТАССР в 1950-1980-х гг. Конституция ТАССР 1978 г. Развитие национального самосознания. ТАССР в период «перестройки»: политическая жизнь, изменения в полномочиях ТАССР. </w:t>
      </w:r>
    </w:p>
    <w:p w:rsidR="000D0FE7" w:rsidRPr="005E066B" w:rsidRDefault="000D0FE7" w:rsidP="005E06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</w:rPr>
        <w:t>Тема 10. Правовой статус и политическое развитие Татарстана в 1990-начало 2010-х гг.</w:t>
      </w:r>
      <w:r w:rsidR="005E0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D0FE7">
        <w:rPr>
          <w:rFonts w:ascii="Times New Roman" w:eastAsia="Calibri" w:hAnsi="Times New Roman" w:cs="Times New Roman"/>
          <w:sz w:val="28"/>
          <w:szCs w:val="28"/>
        </w:rPr>
        <w:t>Татарстан в 1990-е гг. Декларация о государственном суверенитете 1990г. Конституция Республики Татарстан 1992г. и ее изменения. Договора между органами  госвласти РФ и РТ 1994 г. и 2006г. Политическая система РТ. Политика централизации и приведение законодательства и Конституции РТ в соответствие с федеральным законодательством.</w:t>
      </w:r>
    </w:p>
    <w:p w:rsidR="000D0FE7" w:rsidRPr="000D0FE7" w:rsidRDefault="000D0FE7" w:rsidP="003638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0FE7" w:rsidRPr="000D0FE7" w:rsidRDefault="000D0FE7" w:rsidP="005E066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Темы семинарских занятий</w:t>
      </w:r>
    </w:p>
    <w:p w:rsidR="000D0FE7" w:rsidRPr="005E066B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06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5E06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Булгарское государство на Средней Волге. </w:t>
      </w:r>
    </w:p>
    <w:p w:rsidR="005E066B" w:rsidRDefault="005E066B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государства Волжских Булгар.</w:t>
      </w:r>
    </w:p>
    <w:p w:rsidR="005E066B" w:rsidRDefault="005E066B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устройство, внутренняя и внешняя политика.</w:t>
      </w:r>
    </w:p>
    <w:p w:rsidR="000D0FE7" w:rsidRPr="000D0FE7" w:rsidRDefault="005E066B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Экономика и материальная культура.</w:t>
      </w:r>
    </w:p>
    <w:p w:rsidR="005E066B" w:rsidRDefault="005E066B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Ислам и духовная культура.</w:t>
      </w:r>
    </w:p>
    <w:p w:rsidR="000D0FE7" w:rsidRPr="005E066B" w:rsidRDefault="005E066B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06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0D0FE7" w:rsidRPr="005E06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Золотая орда (Улус Джучи).</w:t>
      </w:r>
    </w:p>
    <w:p w:rsidR="000D0FE7" w:rsidRPr="000D0FE7" w:rsidRDefault="005E066B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Образование «Золотой Орды». </w:t>
      </w:r>
    </w:p>
    <w:p w:rsidR="000D0FE7" w:rsidRPr="000D0FE7" w:rsidRDefault="005E066B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Государственная иерархия (хан, диван, беклерибек, мирзы, беки). </w:t>
      </w:r>
    </w:p>
    <w:p w:rsidR="000D0FE7" w:rsidRPr="000D0FE7" w:rsidRDefault="005E066B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«Великая Яса» и Шариат. </w:t>
      </w:r>
    </w:p>
    <w:p w:rsidR="000D0FE7" w:rsidRPr="000D0FE7" w:rsidRDefault="005E066B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Роль религии Ислама в Золотой Орде. </w:t>
      </w:r>
    </w:p>
    <w:p w:rsidR="000D0FE7" w:rsidRPr="005E066B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066B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0D0FE7" w:rsidRPr="005E066B">
        <w:rPr>
          <w:rFonts w:ascii="Times New Roman" w:eastAsia="Calibri" w:hAnsi="Times New Roman" w:cs="Times New Roman"/>
          <w:b/>
          <w:sz w:val="28"/>
          <w:szCs w:val="28"/>
        </w:rPr>
        <w:t xml:space="preserve">Регион Татарстана в составе Российского государства в 2 пол. 16-1 пол. 19вв </w:t>
      </w:r>
    </w:p>
    <w:p w:rsidR="000D0FE7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</w:rPr>
        <w:t xml:space="preserve">Приказ Казанского дворца. </w:t>
      </w:r>
    </w:p>
    <w:p w:rsidR="000D0FE7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</w:rPr>
        <w:t xml:space="preserve">Казанский уезд. Казанская губерния и административно – территориальное устройство края. </w:t>
      </w:r>
    </w:p>
    <w:p w:rsidR="000D0FE7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</w:rPr>
        <w:t>Российское законодательство по отношению к мусульманам.</w:t>
      </w:r>
    </w:p>
    <w:p w:rsidR="000D0FE7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</w:rPr>
        <w:t xml:space="preserve">Татарская нация («миллет») в системе российской государственности.  </w:t>
      </w:r>
    </w:p>
    <w:p w:rsidR="000D0FE7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</w:rPr>
        <w:t>Оренбургское Духовное Собрание. Казанская  Татарская Ратуша</w:t>
      </w:r>
    </w:p>
    <w:p w:rsidR="000D0FE7" w:rsidRPr="005E066B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066B">
        <w:rPr>
          <w:rFonts w:ascii="Times New Roman" w:eastAsia="Calibri" w:hAnsi="Times New Roman" w:cs="Times New Roman"/>
          <w:b/>
          <w:bCs/>
          <w:sz w:val="28"/>
          <w:szCs w:val="28"/>
        </w:rPr>
        <w:t>4. Татарские советские органы и создание АТССР (1918-1920гг.)</w:t>
      </w:r>
    </w:p>
    <w:p w:rsidR="000D0FE7" w:rsidRPr="000D0FE7" w:rsidRDefault="005E066B" w:rsidP="005E066B">
      <w:pPr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D0FE7" w:rsidRPr="000D0F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Национальные и советские проекты административно– территориального устройства края. </w:t>
      </w:r>
    </w:p>
    <w:p w:rsidR="000D0FE7" w:rsidRPr="000D0FE7" w:rsidRDefault="005E066B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</w:rPr>
        <w:t xml:space="preserve">Идель-Урал Штат и Положение о Татаро-Башкирской Советской Республике.  </w:t>
      </w:r>
    </w:p>
    <w:p w:rsidR="000D0FE7" w:rsidRPr="000D0FE7" w:rsidRDefault="005E066B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Гражданская война.</w:t>
      </w:r>
    </w:p>
    <w:p w:rsidR="000D0FE7" w:rsidRPr="000D0FE7" w:rsidRDefault="005E066B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 Татарской АССР.</w:t>
      </w:r>
    </w:p>
    <w:p w:rsidR="000D0FE7" w:rsidRPr="005E066B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0D0FE7" w:rsidRPr="005E066B">
        <w:rPr>
          <w:rFonts w:ascii="Times New Roman" w:eastAsia="Calibri" w:hAnsi="Times New Roman" w:cs="Times New Roman"/>
          <w:b/>
          <w:sz w:val="28"/>
          <w:szCs w:val="28"/>
        </w:rPr>
        <w:t>Правовой статус и политическое развитие Татарстана в 1990-начало 2010-х гг.</w:t>
      </w:r>
    </w:p>
    <w:p w:rsidR="000D0FE7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</w:rPr>
        <w:t xml:space="preserve">Декларация о государственном суверенитете 1990г. </w:t>
      </w:r>
    </w:p>
    <w:p w:rsidR="000D0FE7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</w:rPr>
        <w:t xml:space="preserve">Конституция Республики Татарстан 1992г. и ее изменения. </w:t>
      </w:r>
    </w:p>
    <w:p w:rsidR="000D0FE7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</w:rPr>
        <w:t xml:space="preserve">Договора между органами  госвласти РФ и РТ 1994 г. и 2006г. Политическая система РТ. </w:t>
      </w:r>
    </w:p>
    <w:p w:rsidR="000D0FE7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D0FE7" w:rsidRPr="000D0FE7">
        <w:rPr>
          <w:rFonts w:ascii="Times New Roman" w:eastAsia="Calibri" w:hAnsi="Times New Roman" w:cs="Times New Roman"/>
          <w:sz w:val="28"/>
          <w:szCs w:val="28"/>
        </w:rPr>
        <w:t>Политика централизации и приведение законодательства и Конституции РТ в соответствие с федеральным законодательством.</w:t>
      </w:r>
    </w:p>
    <w:p w:rsidR="000D0FE7" w:rsidRDefault="000D0FE7" w:rsidP="003638B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5E066B" w:rsidRPr="000D0FE7" w:rsidRDefault="005E066B" w:rsidP="005E066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Методические указания для студентов</w:t>
      </w:r>
    </w:p>
    <w:p w:rsidR="005E066B" w:rsidRPr="000D0FE7" w:rsidRDefault="005E066B" w:rsidP="005E06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66B">
        <w:rPr>
          <w:rFonts w:ascii="Times New Roman" w:eastAsia="Calibri" w:hAnsi="Times New Roman" w:cs="Times New Roman"/>
          <w:b/>
          <w:bCs/>
          <w:sz w:val="28"/>
          <w:szCs w:val="28"/>
        </w:rPr>
        <w:t>Самостоятельная работа</w:t>
      </w:r>
      <w:r w:rsidRPr="000D0FE7">
        <w:rPr>
          <w:rFonts w:ascii="Times New Roman" w:eastAsia="Calibri" w:hAnsi="Times New Roman" w:cs="Times New Roman"/>
          <w:sz w:val="28"/>
          <w:szCs w:val="28"/>
        </w:rPr>
        <w:t xml:space="preserve"> студентов заключается в:</w:t>
      </w:r>
    </w:p>
    <w:p w:rsidR="005E066B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•</w:t>
      </w:r>
      <w:r w:rsidRPr="000D0FE7">
        <w:rPr>
          <w:rFonts w:ascii="Times New Roman" w:eastAsia="Calibri" w:hAnsi="Times New Roman" w:cs="Times New Roman"/>
          <w:sz w:val="28"/>
          <w:szCs w:val="28"/>
        </w:rPr>
        <w:tab/>
        <w:t>изучении теоретического материала по темам;</w:t>
      </w:r>
    </w:p>
    <w:p w:rsidR="005E066B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•</w:t>
      </w:r>
      <w:r w:rsidRPr="000D0FE7">
        <w:rPr>
          <w:rFonts w:ascii="Times New Roman" w:eastAsia="Calibri" w:hAnsi="Times New Roman" w:cs="Times New Roman"/>
          <w:sz w:val="28"/>
          <w:szCs w:val="28"/>
        </w:rPr>
        <w:tab/>
        <w:t>чтении рекомендованной литературы, в том числе учебной и научно-популярной для получения более глубоких знаний по истории;</w:t>
      </w:r>
    </w:p>
    <w:p w:rsidR="005E066B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•</w:t>
      </w:r>
      <w:r w:rsidRPr="000D0FE7">
        <w:rPr>
          <w:rFonts w:ascii="Times New Roman" w:eastAsia="Calibri" w:hAnsi="Times New Roman" w:cs="Times New Roman"/>
          <w:sz w:val="28"/>
          <w:szCs w:val="28"/>
        </w:rPr>
        <w:tab/>
        <w:t>подготовке сообщений по отдельным проблемам и дискуссионным вопросам дисциплины;</w:t>
      </w:r>
    </w:p>
    <w:p w:rsidR="005E066B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•</w:t>
      </w:r>
      <w:r w:rsidRPr="000D0FE7">
        <w:rPr>
          <w:rFonts w:ascii="Times New Roman" w:eastAsia="Calibri" w:hAnsi="Times New Roman" w:cs="Times New Roman"/>
          <w:sz w:val="28"/>
          <w:szCs w:val="28"/>
        </w:rPr>
        <w:tab/>
        <w:t>работе с энциклопедиями;</w:t>
      </w:r>
    </w:p>
    <w:p w:rsidR="005E066B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•</w:t>
      </w:r>
      <w:r w:rsidRPr="000D0FE7">
        <w:rPr>
          <w:rFonts w:ascii="Times New Roman" w:eastAsia="Calibri" w:hAnsi="Times New Roman" w:cs="Times New Roman"/>
          <w:sz w:val="28"/>
          <w:szCs w:val="28"/>
        </w:rPr>
        <w:tab/>
        <w:t>подготовку рефератов, в том числе по тематике истории;</w:t>
      </w:r>
    </w:p>
    <w:p w:rsidR="005E066B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•</w:t>
      </w:r>
      <w:r w:rsidRPr="000D0FE7">
        <w:rPr>
          <w:rFonts w:ascii="Times New Roman" w:eastAsia="Calibri" w:hAnsi="Times New Roman" w:cs="Times New Roman"/>
          <w:sz w:val="28"/>
          <w:szCs w:val="28"/>
        </w:rPr>
        <w:tab/>
        <w:t>решение предметных задач.</w:t>
      </w:r>
    </w:p>
    <w:p w:rsidR="005E066B" w:rsidRPr="000D0FE7" w:rsidRDefault="005E066B" w:rsidP="005E06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</w:t>
      </w:r>
      <w:r w:rsidRPr="000D0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предполагает освоение теории и практики и рекомендованных литературных источников, изучение по рекомендации преподавателя наиболее интересных, проблемных вопросов, а также решение тестовых и практических заданий, подготовку сообщений и т. д.</w:t>
      </w:r>
    </w:p>
    <w:p w:rsidR="005E066B" w:rsidRPr="000D0FE7" w:rsidRDefault="005E066B" w:rsidP="005E06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Преподаватель осуществляет содержательно-методическое обеспечение самостоятельной работы: проводит индивидуальные и групповые консультации со студентами с целью оказания им помощи в усвоении основных и наиболее сложных тем, раскрывающих компоненты компетенций, изучаемых по данной дисциплине.</w:t>
      </w:r>
    </w:p>
    <w:p w:rsidR="005E066B" w:rsidRPr="000D0FE7" w:rsidRDefault="005E066B" w:rsidP="005E06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Данные методические рекомендации призваны способствовать должной организации самостоятельной работы студентов. Организация самостоятельной работы студентов требует от них соблюдения определенной системы:</w:t>
      </w:r>
    </w:p>
    <w:p w:rsidR="005E066B" w:rsidRPr="000D0FE7" w:rsidRDefault="005E066B" w:rsidP="005E066B">
      <w:pPr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Ознакомление с содержанием программы дисциплины, настоящими рекомендациями, подбор необходимой учебной и специальной литературы;</w:t>
      </w:r>
    </w:p>
    <w:p w:rsidR="005E066B" w:rsidRPr="000D0FE7" w:rsidRDefault="005E066B" w:rsidP="005E066B">
      <w:pPr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Обращаем внимание на необходимость запоминания определенных терминов. В этом студенту могут помощь словари по политологии.</w:t>
      </w:r>
    </w:p>
    <w:p w:rsidR="005E066B" w:rsidRPr="000D0FE7" w:rsidRDefault="005E066B" w:rsidP="005E06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 В процессе учебы студент обязан  системно прорабатывать вопросы, разделы, темы изучаемой дисциплины, а затем должен быть готов к активному участию на семинарах; в период зачетно-экзаменационной сессии завершается изучение дисциплины.</w:t>
      </w:r>
    </w:p>
    <w:p w:rsidR="00507768" w:rsidRDefault="005E066B" w:rsidP="005E06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E066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E066B" w:rsidRPr="005E066B" w:rsidRDefault="005E066B" w:rsidP="005E06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E066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указания по изучению отдельных тем программы, вынесенных на самостоятельное изучение.</w:t>
      </w:r>
    </w:p>
    <w:p w:rsidR="005E066B" w:rsidRPr="000D0FE7" w:rsidRDefault="005E066B" w:rsidP="005077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самостоятельной работы проводятся с целью обеспечения лучшего усвоения материала, который студенты изучают в самостоятельном порядке. Задания приводятся не по всем темам программы, а лишь по тем из них, которые прямо определены учебным планом в качестве внеаудиторной работы. </w:t>
      </w:r>
    </w:p>
    <w:p w:rsidR="005E066B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заданий для самостоятельной работы рекомендуется производить в письменной форме в виде реферата. </w:t>
      </w:r>
    </w:p>
    <w:p w:rsidR="005E066B" w:rsidRPr="000D0FE7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E066B" w:rsidRPr="000D0FE7" w:rsidRDefault="005E066B" w:rsidP="0050776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написанию контрольных работ (рефератов)</w:t>
      </w:r>
    </w:p>
    <w:p w:rsidR="005E066B" w:rsidRPr="000D0FE7" w:rsidRDefault="005E066B" w:rsidP="005077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предполагает сжатое, но относительно полное раскрытие сути, ключевых положений избранной Вами научной темы. Целью написания контрольной работы является углубленное изучение той или иной проблемы, а также получение первичных навыков исследовательской работы: умения обращаться с научной литературой, самостоятельно выявлять и излагать существо проблемы, способы ее </w:t>
      </w:r>
      <w:r w:rsidRPr="000D0FE7">
        <w:rPr>
          <w:rFonts w:ascii="Times New Roman" w:eastAsia="Calibri" w:hAnsi="Times New Roman" w:cs="Times New Roman"/>
          <w:sz w:val="28"/>
          <w:szCs w:val="28"/>
        </w:rPr>
        <w:lastRenderedPageBreak/>
        <w:t>решения, сопоставлять различные точки зрения и их аргументацию, связно формулировать собственные мысли, применять научно-справочный аппарат и т.д.</w:t>
      </w:r>
    </w:p>
    <w:p w:rsidR="005E066B" w:rsidRPr="000D0FE7" w:rsidRDefault="005E066B" w:rsidP="005077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Для написания контрольной работы необходимо:</w:t>
      </w:r>
    </w:p>
    <w:p w:rsidR="005E066B" w:rsidRPr="000D0FE7" w:rsidRDefault="005E066B" w:rsidP="005077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Выбрать тему в соответствии указанного в списке или же рекомендациями преподавателя. Обратите внимание, чтобы избранная тема была Вам посильна, желательно, интересна и чтобы Вы могли найти для нее научную литературу.</w:t>
      </w:r>
    </w:p>
    <w:p w:rsidR="005E066B" w:rsidRPr="000D0FE7" w:rsidRDefault="005E066B" w:rsidP="005077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Подобрать научную литературу, используя библиотеки МАЭП, города, а, в случае необходимости, и книжные магазины. Для поиска нужной Вам литературы помимо настоящих учебно-методических материалов, можете обращаться к помощи предметных каталогов библиотек. При выборе темы работы и особенно литературы к ней проконсультируйтесь с преподавателем.</w:t>
      </w:r>
    </w:p>
    <w:p w:rsidR="005E066B" w:rsidRPr="000D0FE7" w:rsidRDefault="005E066B" w:rsidP="005077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Ознакомиться с выбранной Вами научной литературой. Оценить, раскрывает ли она тему Вашей контрольной работы. Если нет - продолжите поиск другой литературы, в случае затруднений - проконсультируйтесь с преподавателем. Если да - то выделите ключевые проблемы и выводы.</w:t>
      </w:r>
    </w:p>
    <w:p w:rsidR="005E066B" w:rsidRPr="000D0FE7" w:rsidRDefault="005E066B" w:rsidP="005077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На этой основе составьте план контрольной работы. Он должен включать введение (где раскрывается актуальность темы, степень ее изученности, источники и цель работы), структуру основного содержания (где отражены основные проблемы работы) и заключение, где излагаются основные выводы по теме, Ваша точка зрения и оценки.</w:t>
      </w:r>
    </w:p>
    <w:p w:rsidR="005E066B" w:rsidRPr="000D0FE7" w:rsidRDefault="005E066B" w:rsidP="005077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В соответствии с планом раскройте тему контрольной работы и сделайте выводы.</w:t>
      </w:r>
    </w:p>
    <w:p w:rsidR="005E066B" w:rsidRPr="000D0FE7" w:rsidRDefault="005E066B" w:rsidP="005077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Если в литературе встречаются дискуссионные точки зрения, следует сопоставить основные выводы, их аргументацию и высказать свою точку зрения.</w:t>
      </w:r>
    </w:p>
    <w:p w:rsidR="005E066B" w:rsidRPr="000D0FE7" w:rsidRDefault="005E066B" w:rsidP="005077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Не допускается:</w:t>
      </w:r>
    </w:p>
    <w:p w:rsidR="005E066B" w:rsidRPr="000D0FE7" w:rsidRDefault="005E066B" w:rsidP="005077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Использование чужих контрольных работ и рефератов, скачивание их из Интернета.</w:t>
      </w:r>
    </w:p>
    <w:p w:rsidR="005E066B" w:rsidRPr="000D0FE7" w:rsidRDefault="005E066B" w:rsidP="005077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Текстуальное переписывание книг и статей. Используемые цитаты обязательно выделяются кавычками и сопровождаются сносками.</w:t>
      </w:r>
    </w:p>
    <w:p w:rsidR="005E066B" w:rsidRDefault="005E066B" w:rsidP="005077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66B" w:rsidRPr="00BC5039" w:rsidRDefault="005E066B" w:rsidP="005E06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5039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контрольной работы:</w:t>
      </w:r>
    </w:p>
    <w:p w:rsidR="005E066B" w:rsidRPr="000D0FE7" w:rsidRDefault="005E066B" w:rsidP="005E06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Работа должна быть напечатана на компьютере, через 1,5 интервала, шрифтом 12. В рукописном виде контрольную работу разрешается подавать только с предварительного согласия преподавателя.</w:t>
      </w:r>
    </w:p>
    <w:p w:rsidR="005E066B" w:rsidRPr="000D0FE7" w:rsidRDefault="005E066B" w:rsidP="005E06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Объем работы – 10-15 машинописных страниц.</w:t>
      </w:r>
    </w:p>
    <w:p w:rsidR="005E066B" w:rsidRPr="000D0FE7" w:rsidRDefault="005E066B" w:rsidP="005E06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На обложке (вверху) указывается название учебного заведения, затем - предмет (История Татарстана и татарского народа), тема контрольной работы, фамилия и инициалы автора, его курс и группа, научный руководитель.</w:t>
      </w:r>
    </w:p>
    <w:p w:rsidR="005E066B" w:rsidRPr="000D0FE7" w:rsidRDefault="005E066B" w:rsidP="005E06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На второй странице пишется план работы.</w:t>
      </w:r>
    </w:p>
    <w:p w:rsidR="005E066B" w:rsidRPr="000D0FE7" w:rsidRDefault="005E066B" w:rsidP="005E06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Приводимые в контрольной работе цитаты и основные выводы, почерпнутые из литературы, обязательно сопровождаются сносками (постраничными или концевыми), в которых указывается фамилия, инициалы автора книги, ее название, город и год издания и соответствующая страница.</w:t>
      </w:r>
    </w:p>
    <w:p w:rsidR="005E066B" w:rsidRPr="000D0FE7" w:rsidRDefault="005E066B" w:rsidP="005E06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Указанные выше требования относятся и к рефератам. От контрольных они отличаются, во-первых, большей масштабностью и сложностью темы, а во-вторых, их объем более 15 страниц.</w:t>
      </w:r>
    </w:p>
    <w:p w:rsidR="005E066B" w:rsidRPr="000D0FE7" w:rsidRDefault="005E066B" w:rsidP="003638B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0D0FE7" w:rsidRPr="000D0FE7" w:rsidRDefault="005E066B" w:rsidP="005E06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="000D0FE7"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Контрольные материалы по внутрисеместровой, промежуточной аттестации и учебно-методическое обеспечение самостоятельной работы студентов.</w:t>
      </w:r>
    </w:p>
    <w:p w:rsidR="005E066B" w:rsidRDefault="005E066B" w:rsidP="0036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0FE7" w:rsidRPr="000D0FE7" w:rsidRDefault="000D0FE7" w:rsidP="005E0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 (вопросы на зачет)</w:t>
      </w:r>
    </w:p>
    <w:p w:rsidR="000D0FE7" w:rsidRPr="000D0FE7" w:rsidRDefault="005E066B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0D0FE7"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Первое упоминание о болгарах было записано в: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«Истории Византии»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«Истории Армении»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«Повесть временных лет»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«Истории Болгарии»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2. Великое переселение народов началось в: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552г.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467 г.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375 г.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617 г.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3. Наследником тюркского каганата в Европе стал: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Кимакский каганат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Хазарский каганат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Волжская Булгария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Дунайская Болгария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4. «Хазарским» морем называлось в древности: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Балтийское море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Каспийское море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Азовское море 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Черное море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5. Какая религия стала государственной в Хазарском каганате: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Ислам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христианство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Иудаизм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Буддизм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6. Булгары в Среднее Поволжье пришли в: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IX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7. Во главе Волжской Булгарии до принятия ислама стоял: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Каган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Эльтебер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Эмир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Султан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Основным занятием Волжских Булгар в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 было: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Земледелие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«Немая торговля» 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Рыболовство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Охота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9. Письменность, применявшаяся в Волжской Булгарии до принятия ислама: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Арабская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Руническая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Кириллица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Латиница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10. Защитой Волжской Булгарии во время первого похода монголов руководил: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Алмас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Габдулла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Ильгам-ханпри рождении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Кул-Гали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11. Темучин – это: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имя, полученное Чингисханом при рождении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воинское звание в монгольской армии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титул вождя монголов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верховное божество монголов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12. Оглан – это: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правитель крупного земледельческого района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командующий царской армией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племянник хана, находящийся на военной службе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руководитель канцелярии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13. Волжская Булгария была завоевана монголами в 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1229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1236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1242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1939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14. В каком году на монгольском курултае было принято решение о походе на Волжскую Булгарию: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в 1226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в 1230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в 1235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в 1203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15. Сколько тысяч воинов входило в монгольский тумен: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20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5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10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15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16. Государство Золотая Орда образовалось в: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1236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1272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1260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1243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17. Александр Невский был побратимом: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Батыя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Сартака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Джучи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Г)Берке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18. Битва на реке Калке произошла между монголами с одной стороны и с другой стороны: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аланами и половцами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половцами и булгарами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аланами и русскими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русскими и половцами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19. Как назывался 10%-й налог с мусульманских народов: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калан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харадж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ясак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Г) салыг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20. Серьезные междоусобицы в золотой Орде началась с убийства хана: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Узбека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Джанибека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Бердибека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Сартака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21. Судья в казанском ханстве, который выносил решения на основе мусульманского права: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муфтий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мулла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шейх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кадий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22. Основателем Казанского ханства является: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Улу-Мухаммед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Махмутек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Мухаммад-Эмин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Абдул-Латиф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23. Завоевание Казани Иваном Грозным относится к: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1552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1524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1452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1675 г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24. Из ниже перечисленного что не является причинами завоевания Казанского ханства: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природные богатства края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включение Казанской короны в титулатуру русских князей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усовершенствование армии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принятие ислама Российским государством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25. Казанское Адмиралтейство относилось к … форме собственности: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государственной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частной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коллективной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монастырской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26. С 1718 г. Налогообложение стало: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подворным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поземельным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прогрессивным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подушным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27. Учреждение, созданное в 1740 г. Для проведения политики христианизации народов казанского края называлось: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Комиссия для крещения народов Среднего Поволжья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Приказ Казанского дворца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Контора новокрещенских дел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Татарская ратуша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28. Петровские преобразования во второй половине 18 вв. способствовали утверждению в татарской культуре: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религиозного консерватизма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интереса к светским наукам и идеалам европейского Просвещения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интереса к православной церковной литературе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Г) атеистических идей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29. Кто первым возглавил Духовное Собрание Мусульман России: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МухаммаджанХусаенов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СагитХальфин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ШигабетдинМарджани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Г)КаюмНасыри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 В Казани в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Было открыто новометодное татарское учебное заведение, которое называлось: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А) «Мухаммадия»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Б) «Галия»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В) «Расулия»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Г) «Хусания»</w:t>
      </w:r>
    </w:p>
    <w:p w:rsidR="000D0FE7" w:rsidRPr="000D0FE7" w:rsidRDefault="000D0FE7" w:rsidP="005E066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Укажите количество всероссийских мусульманских съездов, прошедших в ходе российской революции 1905-1907 гг.: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а) 1;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б) 2;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в) 3;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г) 4.</w:t>
      </w:r>
    </w:p>
    <w:p w:rsidR="000D0FE7" w:rsidRPr="000D0FE7" w:rsidRDefault="000D0FE7" w:rsidP="005E066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 xml:space="preserve">Парламентская группа российских мусульман в </w:t>
      </w:r>
      <w:r w:rsidRPr="000D0FE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D0FE7">
        <w:rPr>
          <w:rFonts w:ascii="Times New Roman" w:eastAsia="Calibri" w:hAnsi="Times New Roman" w:cs="Times New Roman"/>
          <w:sz w:val="28"/>
          <w:szCs w:val="28"/>
        </w:rPr>
        <w:t>-</w:t>
      </w:r>
      <w:r w:rsidRPr="000D0FE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0D0FE7">
        <w:rPr>
          <w:rFonts w:ascii="Times New Roman" w:eastAsia="Calibri" w:hAnsi="Times New Roman" w:cs="Times New Roman"/>
          <w:sz w:val="28"/>
          <w:szCs w:val="28"/>
        </w:rPr>
        <w:t xml:space="preserve"> Гос. Думах Российской империи называлась: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А) мусульманская фракция;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Б) мусульманская социалистическая фракция;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В) мусульманская трудовая группа;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 xml:space="preserve">Г) «истинный путь» (сират аль-мустаким). </w:t>
      </w:r>
    </w:p>
    <w:p w:rsidR="000D0FE7" w:rsidRPr="000D0FE7" w:rsidRDefault="000D0FE7" w:rsidP="005E066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D0FE7">
        <w:rPr>
          <w:rFonts w:ascii="Times New Roman" w:eastAsia="Calibri" w:hAnsi="Times New Roman" w:cs="Times New Roman"/>
          <w:sz w:val="28"/>
          <w:szCs w:val="28"/>
        </w:rPr>
        <w:t xml:space="preserve"> Всероссийский мусульманский съезд, провозгласивший автономию мусульман тюрко-татар Внутренней России и Сибири, прошел в: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а) Москве;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б) Казани;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в) Уфе;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г) Оренбурге.</w:t>
      </w:r>
    </w:p>
    <w:p w:rsidR="000D0FE7" w:rsidRPr="000D0FE7" w:rsidRDefault="000D0FE7" w:rsidP="005E066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Идель-Урал штат был провозглашен Миллет Меджлисе как: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 xml:space="preserve">А) независимое государство; 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Б) Субъект РСФСР;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Б) субъект Российской Федеративной Демократической Республики;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 xml:space="preserve">Г) турецкий протекторат. </w:t>
      </w:r>
    </w:p>
    <w:p w:rsidR="000D0FE7" w:rsidRPr="000D0FE7" w:rsidRDefault="000D0FE7" w:rsidP="005E066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Декрет об образовании АТССР 27 мая 1920 г. было издан от имени: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А) ВЦИК и СНК РСФСР;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Б) Президиума ВЦИК РСФСР;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В) Наркомата по делам национальностей РСФСР;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Г) Политбюро ЦК РКП (б).</w:t>
      </w:r>
    </w:p>
    <w:p w:rsidR="000D0FE7" w:rsidRPr="000D0FE7" w:rsidRDefault="000D0FE7" w:rsidP="005E066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Высшим органом власти в АТССР-ТАССР в 1920-1937 гг. был: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а)  Президиум ВЦИК ТАССР;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б) Всетатарский съезд Советов;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в) СНК ТАССР;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г) Татарский обком РКП (б)-ВКП (б).</w:t>
      </w:r>
    </w:p>
    <w:p w:rsidR="000D0FE7" w:rsidRPr="000D0FE7" w:rsidRDefault="000D0FE7" w:rsidP="005E066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Последняя советская конституция АТССР была принята в: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А) 1938г.;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Б) 1978г.;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lastRenderedPageBreak/>
        <w:t>В) 1980г.;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 xml:space="preserve">Г) 1989г. </w:t>
      </w:r>
    </w:p>
    <w:p w:rsidR="000D0FE7" w:rsidRPr="000D0FE7" w:rsidRDefault="000D0FE7" w:rsidP="005E066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В Декларации о государственном суверенитете ТССР-РТ от 30 августа 1990 г. республика была объявлена субъектом: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а)  международного права;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б) СССР;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в) РСФСР;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 xml:space="preserve"> г) вопрос об определении субъектности был отложен. </w:t>
      </w:r>
    </w:p>
    <w:p w:rsidR="000D0FE7" w:rsidRPr="000D0FE7" w:rsidRDefault="000D0FE7" w:rsidP="005E066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В Конституции РТ в редакции от 6 ноября 1992 г. республика была объявлена субъектом: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а)  международного права;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б) СНГ;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в) РСФСР;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 xml:space="preserve">г) вопрос об определении субъектности был отложен. </w:t>
      </w:r>
    </w:p>
    <w:p w:rsidR="000D0FE7" w:rsidRPr="000D0FE7" w:rsidRDefault="000D0FE7" w:rsidP="005E066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М. Шаймиев был впервые избран президентом РТ: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А) 12 июня 1991г.;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Б) 20 августа 1991 г;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В) 15 ноября 1991г.;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Г) 12 декабря 1991г.</w:t>
      </w:r>
    </w:p>
    <w:p w:rsidR="000D0FE7" w:rsidRPr="000D0FE7" w:rsidRDefault="000D0FE7" w:rsidP="005E066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На каком уровне был принят Договор между органами власти РФ и РТ от 15 февраля 1994г.: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а) ратифицирован Гос. Думой;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Б) ратифицирован Гос. Думой;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В) подписан президентами РФ и РТ;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Г) подписан премьер-министрами РФ и РТ;</w:t>
      </w:r>
    </w:p>
    <w:p w:rsidR="000D0FE7" w:rsidRPr="000D0FE7" w:rsidRDefault="000D0FE7" w:rsidP="005E066B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На современном этапе президент РТ избирается: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а) всенародным голосованием;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б) голосованием граждан РТ;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в) Госсоветом РТ по предоставлению президента РФ;</w:t>
      </w:r>
    </w:p>
    <w:p w:rsidR="000D0FE7" w:rsidRPr="000D0FE7" w:rsidRDefault="000D0FE7" w:rsidP="005E0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FE7">
        <w:rPr>
          <w:rFonts w:ascii="Times New Roman" w:eastAsia="Calibri" w:hAnsi="Times New Roman" w:cs="Times New Roman"/>
          <w:sz w:val="28"/>
          <w:szCs w:val="28"/>
        </w:rPr>
        <w:t>г)  Госсоветом РТ на альтернативной основе.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0FE7" w:rsidRPr="000D0FE7" w:rsidRDefault="000D0FE7" w:rsidP="005E0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контрольных вопросов и заданий для контрольной работы: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1. Первые люди на берегах Волги и Камы.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2. Древние ананьинцы.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3. Волжская Булгария.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4. Обычаи волжских булгар.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5. Золотая Орда.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6. Традиции монголо-татар.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7. Казанское ханство.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8. Присоединение Казанского ханства к России.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9.  Отечественная война 1812 г. и Казанская губерния.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12. Политика христианизации народов Среднего Поволжья.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Культура Казанского края в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14. Казанская губерния в начале ХХ в.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15. Первая русская революция.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16. Национальное самоопределение татарского народа.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17. Татария в годы гражданской войны и иностранной интервенции.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18. Татарстан в 20-30-е годы ХХ века.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19. Культурное строительство в крае с 1917-го по 1940-е гг.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20. ТАССР в годы Великой отечественной войны.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21. провозглашение суверенитета Татарстана.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22. Общественно-политическая жизнь Татарстана.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23. М.Ш. Шаймиев – первый президент Республики Татарстан.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24. Татары: этнос и этноним.</w:t>
      </w:r>
    </w:p>
    <w:p w:rsidR="005E066B" w:rsidRDefault="005E066B" w:rsidP="005E06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0FE7" w:rsidRPr="000D0FE7" w:rsidRDefault="000D0FE7" w:rsidP="005E0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Примерный перечень вопросов к зачету: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1. Древние люди на территории современного Татарстана.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Древние тюрки в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н.э. в. –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Н.э..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3. Образование государства Волжская Булгария. Социально-политическое развитие.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4. Основные этапы политической истории Волжско-Камской Булгарии.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5. Социально-политическое устройство и основы правопорядка ВолскойБулгарии.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6. Принятие ислама и его значение в процессе становления и развития Волжско-Камской Булгарии.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7. Волжская Булгария и Золотая Орда.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8. Внешнеполитические связи. Борьба народов Волжской Булгарии против монголо-татарских захватчиков.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9. Социально-политическое устройство Золотой Орды.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10. Распад Золотой Орды.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11. Образование Казанского ханства. Периодизация истории Казанского ханства.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12. Этнический состав населения и общественный строй Казанского ханства.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13. Государственный строй Казанского ханства.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14. Земельные правоотношения в Казанском ханстве.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15. Источники права. Ярлыки Казанских ханов как источники феодального права.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Наказы казанским воеводам и их роль в процессе организации и функционировании воеводской системы управления во второй половине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17. Организационно-политическое устройство и основные функции системы местного управления в Казанском крае во второй половинеXVI-XVII вв.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18. Социально-классовая структура Казанского края во второй половине XVI-XVII вв.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19. Образование казанской губернии и принципы административно-территориального устройства.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Внутригубернское административное деление и его эволюция в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столетии: от учреждения губерний Петром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учреждения для управления губерний Екатерины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21. Организация управления в казанкой губернии. Взаимодействие центральных органов государственной власти и управления с органами управления Казанской губернии.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22. Кризис российской государственности и историческая необходимость осуществления крестьянской, судебной, земской и городской реформ.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23. Реализация буржуазных реформ в казанской губернии: проведение крестьянской реформы, создание судебных органов, органов земского и городского самоуправления.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 Революционная ситуация в России в конце 70-начале80-х годов и проведение конрреформ 80-90-х годов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столетия в Казанской губернии.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25. Возникновение и развитие общественно-политического движения среди татар.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26. Февральская буржуазно-демократическая революция и Советы рабочих, солдатских и крестьянских депутатов в Казанской губернии.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27. Октябрьский государственный переворот и строительство органов государственной власти и управления в Казанской губернии.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28. Объективная закономерность национально-политической консолидации татарского народа, особенности (трудности) ее осуществления. Основные этапы в создании государственности татарского народа.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29. Проект создания государственности для мусульманских народов, его инициаторы и социальная база – первая попытка практической реализации принципа права наций на самоопределение.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30. Советский проект создания государственности для народов Поволжья и Южного Урала.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31. Восстановление Советской власти в Казанской губернии и укрепление ее аппарата в годы гражданской войны и военной интервенции.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32. Разработка и принятие декрета об образовании татарской АССР.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33. Структура аппарата государственной власти и управления Республики.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34. Первый съезд Советов Татарской АССР, его учредительный характер и историческое значение решений.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35. Разработка и принятие проекта Конституции  Татарской АССР 1926 года, основные его положения.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36. Разработка и принятие Основного Закона республики 1937 года, его основные положения и особенности.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37. Государственно-правовой статус республики по Конституции ТАССР 1978 года.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38. Реформы советской государственности второй половины 80-х годов ЧЧ столетия.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39. Декларация о государственном суверенитете Татарской ССР от 30 августа 1990 года: причины принятия, политико-правовая природа, содержание.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40. Республика – демократическое, правовое, социальное, светское государство в составе Российской Федерации, основы ее конституционного строя.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41. Нормативно-правовая основа разграничения предметов ведения и полномочий между органами Российской Федерации и республик. Проблема договорных отношений между Федерацией и республиками: история и современное состояние.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42. Государственный строй Республики Татарстан.</w:t>
      </w:r>
    </w:p>
    <w:p w:rsidR="005E066B" w:rsidRDefault="005E066B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0FE7" w:rsidRPr="000D0FE7" w:rsidRDefault="000D0FE7" w:rsidP="005E06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Примерная тематика рефератов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1. Периодизация истории национальной государственности Республики Татарстан: формационный и цивилизационный подходы.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2. Теория нации и национального вопроса.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3. Возникновение и сущность национального вопроса.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4. Государственно-правовые формы решения национального вопроса, их исторические формы и современные проблемы.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5. Продвижение гуннов на запад. Аттила.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6. Тюрки в истории Евразии.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7. Ранние булгары на Волге.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8. Великий Волжский путь в системе европейского Средневековья.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9. Дипломатические связи Волжской Болгарии с Арабским халифатом.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10. Волжская Болгария и Хазарский каганат.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11. Волжская Болгария и Древнерусское государство.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12. Волжская Болгария глазами современников.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13. Происхождение термина «татары».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14. Сопротивление булгар монголо-татарскому нашествию.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15. Народы волжской Булгарии в составе Золотой Орды.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16. Ханы Золотой Орды.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17. Тарханное право.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18. Распад Улуса Джучи и образование новых государств.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19. Возникновение г. Казани.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20. Военная организация казанского ханства.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21. Правители Казанского ханства.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22. Народы Поволжья в период Казанского ханства.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23. Завоевание Казанского ханства Московским государством.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24. Татарское дворянство в Казанской губернии.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25. Татарская судная изба.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 Религиозная политика российского правительства в отношении населения Среднего Поволжья в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веке.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27. Судебная реформа 1864 года в России (на примере Казанской губернии).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28. Джадидизм и его значение.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29. Татары – мусульмане в Казанской городской думе.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30. Казанские эсеры: деятельность в 1905 – 1907 гг.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31. Национальное движение в начале ХХ века.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32. Судьба Урало-Волжского штата.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33. Положение Народного Комиссариата по делам национальностей «О Татаро-Башкирской республике», его разработка и общая характеристика.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34. ТАССР в годы гражданской войны.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35. Развитие конституционного законодательства в ТАССР во второй половине 30-х годов ХХ столетия и Конституция ТАССР 1937 года.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36. Государственный аппарат республики в годы войны. Чрезвычайные и специальные органы.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37. Окончание Великой отечественной войны и переход к мирному государственно-правовому строительству.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38. Национальные проблемы в ТАССР в 50-60 годы.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39. Разработка и принятие Конституции Республики Татарстан 1992 года в свете Декларации о государственном суверенитете.</w:t>
      </w:r>
    </w:p>
    <w:p w:rsidR="000D0FE7" w:rsidRPr="000D0FE7" w:rsidRDefault="000D0FE7" w:rsidP="005E06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40. Дальнейшее развитие федеративных отношений между Российской Федерацией и Республикой Татарстан и основные принципы построения федерализма в России на современном этапе стройки.</w:t>
      </w:r>
    </w:p>
    <w:p w:rsidR="000D0FE7" w:rsidRPr="000D0FE7" w:rsidRDefault="000D0FE7" w:rsidP="005E0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0FE7" w:rsidRPr="000D0FE7" w:rsidRDefault="000D0FE7" w:rsidP="003638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Глоссарий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«Ватан»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общественная организация, создана в феврале 1990 г. в Казани для установления и развития связей с зарубежной татарской диаспорой; печатный орган – газета «Донья».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«Забулачная республика»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забулачная часть Казани, где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Всероссийский военный мусульманский съезд после ареста его руководителей возобновил свою работу и сформировал в феврале-апреле 1918 г. свои военные отряды; после их разоружения советским правительством деятельность съезда и созданных им структур была прекращена.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«Ислахское движение»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движение за демократические реформы в сфере образования; возникло и развивалось на базе политической организации «аль - Ислах» («Реформа») (1904-07 гг.) и одноименной газеты (1907-09 гг.).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«Письмо 82-х»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письмо, адресованное И.В.Сталину, Татарскому обкому ВКП(б) о недопустимости форсированного перевода татарской письменности на латинский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алфавит; подписано видными представителями татарской интеллигенции: врачами, журналистами, инженерами, педагогами, писателями, впоследствии репрессированными.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«Султангалиевщина»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политический ярлык, служивший основанием для репрессий в 1920-30-е гг. татарских и башкирских партийных, государственных и общественных деятелей, обвинённых в «национал-уклонизме».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Азиатская типография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организована в Петербурге в 1785 г. по ходатайству татар на базе типографии Петербургской Академии Наук для издания книг на татарском языке. Первая типография, названная «азиатской», открылась в Казани в 1800 году. Это было сделано по решению Правительствующего Сената.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Ак урда, ак-орда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«Белая орда» — западная часть Улуса Джучи; одно из называний Золотой Орды.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Акча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—серебряная монета в Золотой Орде и в татарских ханствах. В современном татарском языке — деньги.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Археологическая культура –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это общность археологических памятников, относящихся к одному времени, определенной территории и отличающихся местными особенностями</w:t>
      </w: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Аспарух -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сын Кубрата. После распада Великой Болгарии в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возглавил вторжение болгарских племен на Балканы. Основатель и правитель государства Дунайская Болгария.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Аттила –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предводитель гуннов. В середине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возглавил походы в Восточную Римскую империю, Галлию, Северную Италию. При нем гуннский союз племен достиг наивысшего могущества.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Ашина –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правящая династияТюркского каганата.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Баскак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губернатор в местностях с оседлым населением.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Батбай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–старший сын Кубрата. После смерти отца возглавил болгарские племена Приазовья. В середине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был вытеснен в междуречье Днепра и Дона. Стал вассалом Хазарского каганата.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Бахадур, бахадир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— храбрец, герой, витязь, богатырь; титул, дававшийся отдельным лицам за военные заслуги и доблесть. Нередко употребляется и для обозначения воинов вообще.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Бекляри-бек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главнокомандующий вооруженными силами империи, осуществлял также дипломатические функции.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Бий, бик, б</w:t>
      </w: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  <w:t>ә</w:t>
      </w: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к, бек, бег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(«князь»), — старейшина рода, глава удела, правитель области города и т. п., военачальник, князь. Этот титул, жаловался представителям аристократии. В Крымском ханстве титул начальников дворянских и некоторых войсковых родов (напр., перекопский бей). Этот титул иногда заменяли арабским синонимом эмир.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Битикчи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— «писец», от тюркского глагола «битимек» — писать. Чиновник канцелярии, писец в суде при яргучи. Битикчи занимался составлением и заверением документов, относящихся к дивану, а также контролировал их выдачу.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Большая Орда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государственное объединение образовавшееся после распада золотоордынского государства на центральных ее территориях.</w:t>
      </w:r>
    </w:p>
    <w:p w:rsidR="000D0FE7" w:rsidRPr="000D0FE7" w:rsidRDefault="000D0FE7" w:rsidP="003638B5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Булгарский национальный конгресс («Булгар-аль-джадид»)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общественное движение, возникло в августе 1988 г. в Казани; программа: возрождение в татарской среде этнонима «булгар» и развитие на этой основе национальной государственности; филиалы в Оренбурге, С.-Петербурге, Набережных Челнах, Булгаре и др.; печатный орган – газета «Булгар иле».В настоящее время фактически не действует.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Бумын –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основатель Тюркского каганата и династии Ашина.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Ваисовское движение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религиозно-политическая деятельность мусульман-«разночинцев» во второй половине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в., направленная на то, чтобы призывать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татарских крестьян, ремесленников и мелких торговцев не подчиняться светским законам и властям, а руководствоваться предписаниями Корана и шариата; как идейное течение продолжало существовать в первой половине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Вакуфная земля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Вакуф (вакф, араб.</w:t>
      </w:r>
      <w:r w:rsidRPr="000D0FE7">
        <w:rPr>
          <w:rFonts w:ascii="Times New Roman" w:eastAsia="Calibri" w:hAnsi="Times New Roman" w:cs="Times New Roman" w:hint="cs"/>
          <w:sz w:val="28"/>
          <w:szCs w:val="28"/>
          <w:rtl/>
          <w:lang w:eastAsia="ru-RU"/>
        </w:rPr>
        <w:t>وقف</w:t>
      </w:r>
      <w:r w:rsidRPr="000D0FE7">
        <w:rPr>
          <w:rFonts w:ascii="Times New Roman" w:eastAsia="Calibri" w:hAnsi="Times New Roman" w:cs="Times New Roman" w:hint="cs"/>
          <w:sz w:val="28"/>
          <w:szCs w:val="28"/>
          <w:cs/>
          <w:lang w:eastAsia="ru-RU"/>
        </w:rPr>
        <w:t>‎‎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множ. араб. </w:t>
      </w:r>
      <w:r w:rsidRPr="000D0FE7">
        <w:rPr>
          <w:rFonts w:ascii="Times New Roman" w:eastAsia="Calibri" w:hAnsi="Times New Roman" w:cs="Times New Roman" w:hint="cs"/>
          <w:sz w:val="28"/>
          <w:szCs w:val="28"/>
          <w:rtl/>
          <w:lang w:eastAsia="ru-RU"/>
        </w:rPr>
        <w:t>أوقاف</w:t>
      </w:r>
      <w:r w:rsidRPr="000D0FE7">
        <w:rPr>
          <w:rFonts w:ascii="Times New Roman" w:eastAsia="Calibri" w:hAnsi="Times New Roman" w:cs="Times New Roman" w:hint="cs"/>
          <w:sz w:val="28"/>
          <w:szCs w:val="28"/>
          <w:cs/>
          <w:lang w:eastAsia="ru-RU"/>
        </w:rPr>
        <w:t>‎‎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, аукаф; тур. vakıf: остановка, приостановление, удержание) — в мусульманском праве имущество, переданное государством или отдельным лицом на религиозные или благотворительные цели. В вакуф может входить как нед</w:t>
      </w:r>
      <w:r w:rsidRPr="000D0FE7">
        <w:rPr>
          <w:rFonts w:ascii="Times New Roman" w:eastAsia="Calibri" w:hAnsi="Times New Roman" w:cs="Times New Roman" w:hint="eastAsia"/>
          <w:sz w:val="28"/>
          <w:szCs w:val="28"/>
          <w:lang w:eastAsia="ru-RU"/>
        </w:rPr>
        <w:t>вижимое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, так и движимое неотчуждаемое имущество, но лишь приносящее пользу (доход) и нерасходуемое (например, в вакуф не могут быть переданы деньги). Посвящающий своё имущество в вакуф называется учредителем вакуфа, т.е. земля, которая принадлежит духовенству.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Везир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— высший чиновник гражданского управления. Министр, государственный советник, премьер-министр, глава правительства, первый министр; главный министр; возглавлял Диван, ведал казной и всей невоенной сферой.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Вилайет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административная единица; область, в которой имелся правитель — хаким, назначавшийся главой государства.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Воеводство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–местный орган управлениятерриторией бывшего Казанского ханства («Царством Казанским»); возглавлялся воеводой, имевшим административную, военную и судебную власть.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Волнения казанских суконщиков –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выступления работников Казанской суконной мануфактуры против крепостнических порядков;происходили в течение 1737–1837 гг., способствовали улучшению положения суконщиков.</w:t>
      </w:r>
    </w:p>
    <w:p w:rsidR="003638B5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Волость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административно-территориальная единица в России в 11-20 вв.; часть уезда (в Татарстане с 1920 - кантона). В Казанском крае появилась в 16 в.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Всемирные конгрессы татар (ВКТ) –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Международный союз общественных объединений «Всемирный конгресс татар» (ВКТ).</w:t>
      </w:r>
      <w:r w:rsidR="00363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Конгресс является юридическим лицом и распространяет свою деятельность на территории РФ, сотрудничает с национально-культурными организациями татар зарубежных стран.</w:t>
      </w:r>
      <w:r w:rsidR="00363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Всемирный конгресс татар объединяет 352 национально–культурные общественные организации. Из них в России и Татарстане действуют 230,  в 34 странах зарубежья — 122; в 20 странах дальнего зарубежья – 42, в 14 странах ближнего зарубежья  – 80 организаций.</w:t>
      </w:r>
    </w:p>
    <w:p w:rsidR="000D0FE7" w:rsidRPr="000D0FE7" w:rsidRDefault="000D0FE7" w:rsidP="003638B5">
      <w:pPr>
        <w:keepNext/>
        <w:spacing w:after="0" w:line="240" w:lineRule="auto"/>
        <w:jc w:val="both"/>
        <w:outlineLvl w:val="8"/>
        <w:rPr>
          <w:rFonts w:ascii="Calibri" w:eastAsia="Calibri" w:hAnsi="Calibri" w:cs="Times New Roman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Всетатарский общественный центр (ВТОЦ) –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общественно-политическая организация  татарского национального движения. Его возникновение связано с деятельностью группы татарской научной интеллигенции. I (учредительный) съезд, на котором было заявлено о создании «Народного движения в поддержку перестройки - Татарский общественный центр» и приняты его программа  и устав, состоялся 17-18 февраля 1989 г. в г.Казани.</w:t>
      </w:r>
    </w:p>
    <w:p w:rsidR="000D0FE7" w:rsidRPr="000D0FE7" w:rsidRDefault="000D0FE7" w:rsidP="003638B5">
      <w:pPr>
        <w:keepNext/>
        <w:spacing w:after="0" w:line="240" w:lineRule="auto"/>
        <w:jc w:val="both"/>
        <w:outlineLvl w:val="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</w:rPr>
        <w:t>О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собое внимание в контексте данных проблем уделяется вопросу сохранения традиционных для татар духовных ценностей. Прежде всего это касается проблемы возрождения ислама. ВТОЦ всегда был сторонником возрождения джадидизма - модернизированной исламской традиции, стремящейся соединить в свое доктрине мусульманские духовные ценности с научно-техническими достижениями западной цивилизации (джадидизм получил широкое распространение в татарском обществе в конце ХIХ - начале ХХ века). Важнейшим условием возрождения ислама является создание полноценной системы мусульманского образования, упрочение исламских мировоззренческих принципов, привлечение мусульман к активному участию в политической жизни общества.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Даруга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административно-территориальная единица в Казанском ханстве.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Даругчины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ханский наместник в области или городе, управляющий, губернатор. В обязанности даруги входило общее управление, наблюдение за правильным поступлением налогов и исполнением повинностей.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Движение«мухаджиров» –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общественно-религиозноедвижение татар второй половины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начала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 за переселение в Турцию с целью спастись от усиливавшегося религиозного, национального и социального гнёта; массовые переселения в 1865-66 гг. и 1894г.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Движение абызов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общественно-политическое и религиозное движение татарского духовенства в конце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начале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вв., отстаивавшее принцип невмешательства государства в религиозные дела мусульман и не признававшее полномочий «Духовного Собрания»; способствовало распространению религиозно-реформаторских идей.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Джадидизм –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широкое модернизационное социально-обновленческое движение конца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начала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первоначально выступавшее за образовательные реформы, а в последующем вобравшее в себя широкий спектр идейных направлений: от религиозного реформаторства и просветительства до общественно-политической деятельности.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Джучиды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правящая династия, основанная Джучи, а также связанное с ней своим происхождением высшее сословие феодальной знати в империи.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Диван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1) ханский совет, государственная канцелярия, высший правительственный орган и отдельные ведомства. 2) Собрание стихотворений какого-либо поэта.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Договор «О разграничении предметов ведения и взаимном делегировании полномочий между органами государственной власти РФ и между органами государственной власти РТ»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заключен 15 февраля 1994 г.; к основным полномочиям Татарстана отнесены: защита прав и свободы человека и гражданина, вопросы республиканского гражданства, формирование республиканского бюджета, установление и взимание республиканских налогов, владение, пользование и распоряжение государственным имуществом на территории РТ, установление системы государственных органов РТ, порядка их организации и деятельности, участие в международных отношениях и др.; на основе договора подписаны межправительственные соглашения по вопросам, осуществляемым совместно или находящимся в ведении РФ: о военном строительстве, военно-промышленном комплексе, бюджете, таможне, финансах, внешнеэкономической деятельности и др.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Дуло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один из правящих родов в Тюркском каганате (с 638 г.), противоборствовавших династии Ашина; правящий род в Великой Болгарии.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Закят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налог с имущества, взимаемая согласно шариату в пользу бедных.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Закон ТАССР о языках 1921 г.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устанавливал функционирование наравне русского и татарского языков на правах государственных, обязательное знание татарского языка во всех государственных учреждениях, введение его в судопроизводство и почтово-телеграфную связь, преподавание его в русских школах, открытие ранее закрытых татарских школ; реализация закона прекратилась в 1930-х гг.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Иль,эль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1) народ, племя вообще; 2) народ, рассматриваемый как удел, подданные какого-либо лица; 3) подданные, подчинившиеся, мирные жители.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Ильчи,эльчи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посол.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Истеми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–тюркский каган, в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завоевал степные районы Поволжья и Приуралья, Среднюю Азию, Северный Кавказ. Установил союзные отношения с Византией против Ирана.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Каган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хакан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великий хан, верховный правитель.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Кадий –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верховныйсудья, решавший дела на основе мусульманского законодательства.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Кадимизм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–идейное течение, выступавшее за чистоту традиций ислама и сохранение в татарском обществе основанного на них уклада жизни.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Казанская (Татарская) городовая ратуша татарских слобод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орган самоуправления татарских слобод Казани; ведал делами татар - предпринимателей.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Кальга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крепость, укрепленное поселение.В Крыму соправитель хана, управляющий правой, т.е. восточной частью ханства и предводитель правого, более многочисленного крыла его вооруженных сил.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Кантон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административно-территориальная единица ТАССР в 1920-1930 гг. делился на волости.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Караван-сарай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— «дворец для караванов», постоялый двор (обычно укрепленный), который дает прибежище купеческим караванам и путешественникам.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Карачи, карачи-беи </w:t>
      </w: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— в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Золотой Орде и в татарских ханствах титул татарских беев, т.е. начальников самых могущественных феодальных родов, которые играли большую роль во внутренней и внешней политике государства.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Карачи-бек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представитель знатного рода, член Дивана.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Карачу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простой народ, чернь, слуга, подданный; по отношению к роду Чингиз-хана все остальные.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Кок Орда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восточная часть Улуса Джучи.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Коллегия по осуществлению Урало-Волжского штата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создана Милли Меджлисом в январе 1918 г. для организации переговоров с национальными организациями по вопросу создания республики «Идель-Урал» и решения следующих задач: проведения конференции, принятия временной конституции, формирования временного правительства, определения границ будущего государства.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Комиссии Академии Наук СССР в Казани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созданы при Татарском ОК ВКП(б) для координации деятельности АН СССР с научными учреждениями и промышленными предприятиями ТАССР,работали в 1941-45 гг. под руководством ведущих учёных страны (О.Ю.Шмидт, А.И.Иоффе, Л.А.Орбели, Е.А.Чудаков) по решению проблем оборонного значения, стали основой для создания Казанского филиала АН СССР.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Комитет «Идель-Урал»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создан в 1942/43 г. как национальная представительная организация татар в Германии (окончательно оформился как преемник Милли Меджлиса в марте 1944 г. на Грайфсвальдском конгрессе татар), ставил цель создания независимого государства «Идель-Урал», издавал газеты и журналы, участвовал в формировании Легиона «Идель-Урал» из военнопленных-татр; руководители – татарские эмигранты А.Темир, А.Шафи-Алмас; ликвидирован в 1945 г.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Комуч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Комитет членов Учредительного собрания, орган власти на территории Волго-Уралья в июне-сентябре 1918 г.; отменил декреты советской власти, сформировал Народную армию.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Контора Новокрещенских дел (Новокрещёная комиссия)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специальное учреждение, образованное с целью организации вКазанской и Нижегородской губернии религиозного подавления мусульманского и языческого населения и обращения его в христианство.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Курултай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собрание джучидской знати, созывавшееся для возведения и низложения ханов, решения вопросов войны и мира.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Кыпчак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тюркский племенной союз, куда входило большинство тюркоязычного населения Джучиева Улуса. С середины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 постепенно был заменен на татар.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Кятиб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писец, секретарь.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Лашманы –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население, приписываемое к Адмиралтейству для несения трудовой повинности по заготовке леса для строительства флота.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Медресе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–учебные заведения, соответствующие высшему уровню религиозного образования.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Мектебе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школы при мечетях, соответствующие начальному уровню образования.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Милли идаре (Национальное правление)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создано в 1918 г. Милли меджлисом как высший исполнительный орган(правительство)культурно-национальной автономии мусульман европейской части России и Сибири; председатель – СадриМаксуди; состоял из министерств: финансов, просвещения, по делам религии; запрещён советской властью в апреле 1918 г.</w:t>
      </w:r>
    </w:p>
    <w:p w:rsidR="000D0FE7" w:rsidRPr="000D0FE7" w:rsidRDefault="000D0FE7" w:rsidP="003638B5">
      <w:pPr>
        <w:keepNext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Милли меджлис (Национальное собрание) –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 в 1917 г.по решению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Всероссийского мусульманского съезда как представительный орган (парламент) культурно-национальной автономиимусульман европейской части России и Сибири; работал в Уфе, состоял из 110 депутатов (10 деп. от 50 тыс. избирателей), уклонился от признания советского правительства и принял постановление о создании республики «Идель Урал».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Милли меджлис (Национальное собрание)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Представительный орган татарского народа. Национальное Собрание мусульман тюрко-татар Внутренней России и Сибири.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Создан 20 ноября 1917 года по решению Второго Всероссийского мусульманского съезда.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Создан для управления делами мусульман Внутренней России и Сибири.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Работал в Уфе с 20 ноября 1917 по 11 января 1918 года. Воссоздан в феврале 1992 г. на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Всетатарском народном курултае (съезде) как представительный орган татарского народа в перерывах между народными съездами; программная цель – осуществление государственной независимости Татарстана, борьба за признание его суверенитета мировым сообществом; выразил готовность взять руководство республикой в свои руки в случае реальной угрозы её суверенитету; филиалы: в Альметьевске, Набережных Челнах, Нижнекамске, Ульяновске, Чебоксарах, Свердловске и др.; лидеры: Т.Абдуллин, Ф.Байрамова, А.Халим и др.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Милли Шура (Всероссийский мусульманский совет)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создан в 1917 г. в Петрограде по решению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Всероссийского мусульманского съезда в 1918 г. для руководства политической и культурной жизнью мусульман, обеспечения их представительства в Учредительном собрании России; запрещён советской властью в мае 1918 г.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Мурза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татарский дворянин,«сын эмира, бея», члена владетельной феодальной семьи.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Мусульманские социалистические (коммунистические) комитеты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действовали в 1917-18 гг. под эгидой советского правительства; в июне 1918 г. создали отдельную Российскую мусульманскую коммунистическую партию (РМКП), выступив с требованием установления федеральных связей с РКП(б); после ликвидации РМКП были включены в состав РКП(б).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Муфтий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—высшее духовное лицо у мусульман. Наделён правом выносить решения по религиозно-юридическим вопросам, давать разъяснения по применению шариата. Его решение (фетва) основывается на религиозно-юридических канонах распространённого в данной стране направления ислама, а также школы шариата (мазхаба).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Наиб</w:t>
      </w:r>
      <w:r w:rsidRPr="000D0FE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— в средневековых мусульманских государствах должность заместителя или помощника какого-нибудь начальника или духовного лица, иногда — начальник местной полиции, старшина сельской общины.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Новотатарская слобода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поселение на юго-западной окраине Казани, где концентрировались промышленные предприятия татар-предпринимателей; основано во второй половине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переселенцами из Старотатарской слободы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Нойон,ноян</w:t>
      </w: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  <w:t>,н</w:t>
      </w: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уйан</w:t>
      </w:r>
      <w:r w:rsidRPr="000D0FE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—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феодал</w:t>
      </w:r>
      <w:r w:rsidRPr="000D0FE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,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титул военачальников и вообще аристократии</w:t>
      </w:r>
      <w:r w:rsidRPr="000D0FE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Нугаи, ногаи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тюркоязычная народность, относящаяся к кыпчакской группе, сложившаяся в XV вв. Так называли, наравне с самими ногайцами, и поволжских татар, соседние народы на востоке (казахи, узбеки и др.).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Нукер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дружинник, военный слуга, воин.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Оглан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сын, титул членов-рода чингизидов, не занимавших ханского престола, личная гвардия хана и областных правителей.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Оренбургское магометанское духовное собрание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(Уфимское духовное магометанского закона собрание, ОМДС, Магометанское духовное управление) — первая официальная организация мусульман России, созданная по указу Екатерины II в 1788 году. Была учреждена должность главы российских мусульман — муфтия, кандидатура которого после избрания мусульманским обществом должна была утверждаться императором. Местом собрания была Уфа.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Пайза, пайца, байза, басма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— металлическая или деревянная дощечка с именем хана, дававшаяся как знак власти должностным лицам, пропуск, мандат, по которым обладателям их предоставляли все необходимое в пути.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Панисламизм –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религиозно-политическая идеология, возникшая в 1870-х гг. и призывавшая к объединению мусульман в рамках единого государства; имела антиколониальную направленность; не получила широкого распространение в татарском обществе.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Пантюркизм –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общественно-политическое движение, возникшее в конце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в., призывавшее к культурному сближению тюркских народов и их политическому единству в борьбе за своё самоопределение; получил развитие в татарском национальном движении.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Переведенцы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русское сельское зависимое население, которое переводилось помещиками из центральных районов России в «Царство Казанское» для работы в поместьях.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 Казанского Дворца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центральный орган управления, который обладал всей полнотой власти над территорией бывшего Казанского ханства («Царством Казанским»).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Республика «Идель-Урал»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проект национально-государственного самоопределения, выдвинутый Милли меджлисом и поддержанный II Всероссийским военным мусульманским съездом; предусматривал создание территориальной автономии в составе РСФСР. Общепринятый термин «Идель-Урал Штат», был провозглашен как субъект РФДР.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Руны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знаки, на которых основывалась древнетюркская письменность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Салыг –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подушная подать, взимаемая с населения.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Сарай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дом, дворец, зал. Столица Золотой Орды. Хан-Сарай — ханский дворец.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Сарайчык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— золотоордынский город севернее Каспийского моря в низовьях Яика. Столица Ногайской Орды.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Сары-Тау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— желтая гора; прежнее название горы, где ныне стоит город Саратов.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Сеид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высшее духовное лицо в Казанском ханстве, в периоды междуцарствий выполнял обязанности главы правительства.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Сеиды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духовное феодальное сословие, ведущее свое происхождение от пророка Мухаммеда, идеологически обеспечивало независимый международный статус Джучидского султаната в мире Ислама.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Служилые новокрещены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землевладельцы, принявшие христианство и уравненные в правах с русскими дворянами.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Сом, сум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татарская монетная единица в Золотой Орде и в татарских ханствах.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Союз татарской молодежи «Азатлык»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общественно-политическая организация, образованная по инициативе молодежной комиссии ТОЦ в октябре 1990 г. в Казани на 1 съезде татарской молодёжи; программные цели: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независимого татарского государства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справедливого демократического общества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образованности и культуры татарской молодёжи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защита прав и интересов татарской нации.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Старотатарская слобода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поселение, сложившееся во второй половине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на юго-западной окраине Казани, первоначально заселенное служилыми татарами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Суверенитет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общественно-политическая газета; одно из наиболее влиятельных изданий национального движения; издавалась в 1991-95 гг. в Казани на русском и татарском языках.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Султан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«владыка». 1) Зависимый или полузависимый владетель в мусульманских странах. 2) С конца XV в. член рода чингизидов, то же, что оглан. Изредка употреблялся и по отношению к татарским ханам, а также к неправящим членам династии.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Суфизм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мистико-аскетическое учение в исламе; сыграл значительную роль в общественно-политической жизни татар в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XIV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Суюргал,союргал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феодальное пожалование, удел, даваемый государем в потомственное владение своим вассалам, дар, подарок. Первоначально обозначал всякое пожалование, данное ханом подданному. С конца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XIV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 встречается в значении пожалования в лен земельного владения или улуса. Суюргал был продолжением и развитием более раннего института ленного землевладения — икта. Подобно икта, суюргал был держанием наследственным, причем владетель суюргала обязан был нести военную или гражданскую службу хану.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Тамга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— 1. Печать, ханская печать. 2. Сбор или пошлина за товары. В особых пунктах оплаченные пошлиной товары помечали деревянной печатью. 3. Клеймо, родовой знак собственности, которым метился скот и предметы (оружие, утварь и т.д.). Впоследствии тамга сделалась знаком семейной и личной собственности, соответствуя гербу или печати. Изображение тамги можно встретить и на татарских монетах.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Тамгачи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</w:t>
      </w:r>
      <w:r w:rsidRPr="000D0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налоговый и пошлинный инспектор,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хранитель тамги, особой печати.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Тархан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лицо, за особые заслуги освобожденное от налогов и имеющее ряд других привилегий, освобожденный от податей вассал хана.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Татар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средневековый этноним, применявшийся к тюрко-монголам в чингизидских государствах, позднее, в основном только тюркам Золотой Орды и жителям татарских ханств. Первоначально племена татар входили в состав Тюркского каганата, и до конца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 в восточном Туркестане были самым влиятельным тюркским племенем. Но в начале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 татары были побеждены Чингис-ханом и были вынуждены участвовать в завоевательных походах монголов в качестве авангардных отрядов. Это и стало причиной распространения собирательного термина для армии Чингис-хана и его приемников как татаро-монголы.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Татаро-Башкирская Советская Республика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проект национального самоопределения, выдвинутый большевиками в марте 1918 г. как альтернатива проекту республики «Идель-Урал»; послужил основой для сотрудничества значительной части национального движения с советской властью; не был реализован.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Татарская партия национальной независимости «Иттифак»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создана в апреле 1990 г. в Казани. «Иттифак» (согласие, союз) - татарская партия национальной независимости - возникла как национально-радикальная фракция Татарского общественного цент­ра. Впервые о ней заявили на собрании сторонников будущей партии в марте 1990 г. члены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правления ТОЦ Р.Мухаметдинов и Ф.Байрамова. Учредительная конференция состоялась 27 апреля 1990 г. в Казани, через год - в апреле 1991 г. -состоялся I съезд партии «Иттифак» в г.Казани, на котором были приняты Устав и Программа партии. Партия зарегистрирована Министерством юстиции Рес­</w:t>
      </w:r>
      <w:r w:rsidR="003638B5">
        <w:rPr>
          <w:rFonts w:ascii="Times New Roman" w:eastAsia="Calibri" w:hAnsi="Times New Roman" w:cs="Times New Roman"/>
          <w:sz w:val="28"/>
          <w:szCs w:val="28"/>
          <w:lang w:eastAsia="ru-RU"/>
        </w:rPr>
        <w:t>публики Татарстан 3 января 1992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363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Высший орган съезд. Между съездами руководящим органом является Прав­ление. Общей координацией всей работы занимается председатель партии, из­бираемый на съезде. Первый председатель партии «Иттифак» - Ф.Байрамова. Партия имеет 27 отделений, в том числе за пределами Татарстана. Деятельность партии «Иттифак» осуществляется через парламентскую борьбу, участие в пред­выборной компании, выступления в прессе, организацию митингов, агитационную работу на массовых мероприятиях, общих собраниях, празднествах.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Уставные цели партии «Иттифак»: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возрождение татарской нации;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восстановление татарской государственности;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 реализация неотъемлемых прав татарского народа, как субъекта междуна­родного права.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 1990 г. издавались газеты «Иттифак» и «Республика». С июня 1993 г. партия «Иттифак» начала издавать газету «Алтын Урда». Газета зарегистрирована Министер­ством печати и информации Республики Татарстан, издается в Набережных Челнах.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Документы на русском, татарском, турецком языках.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Устав, свидетельство о регистрации, программа партии; резолюции съездов партии; протоколы заседаний Правления; политические заявления, программа и план совместных действий общеполитических организаций Татарстана; отче­ты о работе; списки участников конференций (1991 г.), делегатов II съезда, руководителей партии.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Обращения партии к Президенту США Дж.Бушу, в Комитет по правам че­ловека, Гаагский международный суд; справка о структуре руководящих ор­ганов партии; афиши, резолюции митингов; доклад Ф.Байрамовой на I кон­грессе тюркских народов в Стамбуле (1992 г.) (на турецком языке); сборник политических заявлений, обращений, резолюции партии «Иттифак» (1990— 1995 гг.); газета «Алтын Урда» (1993-1996 гг.).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Татарская Судная Изба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специальное учреждение в «Царстве Казанском», разбиравшее гражданские тяжбы коренного населения; возглавлялось «татарским головой», назначавшимся из числа русских дворян. </w:t>
      </w:r>
    </w:p>
    <w:p w:rsidR="000D0FE7" w:rsidRPr="000D0FE7" w:rsidRDefault="000D0FE7" w:rsidP="003638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Татарский коммунистический университет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создан в 1922 г., готовил работников для советских и партийных органов ТАССР и других республик с тюрко-язычным населением.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Татарское просветительство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идейное течение, выступавшее за утверждение в татарском обществе гуманистического идеала и уничтожение патриархальных пережитков в экономической, социальной и духовной областях; в конце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XVIII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начале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вв. нашло отражение в произведениях А.Курсави, У.Имяни; наибольшее развитие получило в творчестве и деятельности Ш.Марджани, Х.Фаизханова. К.Насыри, Ш.Культяси и др.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Тенгрианство –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государственная религия Тюркского каганата,начальная форма единобожия.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Терсинские восстания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выступления татарских крестьян в Казанской губернии против крепостнических порядков в 1742-44, 1764-67 гг.; подавлены правительстенными войсками.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Тугра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—эмблема в посланиях и распоряжениях татарских ханов, османских падишахов и наследников трона. В Крыму кроме ханов, калга и нурэддинов. Искусное сплетение имени экспонента и его отца, их титула и некоторых фраз.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Тукатимуриды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представители династии джучидов.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Тумен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десять тысяч, крупная войсковая единица, делившаяся на тысячи и далее на сотни и десятки. Позже на этой основе в Средней Азии возникло административное деление территории на туманы — округа, с которых вербовались десять тысяч воинов, либо взимались налоги на содержание такого их количества.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Тюркология –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гуманитарных наук, изучающих языки, историю, литературу, фольклор тюркских народов.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Уезд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административно- территориальная единица в России. На территории Казанского ханства первые уезды появились во второй половине  16 в.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Улан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— служилая аристократия.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Улус</w:t>
      </w:r>
      <w:r w:rsidRPr="000D0FE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—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народ, термин, означающий как народ, так и населяемую им территорию; употребляется в смысле «удел», «владение». </w:t>
      </w:r>
      <w:r w:rsidRPr="000D0FE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Как правило, улус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составлял этнополитическое целое.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Улус Чагатая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территория Средней Азии, выделенная Чингиз-ханом своему сыну Чагатаю.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Улус-бий</w:t>
      </w: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  <w:t>,у</w:t>
      </w: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лус</w:t>
      </w: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  <w:t>-</w:t>
      </w: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бег</w:t>
      </w:r>
      <w:r w:rsidRPr="000D0FE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—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улусный правитель, удельный князь — должность правителя улуса.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</w:t>
      </w: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  <w:t>арман</w:t>
      </w:r>
      <w:r w:rsidRPr="000D0FE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—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письменный «приказ», распоряжение </w:t>
      </w:r>
      <w:r w:rsidRPr="000D0FE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хана,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грамота, указ.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tt-RU"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Фарсах</w:t>
      </w:r>
      <w:r w:rsidRPr="000D0FE7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—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путевая мера расстояния, равное 6-7 км.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Халиф –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Титул государя, совмещавшего светскую и духовную власть как преемник Мухаммеда (в некоторых мусульманских странах).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Харби Шура(Всероссийский мусульманский военный совет)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создан в июле 1917 г. в Казани по решению </w:t>
      </w:r>
      <w:r w:rsidRPr="000D0FE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Всероссийского мусульманского военного съезда; по его инициативе сформированы мусульманские стрелковые полки в Уфе (10 тыс.), а также в Оренбурге, Витебске, в Финляндии и др.; запрещён советской властью в марте 1918 г.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Центральный мусульманский комиссариат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создан советским правительством в январе 1918 г. для политико-идеологической работы с мусульманским населением и формирования мусульманских войсковых частей.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Циркуляр 1892 г.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правительственный циркуляр, по которому из татарских медресе и мектебе изымались рукописные книги, запрещалось издавать книги без разрешения цензуры и преподавать лицам, получившим образование за границей; был отменён в результате общественного движения 1892-94 гг.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Черибаши, чир</w:t>
      </w: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  <w:t>у</w:t>
      </w: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баши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— «начальник войска», то же самое, что и субаши. Использовался в татарских ханствах и в османской империи.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Чичэн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— певец-импровизатор; мастер слова.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Шаньюй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–титул правителя гуннов.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Шариат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мусульманское каноническое право, изложенное в Коране и в хадисах — изречениях пророка Мухаммеда.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Шеджере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генеалогия, история родов, исторические сочинения.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Шейбаниды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род, который произошел от сына Джучи сына Чингиз-хана.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Шейх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старец, суфийский наставник, крупный ученый, титул мусульманских духовных настоятелей, вышестоящее лицо в братствах дервишей. В татарских ханствах параллельно употребляли «пир».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Шехрияр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— «владыка» — один из титулов османских султанов, употреблялся и татарскими ханами.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Ширин-бий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знатный татарский род, входили в состав ханского совета.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Эльтебер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до принятия ислама Волжской Булгарией титул её правителя, находившегося в вассальной зависимости от хазарского кагана.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Эмир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—в некоторых мусульманских странах Востока и Африки титул правителя, князя. Также употребляется в значении предводитель мусульман.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Эмират</w:t>
      </w:r>
      <w:r w:rsidRPr="000D0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форма правления исламского государства. Слово «эмират» тождественно с понятиями Халифат, Султанат и Имамат, возглавляемое эмиром. Эмират — это не наследственная монархия. Изначально эмиров избирала исламская община (умма).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Эмир-темник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собственно, «эмир-и-туман», командующий туманом (десять тысяч).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Этноним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–самоназвание народа. 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Этнос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исторически сложившаяся на определенной территории устойчивая совокупность людей, отличающаяся стабильными особенностями культуры, включая язык и психический склад. </w:t>
      </w:r>
    </w:p>
    <w:p w:rsidR="000D0FE7" w:rsidRPr="000D0FE7" w:rsidRDefault="000D0FE7" w:rsidP="003638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Юзбаши, йозбаши</w:t>
      </w:r>
      <w:r w:rsidRPr="000D0FE7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— 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«начальник сотни», «сотник».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Юрт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Йорт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т(тюрк.) - термин, употреблявшийся в ср.-век. вост. источниках в значении владения, местожительства, страны, земли. До 2-й пол. 14 в. термин "Юрт" обычно употреблялся в значении территории, в пределах к-рой происходила кочевка племени. В кон. 14-нач. 15 вв. Юрт стали называть место феодала в ханской ставке или само местонахождение ставки феодала или хана. У ср.-век. хронистов Рашидаддина и Вассафа Юрт означал не только территорию улуса, но и место войска в общем строю армии, место ставки, место палатки в ставке. В более поздних источниках усиливается значение термина "Юрт" как дома, местожительства. В рус.источниках Юрт означал территорию гос-в, возникших после распада Монг. империи и Золотой Орды.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Яналиф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– алфавит на основе латинской графики, принятый в 1927 г. как официальный алфавит татарского языка.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Ярлык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ханский указ, фирман, повеление хана, ханская грамота, ханское распоряжение.</w:t>
      </w:r>
    </w:p>
    <w:p w:rsidR="000D0FE7" w:rsidRPr="000D0FE7" w:rsidRDefault="000D0FE7" w:rsidP="003638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D0F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Яса, ясак, йасак</w:t>
      </w:r>
      <w:r w:rsidRPr="000D0FE7">
        <w:rPr>
          <w:rFonts w:ascii="Times New Roman" w:eastAsia="Calibri" w:hAnsi="Times New Roman" w:cs="Times New Roman"/>
          <w:sz w:val="28"/>
          <w:szCs w:val="28"/>
          <w:lang w:eastAsia="ru-RU"/>
        </w:rPr>
        <w:t>— 1) обычное право степняков (преимущественно тюркских и монгольских племен), зафиксированное и дополненное самим Чингис-ханом и его преемниками.</w:t>
      </w:r>
      <w:r w:rsidRPr="000D0F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2) Сборник правил и изречений Чингис-хана, служивший татаро-монголам кодексом законов. Полный и первоначальный текст не сохранился.</w:t>
      </w:r>
    </w:p>
    <w:p w:rsidR="009D6DDF" w:rsidRPr="009D6DDF" w:rsidRDefault="009D6DDF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6DDF" w:rsidRPr="009D6DDF" w:rsidSect="00E5699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E70"/>
    <w:multiLevelType w:val="hybridMultilevel"/>
    <w:tmpl w:val="8CB46D8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C0B57"/>
    <w:multiLevelType w:val="hybridMultilevel"/>
    <w:tmpl w:val="994CA6F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F904835"/>
    <w:multiLevelType w:val="hybridMultilevel"/>
    <w:tmpl w:val="C9C06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986E2A"/>
    <w:multiLevelType w:val="hybridMultilevel"/>
    <w:tmpl w:val="3266C508"/>
    <w:lvl w:ilvl="0" w:tplc="804A1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447EB4"/>
    <w:multiLevelType w:val="hybridMultilevel"/>
    <w:tmpl w:val="69C071C0"/>
    <w:lvl w:ilvl="0" w:tplc="E834A49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53C3A26"/>
    <w:multiLevelType w:val="hybridMultilevel"/>
    <w:tmpl w:val="ED905E7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254159D5"/>
    <w:multiLevelType w:val="hybridMultilevel"/>
    <w:tmpl w:val="0FB61DE6"/>
    <w:lvl w:ilvl="0" w:tplc="E488DC2C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256628"/>
    <w:multiLevelType w:val="hybridMultilevel"/>
    <w:tmpl w:val="CA665960"/>
    <w:lvl w:ilvl="0" w:tplc="094C1C6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574C9D"/>
    <w:multiLevelType w:val="hybridMultilevel"/>
    <w:tmpl w:val="777EC0B0"/>
    <w:lvl w:ilvl="0" w:tplc="974CB2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3A1DD3"/>
    <w:multiLevelType w:val="hybridMultilevel"/>
    <w:tmpl w:val="C2386546"/>
    <w:lvl w:ilvl="0" w:tplc="E834A49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37312308"/>
    <w:multiLevelType w:val="hybridMultilevel"/>
    <w:tmpl w:val="C908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C0467"/>
    <w:multiLevelType w:val="hybridMultilevel"/>
    <w:tmpl w:val="11AEA580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84111"/>
    <w:multiLevelType w:val="hybridMultilevel"/>
    <w:tmpl w:val="B61E4B8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4FD55B60"/>
    <w:multiLevelType w:val="hybridMultilevel"/>
    <w:tmpl w:val="856859C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60D5267E"/>
    <w:multiLevelType w:val="hybridMultilevel"/>
    <w:tmpl w:val="D9CCEA6C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624F2C37"/>
    <w:multiLevelType w:val="hybridMultilevel"/>
    <w:tmpl w:val="0FA80C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3FF053E"/>
    <w:multiLevelType w:val="hybridMultilevel"/>
    <w:tmpl w:val="E06ADC3E"/>
    <w:lvl w:ilvl="0" w:tplc="B78E79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467EEB"/>
    <w:multiLevelType w:val="hybridMultilevel"/>
    <w:tmpl w:val="DC1A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A0FB8"/>
    <w:multiLevelType w:val="multilevel"/>
    <w:tmpl w:val="65C23F9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70676C17"/>
    <w:multiLevelType w:val="hybridMultilevel"/>
    <w:tmpl w:val="CCD2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737C1"/>
    <w:multiLevelType w:val="hybridMultilevel"/>
    <w:tmpl w:val="67442E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76D17BF9"/>
    <w:multiLevelType w:val="hybridMultilevel"/>
    <w:tmpl w:val="E3282038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7807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20"/>
  </w:num>
  <w:num w:numId="7">
    <w:abstractNumId w:val="7"/>
  </w:num>
  <w:num w:numId="8">
    <w:abstractNumId w:val="13"/>
  </w:num>
  <w:num w:numId="9">
    <w:abstractNumId w:val="21"/>
  </w:num>
  <w:num w:numId="10">
    <w:abstractNumId w:val="16"/>
  </w:num>
  <w:num w:numId="11">
    <w:abstractNumId w:val="1"/>
  </w:num>
  <w:num w:numId="12">
    <w:abstractNumId w:val="18"/>
  </w:num>
  <w:num w:numId="13">
    <w:abstractNumId w:val="23"/>
  </w:num>
  <w:num w:numId="14">
    <w:abstractNumId w:val="19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4"/>
  </w:num>
  <w:num w:numId="20">
    <w:abstractNumId w:val="11"/>
  </w:num>
  <w:num w:numId="21">
    <w:abstractNumId w:val="15"/>
  </w:num>
  <w:num w:numId="22">
    <w:abstractNumId w:val="0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800"/>
    <w:rsid w:val="00015DB2"/>
    <w:rsid w:val="0007634F"/>
    <w:rsid w:val="000D0FE7"/>
    <w:rsid w:val="0011272A"/>
    <w:rsid w:val="001210F1"/>
    <w:rsid w:val="00122BDB"/>
    <w:rsid w:val="00142D2D"/>
    <w:rsid w:val="0016253F"/>
    <w:rsid w:val="00183A12"/>
    <w:rsid w:val="001E4634"/>
    <w:rsid w:val="001F7671"/>
    <w:rsid w:val="00204EB1"/>
    <w:rsid w:val="00246DA0"/>
    <w:rsid w:val="00250F3D"/>
    <w:rsid w:val="002B79F4"/>
    <w:rsid w:val="002D4CF8"/>
    <w:rsid w:val="00311B5C"/>
    <w:rsid w:val="003638B5"/>
    <w:rsid w:val="003772F5"/>
    <w:rsid w:val="003B3B5E"/>
    <w:rsid w:val="003D5ADC"/>
    <w:rsid w:val="00422D2A"/>
    <w:rsid w:val="00450268"/>
    <w:rsid w:val="00476F30"/>
    <w:rsid w:val="00486BF7"/>
    <w:rsid w:val="004B3142"/>
    <w:rsid w:val="004F2F1B"/>
    <w:rsid w:val="004F3E65"/>
    <w:rsid w:val="00502648"/>
    <w:rsid w:val="00507768"/>
    <w:rsid w:val="00521B0F"/>
    <w:rsid w:val="0058109F"/>
    <w:rsid w:val="005B5811"/>
    <w:rsid w:val="005E066B"/>
    <w:rsid w:val="00606602"/>
    <w:rsid w:val="00611022"/>
    <w:rsid w:val="00634AF3"/>
    <w:rsid w:val="0064237E"/>
    <w:rsid w:val="00691127"/>
    <w:rsid w:val="006A4FAF"/>
    <w:rsid w:val="006F4660"/>
    <w:rsid w:val="007128E6"/>
    <w:rsid w:val="00727BBD"/>
    <w:rsid w:val="00782580"/>
    <w:rsid w:val="007F3FD5"/>
    <w:rsid w:val="0080377D"/>
    <w:rsid w:val="00862B61"/>
    <w:rsid w:val="00866A32"/>
    <w:rsid w:val="00866C50"/>
    <w:rsid w:val="008718FD"/>
    <w:rsid w:val="00897DEB"/>
    <w:rsid w:val="008B6F90"/>
    <w:rsid w:val="008D1D5D"/>
    <w:rsid w:val="00900002"/>
    <w:rsid w:val="00912A0D"/>
    <w:rsid w:val="009574E9"/>
    <w:rsid w:val="00973D7B"/>
    <w:rsid w:val="009757EE"/>
    <w:rsid w:val="009D6DDF"/>
    <w:rsid w:val="00A04F89"/>
    <w:rsid w:val="00A063F7"/>
    <w:rsid w:val="00A56B6D"/>
    <w:rsid w:val="00A9502A"/>
    <w:rsid w:val="00AA1DC4"/>
    <w:rsid w:val="00AA5CA4"/>
    <w:rsid w:val="00B773D2"/>
    <w:rsid w:val="00B85A37"/>
    <w:rsid w:val="00B95F38"/>
    <w:rsid w:val="00BA05D9"/>
    <w:rsid w:val="00BC5039"/>
    <w:rsid w:val="00C03837"/>
    <w:rsid w:val="00C17AA7"/>
    <w:rsid w:val="00C212EF"/>
    <w:rsid w:val="00C24800"/>
    <w:rsid w:val="00C26B65"/>
    <w:rsid w:val="00C41C9D"/>
    <w:rsid w:val="00D16095"/>
    <w:rsid w:val="00D22257"/>
    <w:rsid w:val="00D600DE"/>
    <w:rsid w:val="00DB6539"/>
    <w:rsid w:val="00E20453"/>
    <w:rsid w:val="00E25C2B"/>
    <w:rsid w:val="00E5020E"/>
    <w:rsid w:val="00E5699F"/>
    <w:rsid w:val="00EC2E5A"/>
    <w:rsid w:val="00EC617B"/>
    <w:rsid w:val="00F070DA"/>
    <w:rsid w:val="00F21D38"/>
    <w:rsid w:val="00F22633"/>
    <w:rsid w:val="00F522A3"/>
    <w:rsid w:val="00F66965"/>
    <w:rsid w:val="00FB0F2B"/>
    <w:rsid w:val="00FB0F98"/>
    <w:rsid w:val="00FC3384"/>
    <w:rsid w:val="00FD5080"/>
    <w:rsid w:val="00FF0754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E6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D0FE7"/>
    <w:pPr>
      <w:shd w:val="clear" w:color="auto" w:fill="FFFFFF"/>
      <w:autoSpaceDE w:val="0"/>
      <w:autoSpaceDN w:val="0"/>
      <w:adjustRightInd w:val="0"/>
      <w:spacing w:after="0" w:line="240" w:lineRule="auto"/>
      <w:ind w:firstLine="510"/>
      <w:jc w:val="both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D0FE7"/>
    <w:rPr>
      <w:rFonts w:ascii="Times New Roman" w:eastAsia="Calibri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4">
    <w:name w:val="Body Text Indent"/>
    <w:basedOn w:val="a"/>
    <w:link w:val="a5"/>
    <w:uiPriority w:val="99"/>
    <w:unhideWhenUsed/>
    <w:rsid w:val="000D0F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D0FE7"/>
  </w:style>
  <w:style w:type="numbering" w:customStyle="1" w:styleId="1">
    <w:name w:val="Нет списка1"/>
    <w:next w:val="a2"/>
    <w:uiPriority w:val="99"/>
    <w:semiHidden/>
    <w:unhideWhenUsed/>
    <w:rsid w:val="000D0FE7"/>
  </w:style>
  <w:style w:type="character" w:customStyle="1" w:styleId="BodyTextIndentChar">
    <w:name w:val="Body Text Indent Char"/>
    <w:basedOn w:val="a0"/>
    <w:uiPriority w:val="99"/>
    <w:semiHidden/>
    <w:rsid w:val="000D0FE7"/>
    <w:rPr>
      <w:lang w:eastAsia="en-US"/>
    </w:rPr>
  </w:style>
  <w:style w:type="character" w:customStyle="1" w:styleId="BodyTextIndent2Char">
    <w:name w:val="Body Text Indent 2 Char"/>
    <w:basedOn w:val="a0"/>
    <w:uiPriority w:val="99"/>
    <w:semiHidden/>
    <w:rsid w:val="000D0FE7"/>
    <w:rPr>
      <w:lang w:eastAsia="en-US"/>
    </w:rPr>
  </w:style>
  <w:style w:type="paragraph" w:customStyle="1" w:styleId="10">
    <w:name w:val="Абзац списка1"/>
    <w:basedOn w:val="a"/>
    <w:uiPriority w:val="99"/>
    <w:rsid w:val="000D0FE7"/>
    <w:pPr>
      <w:spacing w:after="0" w:line="240" w:lineRule="auto"/>
      <w:ind w:left="708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D4CF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7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E6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D0FE7"/>
    <w:pPr>
      <w:shd w:val="clear" w:color="auto" w:fill="FFFFFF"/>
      <w:autoSpaceDE w:val="0"/>
      <w:autoSpaceDN w:val="0"/>
      <w:adjustRightInd w:val="0"/>
      <w:spacing w:after="0" w:line="240" w:lineRule="auto"/>
      <w:ind w:firstLine="510"/>
      <w:jc w:val="both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D0FE7"/>
    <w:rPr>
      <w:rFonts w:ascii="Times New Roman" w:eastAsia="Calibri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4">
    <w:name w:val="Body Text Indent"/>
    <w:basedOn w:val="a"/>
    <w:link w:val="a5"/>
    <w:uiPriority w:val="99"/>
    <w:unhideWhenUsed/>
    <w:rsid w:val="000D0F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D0FE7"/>
  </w:style>
  <w:style w:type="numbering" w:customStyle="1" w:styleId="1">
    <w:name w:val="Нет списка1"/>
    <w:next w:val="a2"/>
    <w:uiPriority w:val="99"/>
    <w:semiHidden/>
    <w:unhideWhenUsed/>
    <w:rsid w:val="000D0FE7"/>
  </w:style>
  <w:style w:type="character" w:customStyle="1" w:styleId="BodyTextIndentChar">
    <w:name w:val="Body Text Indent Char"/>
    <w:basedOn w:val="a0"/>
    <w:uiPriority w:val="99"/>
    <w:semiHidden/>
    <w:rsid w:val="000D0FE7"/>
    <w:rPr>
      <w:lang w:eastAsia="en-US"/>
    </w:rPr>
  </w:style>
  <w:style w:type="character" w:customStyle="1" w:styleId="BodyTextIndent2Char">
    <w:name w:val="Body Text Indent 2 Char"/>
    <w:basedOn w:val="a0"/>
    <w:uiPriority w:val="99"/>
    <w:semiHidden/>
    <w:rsid w:val="000D0FE7"/>
    <w:rPr>
      <w:lang w:eastAsia="en-US"/>
    </w:rPr>
  </w:style>
  <w:style w:type="paragraph" w:customStyle="1" w:styleId="10">
    <w:name w:val="Абзац списка1"/>
    <w:basedOn w:val="a"/>
    <w:uiPriority w:val="99"/>
    <w:rsid w:val="000D0FE7"/>
    <w:pPr>
      <w:spacing w:after="0" w:line="240" w:lineRule="auto"/>
      <w:ind w:left="708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cycloped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DEFE-4593-4499-BBB5-B9D39D95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12113</Words>
  <Characters>69050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Admin</cp:lastModifiedBy>
  <cp:revision>14</cp:revision>
  <cp:lastPrinted>2016-09-30T12:32:00Z</cp:lastPrinted>
  <dcterms:created xsi:type="dcterms:W3CDTF">2015-08-10T08:46:00Z</dcterms:created>
  <dcterms:modified xsi:type="dcterms:W3CDTF">2018-03-05T10:08:00Z</dcterms:modified>
</cp:coreProperties>
</file>